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d820" w14:textId="574d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сот орындаушысы қызметімен айналысу құқығына үміткер тұлғаларды аттестаттау бойынша комиссия туралы ережені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м.а. 2015 жылғы 30 қарашадағы № 599 бұйрығы. Қазақстан Республикасының Әділет министрлігінде 2015 жылы 3 желтоқсанда № 12347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Бұйрық 01.01.2016 ж.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"Атқарушылық іс жүргізу және сот орындаушыларының мәртебесі туралы" 2010 жылғы 2 сәуірдегі Қазақстан Республикасы Заңының 167-бабының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Жеке сот орындаушысы қызметімен айналысу құқығына үміткер тұлғаларды аттестаттау бойынша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Сот актілерін орындау департаменті: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мемлекеттік тіркеуін және оның мерзімді баспа басылымдары мен "Әділет" ақпараттық-құқықтық жүйесінде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министрлігінің интернет-ресурсында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Әділет министрлігінің Жауапты хатшысы М.Б. Бекетаевқа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2016 жылғы 1 қаңтардан бастап қолданысқа енгізіледі және ресми жариялануға жатады.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Министрдің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Баймолдина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599 бұйрығымен 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сот орындаушысы қызметімен айналысу құқығына үміткер тұлғаларды</w:t>
      </w:r>
      <w:r>
        <w:br/>
      </w:r>
      <w:r>
        <w:rPr>
          <w:rFonts w:ascii="Times New Roman"/>
          <w:b/>
          <w:i w:val="false"/>
          <w:color w:val="000000"/>
        </w:rPr>
        <w:t>аттестаттау бойынша комиссия туралы ереже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1-тараудың тақырыбы жаңа редакцияда – ҚР Әділет министрінің 04.11.2019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Жеке сот орындаушысы қызметімен айналысу құқығына үміткер тұлғаларды аттестаттау бойынша комиссия туралы ереже (бұдан әрі - Ереже) "Атқарушылық іс жүргізу және сот орындаушыларының мәртебесі туралы" 2010 жылғы 2 сәуірдегі Қазақстан Республикасы Заңының (бұдан әрі - Заң) 167-бабының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Ереже жеке сот орындаушысы қызметімен айналысу құқығына үміткер тұлғаларды аттестаттау бойынша комиссияның (бұдан әрі - Комиссия) қызметін реттейді.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Комиссияның негізгі міндеттері: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сот орындаушысы қызметімен айналысу құқығына лицензия алуға үміткерлерді сапалы таңдауды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отырыстардың ашықтығын және жариялылығын қамтамасыз ету болып табылады.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Жеке сот орындаушысы қызметімен айналысуға үміткер және жеке сот орындаушыларының өңірлік палаталарында тағылымдамадан өткен тұлғалар облыстардың, республикалық мәні бар қалалардың және астананың аумақтық әділет органы (бұдан әрі - аумақтық әділет органы) жанынан құрылатын Комиссияда аттестаттаудан өтеді.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ҚР Әділет министрінің 04.11.2019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тұрақты қызмет ететін орган болып табылады және жеті адамнан – жеке сот орындаушыларының өңірлік палатасының басшысымен қоса екі жеке сот орындаушысынан, аумақтық әділет органының екі өкілінен, ғалым-құқықтанушыдан, мәслихат депутатынан және жұртшылық өкілінен тұрады. Комиссияның құрамы және оның жұмысының регламенті уәкілетті аумақтық органы басшысының бұйрығымен бекітіледі.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ҚР Әділет министрінің 02.11.2020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Комиссияның құрамына жеке сот орындаушылары жеке сот орындаушыларының өңірлік палатасының ұсынысы бойынша айқындалады және аумақтық әділет органына жолданады.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Ғалым-құқықтанушының кандидатурасын тиісті әкімшілік-аумақтық бірлік аумағында жоғары білім беру оқу бағдарламаларын іске асыратын жоғары оқу орны ұсынады.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Мәслихат депутатының кандидатурасын облыстардың, республикалық мәні бар қалалардың және астананың мәслихаттары ұсынады.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ҚР Әділет министрінің 04.11.2019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құрамынан мүшелерінің бірі шыққан жағдайда жаңа мүшесі құрамға шыққан күннен бастап бір айдан кешіктірілмей енгізіледі.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Аумақтық әділет органының басшысы немесе оның міндетін атқаратын тұлға Комиссияның төрағасы болып табылады.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Аумақтық әділет органы Комиссияның қызметін ұйымдастыру үшін аумақтық әділет органының қызметкерлерінен Комиссия хатшысын тағайындайды.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Аттестаттау комиссиясының өкілеттіктері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2-тараудың тақырыбы жаңа редакцияда – ҚР Әділет министрінің 04.11.2019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Комиссияның төрағасы: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отырысты шақырады;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Комиссияның қызметіне жалпы басшылықты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Комиссияның отырыстарында төрағалық етеді.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Комиссияның мүшелері: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үміткерге ұсынылған материалдармен танысады;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аттестаттауға жіберу не жіберуден бас тарту туралы шешім шығарады;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Комиссияның отырысында шешілуі тиіс мәселелерді қарайды және тиісті шешім шығарады.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Комиссияның мүшесі: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үмірткердің туысы болса;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үміткерді аттестаттаудың қорытындысына жеке, тікелей және жанама мүдделі болса немесе оның әділдігіне негізделген күмән тудыратын өзге мән-жайлар болса, ол үміткерді аттестаттауға қатыспайды және шығарылады.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Осы Ереженің </w:t>
      </w:r>
      <w:r>
        <w:rPr>
          <w:rFonts w:ascii="Times New Roman"/>
          <w:b w:val="false"/>
          <w:i w:val="false"/>
          <w:color w:val="000000"/>
          <w:sz w:val="28"/>
        </w:rPr>
        <w:t>14-тармағында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мән-жайлар болған кезде Комиссияның мүшесі өздігінен бас тартады.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Өздігінен бас тартпаған жағдайда отырысқа қатысатын Комиссияның мүшелері не үміткер қарсылық білдіреді.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Ереженің </w:t>
      </w:r>
      <w:r>
        <w:rPr>
          <w:rFonts w:ascii="Times New Roman"/>
          <w:b w:val="false"/>
          <w:i w:val="false"/>
          <w:color w:val="000000"/>
          <w:sz w:val="28"/>
        </w:rPr>
        <w:t>14-тармағында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мән-жайлар болған кезде Комиссия мүшесі аттестаттау уақытында қатысқан жағдайда аттестаттау нәтижелері жарамсыз деп есептеледі.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– ҚР Әділет министрінің 04.11.2019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Өздігінен бас тарту және қарсылық білдіру аттестаттауға дейін, сондай-ақ, аттестаттау барысында жасалады.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Комиссия мүшесінің өздігінен бас тартуы (қарсылық білдіруі) туралы шешімін Комиссия отырысқа қатысқан мүшелердің көпшілік дауысымен жазбаша нысанда қабылдайды және Комиссия мүшесі мен аттестаттауға қатысатын үміткердің қатысуымен жариялайды.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Қарсылық білдіруден бас тарту немесе қанағаттандыру туралы шешімге шағым жасалмайды.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Комиссияның хатшысы: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Комиссия отырысының күн тәртібін жасайды;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Комиссияның мүшелеріне Комиссия отырысы өтетін күн туралы хабарлайды;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қажетті құжаттарды, материалдарды дайындауды қамтамасыз етеді, хаттама жүргізеді және Комиссия отырысы өткеннен кейін оның шешімдерін рәсімдейді;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жұмысын ұйымдастыруды жақсарту бойынша ұсыныстар енгізеді.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Комиссияның мүшелері: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тағылымдамадан өткен және жеке сот орындаушысы қызметімен айналысуға үміткер адамдардың білім деңгейін айқындау мақсатында әңгімелесу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тағылымдамадан өткен және жеке сот орындаушысы қызметімен айналысуға үміткер адамдарды аттестаттаудан өткен кезде бағалайды.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Комиссияның мүшелері: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объективті және әділ;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іс жүргізу мәселелерін реттейтін қолданыстағы заңнаманың ережелері мен талаптарын біледі;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үміткердің тәуелсіздігіне қол сұқпайды;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кәсіби әдепті сақтайды.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Қаралған мәселелер бойынша Комиссия шешім қабылдайды, оған Комиссияның төрағасы, мүшелері және хатшысы қол қояды.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Қабылданған шешіммен келіспеген жағдайда Комиссияның мүшесі өз пікірін жазбаша баяндай алады, ол хаттамаға тіркеледі.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Ашықтықты және жариялылықты қамтамасыз ету мақсатында Комиссияның отырыстарында аудио - және (немесе) бейнежазба не стенограммалау жүзеге асырылады. Отырыс барысының стенограмма, аудио - және (немесе) бейнежазбасы отырыстың хаттамасына тіркеледі және Комиссияның материалдарымен бірге сақталады.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Комиссияның шешіміне уәкілетті органға, сондай-ақ сот тәртібінде шағым жасалуы мүмкін.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