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aa0f" w14:textId="06da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телефон арқылы сауал салуды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13 қарашадағы № 177 бұйрығы. Қазақстан Республикасының Әділет министрлігінде 2015 жылы 10 желтоқсанда № 12375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Ұлттық экономика министрлігі Статистика комитеті Төрағасының 23.12.2019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23.12.2019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шаруашылығында телефон арқылы сауал салуды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23.12.2019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(Ж.Ә. Жарқынбаев) жүктелсін. </w:t>
      </w:r>
    </w:p>
    <w:bookmarkEnd w:id="7"/>
    <w:bookmarkStart w:name="z9" w:id="8"/>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13 қарашадағы</w:t>
            </w:r>
            <w:r>
              <w:br/>
            </w:r>
            <w:r>
              <w:rPr>
                <w:rFonts w:ascii="Times New Roman"/>
                <w:b w:val="false"/>
                <w:i w:val="false"/>
                <w:color w:val="000000"/>
                <w:sz w:val="20"/>
              </w:rPr>
              <w:t>№ 177 бұйрығымен бекітілген</w:t>
            </w:r>
          </w:p>
        </w:tc>
      </w:tr>
    </w:tbl>
    <w:bookmarkStart w:name="z11" w:id="9"/>
    <w:p>
      <w:pPr>
        <w:spacing w:after="0"/>
        <w:ind w:left="0"/>
        <w:jc w:val="left"/>
      </w:pPr>
      <w:r>
        <w:rPr>
          <w:rFonts w:ascii="Times New Roman"/>
          <w:b/>
          <w:i w:val="false"/>
          <w:color w:val="000000"/>
        </w:rPr>
        <w:t xml:space="preserve"> Ауыл шаруашылығында телефон арқылы сауал салуды жүргізу жөніндегі әдістеме</w:t>
      </w:r>
    </w:p>
    <w:bookmarkEnd w:id="9"/>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министрлігі Статистика комитеті Төрағасының 23.12.2019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Ауыл шаруашылығында телефон арқылы сауал салуды жүргізу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p>
      <w:pPr>
        <w:spacing w:after="0"/>
        <w:ind w:left="0"/>
        <w:jc w:val="both"/>
      </w:pPr>
      <w:r>
        <w:rPr>
          <w:rFonts w:ascii="Times New Roman"/>
          <w:b w:val="false"/>
          <w:i w:val="false"/>
          <w:color w:val="000000"/>
          <w:sz w:val="28"/>
        </w:rPr>
        <w:t>
      Осы Әдістеме компьютерлендірілген жүйені қолданумен телефон арқылы сауал салуды жүргізу әдісімен жалпымемлекеттік статистикалық байқаулар шеңберінде алғашқы статистикалық деректерді жинауды ұйымдастыру және өткізудің негізгі тәсілдерін айқындайды.</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 және оның аумақтық органдары Әдістемені ауыл шаруашылығында жалпымемлекеттік статистикалық байқауларды жүргізу кезінде қолданады.</w:t>
      </w:r>
    </w:p>
    <w:p>
      <w:pPr>
        <w:spacing w:after="0"/>
        <w:ind w:left="0"/>
        <w:jc w:val="both"/>
      </w:pPr>
      <w:r>
        <w:rPr>
          <w:rFonts w:ascii="Times New Roman"/>
          <w:b w:val="false"/>
          <w:i w:val="false"/>
          <w:color w:val="000000"/>
          <w:sz w:val="28"/>
        </w:rPr>
        <w:t>
      Әдістеме "ҚАЗСТАТ: Ұлттық статистика жүйесін нығайту жөніндегі жоба" жобасының шеңберінде, телефон арқылы сұхбат жүргізу әдісімен алғашқы статистикалық деректерді жинау саласындағы еуропалық елдердің тәжірибесін зерделеу есебімен, Польша Статистика офисінің үлгісінде әзірленді.</w:t>
      </w:r>
    </w:p>
    <w:bookmarkStart w:name="z21" w:id="12"/>
    <w:p>
      <w:pPr>
        <w:spacing w:after="0"/>
        <w:ind w:left="0"/>
        <w:jc w:val="both"/>
      </w:pPr>
      <w:r>
        <w:rPr>
          <w:rFonts w:ascii="Times New Roman"/>
          <w:b w:val="false"/>
          <w:i w:val="false"/>
          <w:color w:val="000000"/>
          <w:sz w:val="28"/>
        </w:rPr>
        <w:t>
      2. Ауыл шаруашылығы статистикасында ауыл шаруашылығы өндірушілерінен (бұдан әрі – ауыл шаруашылығы өндірушілері) алғашқы статистикалық деректерді алу үшін жинаудың әртүрлі әдістері пайдаланылады. Респонденттерден қағаз жеткізгіште және электронды түрде, интервьюердің қағаз жеткізгішті пайдалануымен немесе планшетті пайдалануымен жеке сауал салуды жүргізуі арқылы алғашқы статистикалық деректерді жинауымен қатар, сондай-ақ телефон арқылы сауал салуды жүргізудің компьютерлендірілген жүйесі арқылы деректерді жинау пайдаланылады.</w:t>
      </w:r>
    </w:p>
    <w:bookmarkEnd w:id="12"/>
    <w:bookmarkStart w:name="z22" w:id="13"/>
    <w:p>
      <w:pPr>
        <w:spacing w:after="0"/>
        <w:ind w:left="0"/>
        <w:jc w:val="both"/>
      </w:pPr>
      <w:r>
        <w:rPr>
          <w:rFonts w:ascii="Times New Roman"/>
          <w:b w:val="false"/>
          <w:i w:val="false"/>
          <w:color w:val="000000"/>
          <w:sz w:val="28"/>
        </w:rPr>
        <w:t>
      3. Телефон арқылы сауал салудың компьютерлендірілген жүйесі (бұдан әрі – ТССКЖ) – телефонмен респонденттерге сауал салу арқылы жалпымемлекеттік статистикалық байқауларды жүргізуге мүмкіндік беретін ақпараттық жүйе.</w:t>
      </w:r>
    </w:p>
    <w:bookmarkEnd w:id="13"/>
    <w:p>
      <w:pPr>
        <w:spacing w:after="0"/>
        <w:ind w:left="0"/>
        <w:jc w:val="both"/>
      </w:pPr>
      <w:r>
        <w:rPr>
          <w:rFonts w:ascii="Times New Roman"/>
          <w:b w:val="false"/>
          <w:i w:val="false"/>
          <w:color w:val="000000"/>
          <w:sz w:val="28"/>
        </w:rPr>
        <w:t xml:space="preserve">
      Телефон арқылы сауал салуды жүргізуді функционалдық міндеттеріне ТССКЖ пайдаланумен жалпымемлекеттік статистикалық байқаулар бойынша алғашқы статистикалық деректерді жинауды өткізу қосымша кіретін, осы үшін дербес компьютерінде тиісті жабдық және бағдарламалық қамтамасыз етумен жабдықталған аумақтық статистика органының қызметкері болып табылатын, арнайы оқытылған телефондық интервьюер жүргізеді (бұдан әрі – телефондық интервьюер). Телефондық интервьюердің құзырында осындай сауал салу кезінде сұрақтар тізімі бар сауалнаманы беретін және респонденттердің нөмірін автоматты түрде теруге мүмкіндік беретін арнайы бағдарламалық қамтамасыз етумен компьютерлік терминал және телефондық гарнитура болады. Сұхбат өткізілген соң барлық сауалнамалар зерттеудің бірыңғай дерекқорына түседі. </w:t>
      </w:r>
    </w:p>
    <w:bookmarkStart w:name="z23" w:id="14"/>
    <w:p>
      <w:pPr>
        <w:spacing w:after="0"/>
        <w:ind w:left="0"/>
        <w:jc w:val="both"/>
      </w:pPr>
      <w:r>
        <w:rPr>
          <w:rFonts w:ascii="Times New Roman"/>
          <w:b w:val="false"/>
          <w:i w:val="false"/>
          <w:color w:val="000000"/>
          <w:sz w:val="28"/>
        </w:rPr>
        <w:t>
      4. Телефондық интервьюерлердің жұмысын функционалдық міндеттеріне телефондық интервьюерлер жұмысын үйлестіру және бағалау жүргізу қосымша кіретін Статистика комитетінің немесе оның аумақтық органының қызметкері болып табылатын супервайзер үйлестіреді (бұдан әрі – супервайзер).</w:t>
      </w:r>
    </w:p>
    <w:bookmarkEnd w:id="14"/>
    <w:bookmarkStart w:name="z24" w:id="15"/>
    <w:p>
      <w:pPr>
        <w:spacing w:after="0"/>
        <w:ind w:left="0"/>
        <w:jc w:val="both"/>
      </w:pPr>
      <w:r>
        <w:rPr>
          <w:rFonts w:ascii="Times New Roman"/>
          <w:b w:val="false"/>
          <w:i w:val="false"/>
          <w:color w:val="000000"/>
          <w:sz w:val="28"/>
        </w:rPr>
        <w:t>
      5. Телефон арқылы сауал салуды жүргізудің компьютерлендірілген жүйесінің сол немесе басқа жалпымемлекеттік статистикалық байқаудың шеңберінде алғашқы статистикалық деректерді жинаудың осы әдісін пайдалану туралы шешім қабылдауға әсер ететін өзінің оң және теріс жақтары бар. Деректерді жинау үшін ТССКЖ-ны таңдаудың оң шешімі мына жағдайларда қолданылады:</w:t>
      </w:r>
    </w:p>
    <w:bookmarkEnd w:id="15"/>
    <w:p>
      <w:pPr>
        <w:spacing w:after="0"/>
        <w:ind w:left="0"/>
        <w:jc w:val="both"/>
      </w:pPr>
      <w:r>
        <w:rPr>
          <w:rFonts w:ascii="Times New Roman"/>
          <w:b w:val="false"/>
          <w:i w:val="false"/>
          <w:color w:val="000000"/>
          <w:sz w:val="28"/>
        </w:rPr>
        <w:t>
      тым қысқа мерзімде респонденттердің көп санын қамту қажеттілігі;</w:t>
      </w:r>
    </w:p>
    <w:p>
      <w:pPr>
        <w:spacing w:after="0"/>
        <w:ind w:left="0"/>
        <w:jc w:val="both"/>
      </w:pPr>
      <w:r>
        <w:rPr>
          <w:rFonts w:ascii="Times New Roman"/>
          <w:b w:val="false"/>
          <w:i w:val="false"/>
          <w:color w:val="000000"/>
          <w:sz w:val="28"/>
        </w:rPr>
        <w:t>
      статистикалық байқауды бюджетті шектеу шеңберінде өткізу;</w:t>
      </w:r>
    </w:p>
    <w:p>
      <w:pPr>
        <w:spacing w:after="0"/>
        <w:ind w:left="0"/>
        <w:jc w:val="both"/>
      </w:pPr>
      <w:r>
        <w:rPr>
          <w:rFonts w:ascii="Times New Roman"/>
          <w:b w:val="false"/>
          <w:i w:val="false"/>
          <w:color w:val="000000"/>
          <w:sz w:val="28"/>
        </w:rPr>
        <w:t>
      алыс жерде және жету қиын елді мекендердегі респонденттерге сауал салуды жүргізу.</w:t>
      </w:r>
    </w:p>
    <w:bookmarkStart w:name="z25" w:id="16"/>
    <w:p>
      <w:pPr>
        <w:spacing w:after="0"/>
        <w:ind w:left="0"/>
        <w:jc w:val="both"/>
      </w:pPr>
      <w:r>
        <w:rPr>
          <w:rFonts w:ascii="Times New Roman"/>
          <w:b w:val="false"/>
          <w:i w:val="false"/>
          <w:color w:val="000000"/>
          <w:sz w:val="28"/>
        </w:rPr>
        <w:t>
      6. Телефон арқылы сауал салу әдісімен деректерді жинау үшін респонденттер шеңбері респондентте телефонның бар болуы қажеттілігімен шектелетіндіктен, ТССКЖ деректерді жинаудың басқа да әдістерімен үйлесімде ғана қолданылады.</w:t>
      </w:r>
    </w:p>
    <w:bookmarkEnd w:id="16"/>
    <w:p>
      <w:pPr>
        <w:spacing w:after="0"/>
        <w:ind w:left="0"/>
        <w:jc w:val="both"/>
      </w:pPr>
      <w:r>
        <w:rPr>
          <w:rFonts w:ascii="Times New Roman"/>
          <w:b w:val="false"/>
          <w:i w:val="false"/>
          <w:color w:val="000000"/>
          <w:sz w:val="28"/>
        </w:rPr>
        <w:t>
      ТССКЖ әдісімен статистикалық байқау бойынша деректерді жинау мүмкіндігі туралы шешімді қабылдау кезінде сондай-ақ, сұрақнаманың көлемі (бір телефондық сұхбаттың ұсынылған орташа ұзақтығы 20 минуттан көп емес) және сұрақтардың мазмұны есепке алынады. Респондент қажетті деректерді дайындауы үшін телефон арқылы сұхбат жүргізу уақыты туралы оған алдын-ала ескерту мүмкіндігі есепке алынады.</w:t>
      </w:r>
    </w:p>
    <w:bookmarkStart w:name="z26" w:id="17"/>
    <w:p>
      <w:pPr>
        <w:spacing w:after="0"/>
        <w:ind w:left="0"/>
        <w:jc w:val="both"/>
      </w:pPr>
      <w:r>
        <w:rPr>
          <w:rFonts w:ascii="Times New Roman"/>
          <w:b w:val="false"/>
          <w:i w:val="false"/>
          <w:color w:val="000000"/>
          <w:sz w:val="28"/>
        </w:rPr>
        <w:t>
      7. Телефон арқылы сұхбатты ұйымдастыру және өткізу үдерісі бірнеше кезеңдерден тұрады:</w:t>
      </w:r>
    </w:p>
    <w:bookmarkEnd w:id="17"/>
    <w:p>
      <w:pPr>
        <w:spacing w:after="0"/>
        <w:ind w:left="0"/>
        <w:jc w:val="both"/>
      </w:pPr>
      <w:r>
        <w:rPr>
          <w:rFonts w:ascii="Times New Roman"/>
          <w:b w:val="false"/>
          <w:i w:val="false"/>
          <w:color w:val="000000"/>
          <w:sz w:val="28"/>
        </w:rPr>
        <w:t>
      ТССКЖ жүйесі үшін бейімделген электронды сұрақнаманы әзірлеу;</w:t>
      </w:r>
    </w:p>
    <w:p>
      <w:pPr>
        <w:spacing w:after="0"/>
        <w:ind w:left="0"/>
        <w:jc w:val="both"/>
      </w:pPr>
      <w:r>
        <w:rPr>
          <w:rFonts w:ascii="Times New Roman"/>
          <w:b w:val="false"/>
          <w:i w:val="false"/>
          <w:color w:val="000000"/>
          <w:sz w:val="28"/>
        </w:rPr>
        <w:t>
      статистикалық байқауды өткізу кезінде телефон арқылы сұралатын респонденттердің нақты тізбесін анықтау;</w:t>
      </w:r>
    </w:p>
    <w:p>
      <w:pPr>
        <w:spacing w:after="0"/>
        <w:ind w:left="0"/>
        <w:jc w:val="both"/>
      </w:pPr>
      <w:r>
        <w:rPr>
          <w:rFonts w:ascii="Times New Roman"/>
          <w:b w:val="false"/>
          <w:i w:val="false"/>
          <w:color w:val="000000"/>
          <w:sz w:val="28"/>
        </w:rPr>
        <w:t>
      телефондық интервьюерлер мен супервайзерлерді нақты статистикалық байқауды жүргізу мен сауал салу технологиясына және ТССКЖ жүйесі арқылы деректерді енгізудің әдіснамалық негіздеріне оқыту;</w:t>
      </w:r>
    </w:p>
    <w:p>
      <w:pPr>
        <w:spacing w:after="0"/>
        <w:ind w:left="0"/>
        <w:jc w:val="both"/>
      </w:pPr>
      <w:r>
        <w:rPr>
          <w:rFonts w:ascii="Times New Roman"/>
          <w:b w:val="false"/>
          <w:i w:val="false"/>
          <w:color w:val="000000"/>
          <w:sz w:val="28"/>
        </w:rPr>
        <w:t>
      қоңырау шалуды жүзеге асыру;</w:t>
      </w:r>
    </w:p>
    <w:p>
      <w:pPr>
        <w:spacing w:after="0"/>
        <w:ind w:left="0"/>
        <w:jc w:val="both"/>
      </w:pPr>
      <w:r>
        <w:rPr>
          <w:rFonts w:ascii="Times New Roman"/>
          <w:b w:val="false"/>
          <w:i w:val="false"/>
          <w:color w:val="000000"/>
          <w:sz w:val="28"/>
        </w:rPr>
        <w:t>
      телефондық сұхбатты жүргізу және деректерді енгізу;</w:t>
      </w:r>
    </w:p>
    <w:p>
      <w:pPr>
        <w:spacing w:after="0"/>
        <w:ind w:left="0"/>
        <w:jc w:val="both"/>
      </w:pPr>
      <w:r>
        <w:rPr>
          <w:rFonts w:ascii="Times New Roman"/>
          <w:b w:val="false"/>
          <w:i w:val="false"/>
          <w:color w:val="000000"/>
          <w:sz w:val="28"/>
        </w:rPr>
        <w:t>
      телефондық сұхбатты жүргізудің сапасын бағалау.</w:t>
      </w:r>
    </w:p>
    <w:bookmarkStart w:name="z27" w:id="18"/>
    <w:p>
      <w:pPr>
        <w:spacing w:after="0"/>
        <w:ind w:left="0"/>
        <w:jc w:val="left"/>
      </w:pPr>
      <w:r>
        <w:rPr>
          <w:rFonts w:ascii="Times New Roman"/>
          <w:b/>
          <w:i w:val="false"/>
          <w:color w:val="000000"/>
        </w:rPr>
        <w:t xml:space="preserve"> 2. ТССКЖ үшін сұрақнаманы әзірлеу</w:t>
      </w:r>
    </w:p>
    <w:bookmarkEnd w:id="18"/>
    <w:bookmarkStart w:name="z28" w:id="19"/>
    <w:p>
      <w:pPr>
        <w:spacing w:after="0"/>
        <w:ind w:left="0"/>
        <w:jc w:val="both"/>
      </w:pPr>
      <w:r>
        <w:rPr>
          <w:rFonts w:ascii="Times New Roman"/>
          <w:b w:val="false"/>
          <w:i w:val="false"/>
          <w:color w:val="000000"/>
          <w:sz w:val="28"/>
        </w:rPr>
        <w:t>
      8. ТССКЖ жүйесі үшін бейімделген электрондық сұрақнама үшін міндеттер қойылымын Статистика комитетінің ауыл шаруашылығы статистикасын қалыптастыруға жауапты құрылымдық бөлімшесі әзірлейді.</w:t>
      </w:r>
    </w:p>
    <w:bookmarkEnd w:id="19"/>
    <w:bookmarkStart w:name="z29" w:id="20"/>
    <w:p>
      <w:pPr>
        <w:spacing w:after="0"/>
        <w:ind w:left="0"/>
        <w:jc w:val="both"/>
      </w:pPr>
      <w:r>
        <w:rPr>
          <w:rFonts w:ascii="Times New Roman"/>
          <w:b w:val="false"/>
          <w:i w:val="false"/>
          <w:color w:val="000000"/>
          <w:sz w:val="28"/>
        </w:rPr>
        <w:t xml:space="preserve">
      9. Әзірлеу кезінде телефон арқылы сауал салуды жүргізу барынша қысқа уақыт аралығында өткізілетіні ескеріледі, осыған байланысты респондентке сауалнамада немесе сұрақ нысанында көзделген барлық сұрақтар толығымен қойылмайды, тек қана респондент ақпарат беруге мүмкіндігі бар сұрақтар қойылады. Ол үшін сұрақтар жүйелі түрде құрылады. Аралық сұрақтар қарастырылады, олар бойынша үдеріс немесе құбылыс орын алған-алмағандығы анықталды, содан кейін жауаптың нәтижелері бойынша егжей-тегжейлі сұраққа, не келесі тақырыпқа көшеді. Есепті кезеңде респонденттің шаруашылығында сиырдың бар болуы туралы сұрақ қойылады дейік. Респондент оң жауап берген жағдайда, онда сауылған сиыр сүтінің мөлшері туралы сұрақ қойылады. Респондент шаруашылықта сиыр болмағаны туралы жауап берген жағдайда, онда сауылған сүт туралы сұрақ қойылмайды. ТССКЖ-да электрондық сұрақнама үшін сұрақтарды құру мысалы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30" w:id="21"/>
    <w:p>
      <w:pPr>
        <w:spacing w:after="0"/>
        <w:ind w:left="0"/>
        <w:jc w:val="both"/>
      </w:pPr>
      <w:r>
        <w:rPr>
          <w:rFonts w:ascii="Times New Roman"/>
          <w:b w:val="false"/>
          <w:i w:val="false"/>
          <w:color w:val="000000"/>
          <w:sz w:val="28"/>
        </w:rPr>
        <w:t xml:space="preserve">
      10. Мүмкін болатын қателердің санын барынша азайту және деректердің сапасын арттыру мақсатында телефон арқылы сауал салуды жүргізу үдерісінде деректерді енгізудің әрбір кезеңінде әртүрлі арифметикалық-логикалық бақылаулар жүзеге асырылады. Ол үшін міндеттер қойылымында барлық мүмкін болатын валидациялар қарастырылады, яғни мүмкін және мүмкін емес арифметикалық-логикалық бақылауларды қоса, жауап кезіндегі дұрыс және қате жағдайлар. ТССКЖ-да электрондық сұрақнама үшін валидацияларды құру мысалы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31" w:id="22"/>
    <w:p>
      <w:pPr>
        <w:spacing w:after="0"/>
        <w:ind w:left="0"/>
        <w:jc w:val="left"/>
      </w:pPr>
      <w:r>
        <w:rPr>
          <w:rFonts w:ascii="Times New Roman"/>
          <w:b/>
          <w:i w:val="false"/>
          <w:color w:val="000000"/>
        </w:rPr>
        <w:t xml:space="preserve"> 3. ТССКЖ үшін респонденттер тізбесін анықтау</w:t>
      </w:r>
    </w:p>
    <w:bookmarkEnd w:id="22"/>
    <w:bookmarkStart w:name="z32" w:id="23"/>
    <w:p>
      <w:pPr>
        <w:spacing w:after="0"/>
        <w:ind w:left="0"/>
        <w:jc w:val="both"/>
      </w:pPr>
      <w:r>
        <w:rPr>
          <w:rFonts w:ascii="Times New Roman"/>
          <w:b w:val="false"/>
          <w:i w:val="false"/>
          <w:color w:val="000000"/>
          <w:sz w:val="28"/>
        </w:rPr>
        <w:t>
      11. Телефон арқылы сауал салуды жүргізу үшін қолданыстағы телефон нөмірлері бар респонденттердің жеке каталогы қалыптастырылады. Статистикалық тіркелімдерде телефон нөмірлерін өзектілендіруді Статистика комитетінің тіркелімдерді жүргізуге жауапты құрылымдық бөлімшесі үйлестіреді. Аумақтық статистика органдары жалпымемлекеттік статистикалық байқаулар және басқа көздердің деректерін қолдану арқылы өзектілендіруді жүзеге асырады. Телефон арқылы сауал салуды жүргізу үшін стационарлық, сондай-ақ респонденттердің ұялы телефон нөмірлері қолданылады.</w:t>
      </w:r>
    </w:p>
    <w:bookmarkEnd w:id="23"/>
    <w:bookmarkStart w:name="z33" w:id="24"/>
    <w:p>
      <w:pPr>
        <w:spacing w:after="0"/>
        <w:ind w:left="0"/>
        <w:jc w:val="both"/>
      </w:pPr>
      <w:r>
        <w:rPr>
          <w:rFonts w:ascii="Times New Roman"/>
          <w:b w:val="false"/>
          <w:i w:val="false"/>
          <w:color w:val="000000"/>
          <w:sz w:val="28"/>
        </w:rPr>
        <w:t>
      12. Ауыл шаруашылығы бойынша статистикалық сұрақнамалардағы жауаптар респонденттің өзінің ауыл шаруашылығы өндірісі туралы сандық деректерді терең білуін пайымдайтындықтан, ауылшаруашылығы өндірушісіне дайындалуға және сауал салу кезінде қажетті деректердің қолда болуына мүмкіндік беру үшін респондентке сауал салудың уақыты туралы алдын-ала ескертіледі. Респондентпен алдын-ала байланыс сауал салу үдерісі кезінде бас тарту пайызын азайту мақсатында, мемлекеттік статистика органдарына телефон арқылы сауал салуды жүргізу сияқты деректерді жинаудың дәл осы әдісімен деректерді тапсыруды қалауын анықтау үшін маңызды.</w:t>
      </w:r>
    </w:p>
    <w:bookmarkEnd w:id="24"/>
    <w:bookmarkStart w:name="z34" w:id="25"/>
    <w:p>
      <w:pPr>
        <w:spacing w:after="0"/>
        <w:ind w:left="0"/>
        <w:jc w:val="left"/>
      </w:pPr>
      <w:r>
        <w:rPr>
          <w:rFonts w:ascii="Times New Roman"/>
          <w:b/>
          <w:i w:val="false"/>
          <w:color w:val="000000"/>
        </w:rPr>
        <w:t xml:space="preserve"> 4. Телефондық интервьюерді дайындау</w:t>
      </w:r>
    </w:p>
    <w:bookmarkEnd w:id="25"/>
    <w:bookmarkStart w:name="z35" w:id="26"/>
    <w:p>
      <w:pPr>
        <w:spacing w:after="0"/>
        <w:ind w:left="0"/>
        <w:jc w:val="both"/>
      </w:pPr>
      <w:r>
        <w:rPr>
          <w:rFonts w:ascii="Times New Roman"/>
          <w:b w:val="false"/>
          <w:i w:val="false"/>
          <w:color w:val="000000"/>
          <w:sz w:val="28"/>
        </w:rPr>
        <w:t>
      13. Телефондық интервьюерлерді іріктеу және дайындауды аумақтық статистика органдары жергілікті орындарда штаттағы қызметкерлер ішінен жүзеге асырады. Телефондық интервьюерлерді іріктеу кезінде үміткерлердің келесі қасиеттері есепке алынады:</w:t>
      </w:r>
    </w:p>
    <w:bookmarkEnd w:id="26"/>
    <w:p>
      <w:pPr>
        <w:spacing w:after="0"/>
        <w:ind w:left="0"/>
        <w:jc w:val="both"/>
      </w:pPr>
      <w:r>
        <w:rPr>
          <w:rFonts w:ascii="Times New Roman"/>
          <w:b w:val="false"/>
          <w:i w:val="false"/>
          <w:color w:val="000000"/>
          <w:sz w:val="28"/>
        </w:rPr>
        <w:t>
      статистикалық байқау материалын меңгеру қабілеті;</w:t>
      </w:r>
    </w:p>
    <w:p>
      <w:pPr>
        <w:spacing w:after="0"/>
        <w:ind w:left="0"/>
        <w:jc w:val="both"/>
      </w:pPr>
      <w:r>
        <w:rPr>
          <w:rFonts w:ascii="Times New Roman"/>
          <w:b w:val="false"/>
          <w:i w:val="false"/>
          <w:color w:val="000000"/>
          <w:sz w:val="28"/>
        </w:rPr>
        <w:t>
      телефон арқылы сұхбатты жүргізу бойынша ауызша және жазбаша нұсқауды түсіну және оларды жұмыста қолдана білу қабілеті;</w:t>
      </w:r>
    </w:p>
    <w:p>
      <w:pPr>
        <w:spacing w:after="0"/>
        <w:ind w:left="0"/>
        <w:jc w:val="both"/>
      </w:pPr>
      <w:r>
        <w:rPr>
          <w:rFonts w:ascii="Times New Roman"/>
          <w:b w:val="false"/>
          <w:i w:val="false"/>
          <w:color w:val="000000"/>
          <w:sz w:val="28"/>
        </w:rPr>
        <w:t>
      күтпеген жағдайларда шешім қабылдай білу және ойын анық тұжырымдау қабілеті;</w:t>
      </w:r>
    </w:p>
    <w:p>
      <w:pPr>
        <w:spacing w:after="0"/>
        <w:ind w:left="0"/>
        <w:jc w:val="both"/>
      </w:pPr>
      <w:r>
        <w:rPr>
          <w:rFonts w:ascii="Times New Roman"/>
          <w:b w:val="false"/>
          <w:i w:val="false"/>
          <w:color w:val="000000"/>
          <w:sz w:val="28"/>
        </w:rPr>
        <w:t>
      атқарушылық, тәртіптілік;</w:t>
      </w:r>
    </w:p>
    <w:p>
      <w:pPr>
        <w:spacing w:after="0"/>
        <w:ind w:left="0"/>
        <w:jc w:val="both"/>
      </w:pPr>
      <w:r>
        <w:rPr>
          <w:rFonts w:ascii="Times New Roman"/>
          <w:b w:val="false"/>
          <w:i w:val="false"/>
          <w:color w:val="000000"/>
          <w:sz w:val="28"/>
        </w:rPr>
        <w:t>
      байланыс орната білу шеберлігі және респонденттердің ұнату сезімін ояту, басқаларды тыңдау және іс-әрекеттерін түсіну;</w:t>
      </w:r>
    </w:p>
    <w:p>
      <w:pPr>
        <w:spacing w:after="0"/>
        <w:ind w:left="0"/>
        <w:jc w:val="both"/>
      </w:pPr>
      <w:r>
        <w:rPr>
          <w:rFonts w:ascii="Times New Roman"/>
          <w:b w:val="false"/>
          <w:i w:val="false"/>
          <w:color w:val="000000"/>
          <w:sz w:val="28"/>
        </w:rPr>
        <w:t>
      жақсы дикция.</w:t>
      </w:r>
    </w:p>
    <w:bookmarkStart w:name="z36" w:id="27"/>
    <w:p>
      <w:pPr>
        <w:spacing w:after="0"/>
        <w:ind w:left="0"/>
        <w:jc w:val="both"/>
      </w:pPr>
      <w:r>
        <w:rPr>
          <w:rFonts w:ascii="Times New Roman"/>
          <w:b w:val="false"/>
          <w:i w:val="false"/>
          <w:color w:val="000000"/>
          <w:sz w:val="28"/>
        </w:rPr>
        <w:t>
      14. Телефондық интервьюерлерді дайындау үдерісі келесі кезеңдер бойынша өткізіледі:</w:t>
      </w:r>
    </w:p>
    <w:bookmarkEnd w:id="27"/>
    <w:p>
      <w:pPr>
        <w:spacing w:after="0"/>
        <w:ind w:left="0"/>
        <w:jc w:val="both"/>
      </w:pPr>
      <w:r>
        <w:rPr>
          <w:rFonts w:ascii="Times New Roman"/>
          <w:b w:val="false"/>
          <w:i w:val="false"/>
          <w:color w:val="000000"/>
          <w:sz w:val="28"/>
        </w:rPr>
        <w:t>
      1) ауыл шаруашылығы бойынша статистикалық байқаулардың негізгі әдіснамалық аспектілеріне оқыту;</w:t>
      </w:r>
    </w:p>
    <w:p>
      <w:pPr>
        <w:spacing w:after="0"/>
        <w:ind w:left="0"/>
        <w:jc w:val="both"/>
      </w:pPr>
      <w:r>
        <w:rPr>
          <w:rFonts w:ascii="Times New Roman"/>
          <w:b w:val="false"/>
          <w:i w:val="false"/>
          <w:color w:val="000000"/>
          <w:sz w:val="28"/>
        </w:rPr>
        <w:t>
      2) телефон арқылы сауал салуды жүргізуге бейімделген нақты статистикалық байқаулардың сұрақнамаларын зерделеу;</w:t>
      </w:r>
    </w:p>
    <w:p>
      <w:pPr>
        <w:spacing w:after="0"/>
        <w:ind w:left="0"/>
        <w:jc w:val="both"/>
      </w:pPr>
      <w:r>
        <w:rPr>
          <w:rFonts w:ascii="Times New Roman"/>
          <w:b w:val="false"/>
          <w:i w:val="false"/>
          <w:color w:val="000000"/>
          <w:sz w:val="28"/>
        </w:rPr>
        <w:t>
      3) телефон арқылы сауал салуды жүргізу және деректерді енгізу бойынша бағдарламалық қосымшамен жұмыс бойынша нұсқаулық;</w:t>
      </w:r>
    </w:p>
    <w:p>
      <w:pPr>
        <w:spacing w:after="0"/>
        <w:ind w:left="0"/>
        <w:jc w:val="both"/>
      </w:pPr>
      <w:r>
        <w:rPr>
          <w:rFonts w:ascii="Times New Roman"/>
          <w:b w:val="false"/>
          <w:i w:val="false"/>
          <w:color w:val="000000"/>
          <w:sz w:val="28"/>
        </w:rPr>
        <w:t>
      4) тәжірибелік рөлдік ойындар, онда әрбір сұрақ жете қарастырылады (жауаптардың мүмкін нұсқалары, дауыс екпіні, жауапқа реакциялары және тағы да басқалар);</w:t>
      </w:r>
    </w:p>
    <w:p>
      <w:pPr>
        <w:spacing w:after="0"/>
        <w:ind w:left="0"/>
        <w:jc w:val="both"/>
      </w:pPr>
      <w:r>
        <w:rPr>
          <w:rFonts w:ascii="Times New Roman"/>
          <w:b w:val="false"/>
          <w:i w:val="false"/>
          <w:color w:val="000000"/>
          <w:sz w:val="28"/>
        </w:rPr>
        <w:t>
      5) телефондық интервьюерді іс-әрекеттердің негізгі ережесіне, телефон арқылы сұхбат алудың техникасына оқыту.</w:t>
      </w:r>
    </w:p>
    <w:bookmarkStart w:name="z37" w:id="28"/>
    <w:p>
      <w:pPr>
        <w:spacing w:after="0"/>
        <w:ind w:left="0"/>
        <w:jc w:val="left"/>
      </w:pPr>
      <w:r>
        <w:rPr>
          <w:rFonts w:ascii="Times New Roman"/>
          <w:b/>
          <w:i w:val="false"/>
          <w:color w:val="000000"/>
        </w:rPr>
        <w:t xml:space="preserve"> 5. Телефон арқылы сауал салуды жүргізу кезінде қоңырау шалуды жүзеге асыру</w:t>
      </w:r>
    </w:p>
    <w:bookmarkEnd w:id="28"/>
    <w:bookmarkStart w:name="z38" w:id="29"/>
    <w:p>
      <w:pPr>
        <w:spacing w:after="0"/>
        <w:ind w:left="0"/>
        <w:jc w:val="both"/>
      </w:pPr>
      <w:r>
        <w:rPr>
          <w:rFonts w:ascii="Times New Roman"/>
          <w:b w:val="false"/>
          <w:i w:val="false"/>
          <w:color w:val="000000"/>
          <w:sz w:val="28"/>
        </w:rPr>
        <w:t>
      15. Телефон арқылы сұхбатты жүргізудің бірінші қадамы респондентке қоңырау шалу үдерісі болып табылады. Қоңырау шалуды жүйе автоматты түрде жүзеге асырады. Қоңырау шалудың бірнеше нұсқасы бар, олардың әрқайсысы үшін телефондық интервьюер тарапынан белгілі іс-әрекет көзделген.</w:t>
      </w:r>
    </w:p>
    <w:bookmarkEnd w:id="29"/>
    <w:bookmarkStart w:name="z39" w:id="30"/>
    <w:p>
      <w:pPr>
        <w:spacing w:after="0"/>
        <w:ind w:left="0"/>
        <w:jc w:val="both"/>
      </w:pPr>
      <w:r>
        <w:rPr>
          <w:rFonts w:ascii="Times New Roman"/>
          <w:b w:val="false"/>
          <w:i w:val="false"/>
          <w:color w:val="000000"/>
          <w:sz w:val="28"/>
        </w:rPr>
        <w:t>
      16. Қоңырау шалудың барлық нәтижелері екі топқа бөлінеді:</w:t>
      </w:r>
    </w:p>
    <w:bookmarkEnd w:id="30"/>
    <w:p>
      <w:pPr>
        <w:spacing w:after="0"/>
        <w:ind w:left="0"/>
        <w:jc w:val="both"/>
      </w:pPr>
      <w:r>
        <w:rPr>
          <w:rFonts w:ascii="Times New Roman"/>
          <w:b w:val="false"/>
          <w:i w:val="false"/>
          <w:color w:val="000000"/>
          <w:sz w:val="28"/>
        </w:rPr>
        <w:t>
      қоңырау шалу жүзеге аспаған;</w:t>
      </w:r>
    </w:p>
    <w:p>
      <w:pPr>
        <w:spacing w:after="0"/>
        <w:ind w:left="0"/>
        <w:jc w:val="both"/>
      </w:pPr>
      <w:r>
        <w:rPr>
          <w:rFonts w:ascii="Times New Roman"/>
          <w:b w:val="false"/>
          <w:i w:val="false"/>
          <w:color w:val="000000"/>
          <w:sz w:val="28"/>
        </w:rPr>
        <w:t>
      қоңырау шалу жүзеге асты.</w:t>
      </w:r>
    </w:p>
    <w:bookmarkStart w:name="z40" w:id="31"/>
    <w:p>
      <w:pPr>
        <w:spacing w:after="0"/>
        <w:ind w:left="0"/>
        <w:jc w:val="both"/>
      </w:pPr>
      <w:r>
        <w:rPr>
          <w:rFonts w:ascii="Times New Roman"/>
          <w:b w:val="false"/>
          <w:i w:val="false"/>
          <w:color w:val="000000"/>
          <w:sz w:val="28"/>
        </w:rPr>
        <w:t>
      17. Қоңырау шалу мынадай жағдайларда жүзеге аспаған болып саналады:</w:t>
      </w:r>
    </w:p>
    <w:bookmarkEnd w:id="31"/>
    <w:p>
      <w:pPr>
        <w:spacing w:after="0"/>
        <w:ind w:left="0"/>
        <w:jc w:val="both"/>
      </w:pPr>
      <w:r>
        <w:rPr>
          <w:rFonts w:ascii="Times New Roman"/>
          <w:b w:val="false"/>
          <w:i w:val="false"/>
          <w:color w:val="000000"/>
          <w:sz w:val="28"/>
        </w:rPr>
        <w:t>
      нөмір жауап бермейді;</w:t>
      </w:r>
    </w:p>
    <w:p>
      <w:pPr>
        <w:spacing w:after="0"/>
        <w:ind w:left="0"/>
        <w:jc w:val="both"/>
      </w:pPr>
      <w:r>
        <w:rPr>
          <w:rFonts w:ascii="Times New Roman"/>
          <w:b w:val="false"/>
          <w:i w:val="false"/>
          <w:color w:val="000000"/>
          <w:sz w:val="28"/>
        </w:rPr>
        <w:t>
      нөмір бос емес;</w:t>
      </w:r>
    </w:p>
    <w:p>
      <w:pPr>
        <w:spacing w:after="0"/>
        <w:ind w:left="0"/>
        <w:jc w:val="both"/>
      </w:pPr>
      <w:r>
        <w:rPr>
          <w:rFonts w:ascii="Times New Roman"/>
          <w:b w:val="false"/>
          <w:i w:val="false"/>
          <w:color w:val="000000"/>
          <w:sz w:val="28"/>
        </w:rPr>
        <w:t>
      бұндай нөмір жоқ.</w:t>
      </w:r>
    </w:p>
    <w:p>
      <w:pPr>
        <w:spacing w:after="0"/>
        <w:ind w:left="0"/>
        <w:jc w:val="both"/>
      </w:pPr>
      <w:r>
        <w:rPr>
          <w:rFonts w:ascii="Times New Roman"/>
          <w:b w:val="false"/>
          <w:i w:val="false"/>
          <w:color w:val="000000"/>
          <w:sz w:val="28"/>
        </w:rPr>
        <w:t>
      Нөмір жауап бермеген немесе нөмір бос болмаған жағдайларда телефондық интервьюер жүйеде осы нөмір бойынша қайта қоңырау шалу қажет деп көрсетеді. Бұндай нөмірге қоңырау шалу телефон арқылы сауал салуды жүргізу кезеңінің соңына дейін төрт рет жүзеге асырылады. Одан кейін қоңырау шалу тоқтатылады, жүйеде осы нөмір бойынша жауап жоқ деп көрсетіледі.</w:t>
      </w:r>
    </w:p>
    <w:p>
      <w:pPr>
        <w:spacing w:after="0"/>
        <w:ind w:left="0"/>
        <w:jc w:val="both"/>
      </w:pPr>
      <w:r>
        <w:rPr>
          <w:rFonts w:ascii="Times New Roman"/>
          <w:b w:val="false"/>
          <w:i w:val="false"/>
          <w:color w:val="000000"/>
          <w:sz w:val="28"/>
        </w:rPr>
        <w:t>
      Қоңырау шалу кезінде бұндай нөмір жоқ деген хабарлама келген жағдайда телефондық интервьюер жүйеде нөмір қате деп көрсетеді, одан кейін қоңырау шалу тоқтатылады және жүйеде осы нөмір бойынша жауап жоқ деп көрсетіледі.</w:t>
      </w:r>
    </w:p>
    <w:p>
      <w:pPr>
        <w:spacing w:after="0"/>
        <w:ind w:left="0"/>
        <w:jc w:val="both"/>
      </w:pPr>
      <w:r>
        <w:rPr>
          <w:rFonts w:ascii="Times New Roman"/>
          <w:b w:val="false"/>
          <w:i w:val="false"/>
          <w:color w:val="000000"/>
          <w:sz w:val="28"/>
        </w:rPr>
        <w:t>
      Телефон арқылы сұхбат жүргізу әдісін пайдалану арқылы респонденттің жауап бермеуі фактісін түпкілікті анықтағаннан кейін алғашқы деректерді бұдан әрі жинау басқа әдістермен жүзеге асырылады.</w:t>
      </w:r>
    </w:p>
    <w:bookmarkStart w:name="z41" w:id="32"/>
    <w:p>
      <w:pPr>
        <w:spacing w:after="0"/>
        <w:ind w:left="0"/>
        <w:jc w:val="both"/>
      </w:pPr>
      <w:r>
        <w:rPr>
          <w:rFonts w:ascii="Times New Roman"/>
          <w:b w:val="false"/>
          <w:i w:val="false"/>
          <w:color w:val="000000"/>
          <w:sz w:val="28"/>
        </w:rPr>
        <w:t>
      18. Егер абонентпен кез келген байланыс орнатылса, яғни тұтқаны әлде біреу алған жағдайда қоңырау шалу жүзеге асты деп саналады. Осы жағдайда телефондық интервьюер абонент іздестіріліп жатқан респондент пе екендігін анықтайды.</w:t>
      </w:r>
    </w:p>
    <w:bookmarkEnd w:id="32"/>
    <w:p>
      <w:pPr>
        <w:spacing w:after="0"/>
        <w:ind w:left="0"/>
        <w:jc w:val="both"/>
      </w:pPr>
      <w:r>
        <w:rPr>
          <w:rFonts w:ascii="Times New Roman"/>
          <w:b w:val="false"/>
          <w:i w:val="false"/>
          <w:color w:val="000000"/>
          <w:sz w:val="28"/>
        </w:rPr>
        <w:t>
      Егер абонент іздестіріліп жатқан респондент болмаса, телефондық интервьюер жүйеде қате нөмір туралы белгіні қояды және әңгімені тоқтатады.</w:t>
      </w:r>
    </w:p>
    <w:p>
      <w:pPr>
        <w:spacing w:after="0"/>
        <w:ind w:left="0"/>
        <w:jc w:val="both"/>
      </w:pPr>
      <w:r>
        <w:rPr>
          <w:rFonts w:ascii="Times New Roman"/>
          <w:b w:val="false"/>
          <w:i w:val="false"/>
          <w:color w:val="000000"/>
          <w:sz w:val="28"/>
        </w:rPr>
        <w:t>
      Егер абонент іздестіріліп жатқан респондент болмаса, бірақ респондентті білсе және қажетті нөмірді айта алса, телефондық интервьюер жүйеге респонденттің дұрыс нөмірін енгізеді, осы респондентке кейінірек қайта қоңырау шалу белгісін қояды және әңгімені тоқтатады.</w:t>
      </w:r>
    </w:p>
    <w:p>
      <w:pPr>
        <w:spacing w:after="0"/>
        <w:ind w:left="0"/>
        <w:jc w:val="both"/>
      </w:pPr>
      <w:r>
        <w:rPr>
          <w:rFonts w:ascii="Times New Roman"/>
          <w:b w:val="false"/>
          <w:i w:val="false"/>
          <w:color w:val="000000"/>
          <w:sz w:val="28"/>
        </w:rPr>
        <w:t>
      Егер нөмірде автоматты жауап беру орнатылған болса, телефондық интервьюер хабарлама қалдырады және жүйеде тиісті белгіні қояды.</w:t>
      </w:r>
    </w:p>
    <w:p>
      <w:pPr>
        <w:spacing w:after="0"/>
        <w:ind w:left="0"/>
        <w:jc w:val="both"/>
      </w:pPr>
      <w:r>
        <w:rPr>
          <w:rFonts w:ascii="Times New Roman"/>
          <w:b w:val="false"/>
          <w:i w:val="false"/>
          <w:color w:val="000000"/>
          <w:sz w:val="28"/>
        </w:rPr>
        <w:t>
      Егер іздестіріліп жатқан респондентпен байланыс орнатылса, бірақ респондент осы уақытта сауал салуға дайын емес және басқа уақытта қоңырау шалуды сұраса, телефондық интервьюер респондент үшін ыңғайлы уақытты анықтайды, жүйеде тиісті белгіні қояды және әңгімені тоқтатады.</w:t>
      </w:r>
    </w:p>
    <w:p>
      <w:pPr>
        <w:spacing w:after="0"/>
        <w:ind w:left="0"/>
        <w:jc w:val="both"/>
      </w:pPr>
      <w:r>
        <w:rPr>
          <w:rFonts w:ascii="Times New Roman"/>
          <w:b w:val="false"/>
          <w:i w:val="false"/>
          <w:color w:val="000000"/>
          <w:sz w:val="28"/>
        </w:rPr>
        <w:t>
      Егер іздестіріліп жатқан респондентпен байланыс орнатылса, бірақ респондент телефон арқылы сауал салудан бас тартса, телефондық интервьюер жүйеде бас тарту және осы респонденттен деректерді жинау әдісін өзгерту қажеттілігі туралы тиісті белгіні қояды және әңгімені тоқтатады.</w:t>
      </w:r>
    </w:p>
    <w:p>
      <w:pPr>
        <w:spacing w:after="0"/>
        <w:ind w:left="0"/>
        <w:jc w:val="both"/>
      </w:pPr>
      <w:r>
        <w:rPr>
          <w:rFonts w:ascii="Times New Roman"/>
          <w:b w:val="false"/>
          <w:i w:val="false"/>
          <w:color w:val="000000"/>
          <w:sz w:val="28"/>
        </w:rPr>
        <w:t>
      Егер әңгімелесу кезінде байланыс үзілсе, телефондық интервьюер жүйеде сауал салу аяқталмағаны туралы тиісті белгіні қояды.</w:t>
      </w:r>
    </w:p>
    <w:p>
      <w:pPr>
        <w:spacing w:after="0"/>
        <w:ind w:left="0"/>
        <w:jc w:val="both"/>
      </w:pPr>
      <w:r>
        <w:rPr>
          <w:rFonts w:ascii="Times New Roman"/>
          <w:b w:val="false"/>
          <w:i w:val="false"/>
          <w:color w:val="000000"/>
          <w:sz w:val="28"/>
        </w:rPr>
        <w:t>
      Егер іздестіріліп жатқан респондентпен байланыс орнатылса және ол диалог жүргізуге дайын болса, сауал салу басталады.</w:t>
      </w:r>
    </w:p>
    <w:bookmarkStart w:name="z42" w:id="33"/>
    <w:p>
      <w:pPr>
        <w:spacing w:after="0"/>
        <w:ind w:left="0"/>
        <w:jc w:val="left"/>
      </w:pPr>
      <w:r>
        <w:rPr>
          <w:rFonts w:ascii="Times New Roman"/>
          <w:b/>
          <w:i w:val="false"/>
          <w:color w:val="000000"/>
        </w:rPr>
        <w:t xml:space="preserve"> 6. Сауал салуды жүргізу кезіндегі телефондық интервьюердің іс-әрекеті</w:t>
      </w:r>
    </w:p>
    <w:bookmarkEnd w:id="33"/>
    <w:bookmarkStart w:name="z43" w:id="34"/>
    <w:p>
      <w:pPr>
        <w:spacing w:after="0"/>
        <w:ind w:left="0"/>
        <w:jc w:val="both"/>
      </w:pPr>
      <w:r>
        <w:rPr>
          <w:rFonts w:ascii="Times New Roman"/>
          <w:b w:val="false"/>
          <w:i w:val="false"/>
          <w:color w:val="000000"/>
          <w:sz w:val="28"/>
        </w:rPr>
        <w:t>
      19. Телефон арқылы сауал салуды жүргізу кезінде телефондық интервьюер:</w:t>
      </w:r>
    </w:p>
    <w:bookmarkEnd w:id="34"/>
    <w:p>
      <w:pPr>
        <w:spacing w:after="0"/>
        <w:ind w:left="0"/>
        <w:jc w:val="both"/>
      </w:pPr>
      <w:r>
        <w:rPr>
          <w:rFonts w:ascii="Times New Roman"/>
          <w:b w:val="false"/>
          <w:i w:val="false"/>
          <w:color w:val="000000"/>
          <w:sz w:val="28"/>
        </w:rPr>
        <w:t>
      Статистика комитетінің аумақтық органының өкілі ретінде өзінің тегін, атын, әкесінің атын (бар болған жағдайда) айтады;</w:t>
      </w:r>
    </w:p>
    <w:p>
      <w:pPr>
        <w:spacing w:after="0"/>
        <w:ind w:left="0"/>
        <w:jc w:val="both"/>
      </w:pPr>
      <w:r>
        <w:rPr>
          <w:rFonts w:ascii="Times New Roman"/>
          <w:b w:val="false"/>
          <w:i w:val="false"/>
          <w:color w:val="000000"/>
          <w:sz w:val="28"/>
        </w:rPr>
        <w:t>
      қысқа, бірақ түсінікті түрде телефон арқылы сауал салу жүргізудің мақсаты мен міндеттерін баяндайды;</w:t>
      </w:r>
    </w:p>
    <w:p>
      <w:pPr>
        <w:spacing w:after="0"/>
        <w:ind w:left="0"/>
        <w:jc w:val="both"/>
      </w:pPr>
      <w:r>
        <w:rPr>
          <w:rFonts w:ascii="Times New Roman"/>
          <w:b w:val="false"/>
          <w:i w:val="false"/>
          <w:color w:val="000000"/>
          <w:sz w:val="28"/>
        </w:rPr>
        <w:t>
      сұхбат үдерісінде респондентке аты мен әкесінің аты (бар болған жағдайда) бойынша жүгінеді;</w:t>
      </w:r>
    </w:p>
    <w:p>
      <w:pPr>
        <w:spacing w:after="0"/>
        <w:ind w:left="0"/>
        <w:jc w:val="both"/>
      </w:pPr>
      <w:r>
        <w:rPr>
          <w:rFonts w:ascii="Times New Roman"/>
          <w:b w:val="false"/>
          <w:i w:val="false"/>
          <w:color w:val="000000"/>
          <w:sz w:val="28"/>
        </w:rPr>
        <w:t>
      құралдарда мазмұндалған сұрақтардың тұжырымын және тізбектілігін ұстанады;</w:t>
      </w:r>
    </w:p>
    <w:p>
      <w:pPr>
        <w:spacing w:after="0"/>
        <w:ind w:left="0"/>
        <w:jc w:val="both"/>
      </w:pPr>
      <w:r>
        <w:rPr>
          <w:rFonts w:ascii="Times New Roman"/>
          <w:b w:val="false"/>
          <w:i w:val="false"/>
          <w:color w:val="000000"/>
          <w:sz w:val="28"/>
        </w:rPr>
        <w:t>
      сауал салуды әңгімелесу мәнерінде табиғи дауыспен жүргізеді;</w:t>
      </w:r>
    </w:p>
    <w:p>
      <w:pPr>
        <w:spacing w:after="0"/>
        <w:ind w:left="0"/>
        <w:jc w:val="both"/>
      </w:pPr>
      <w:r>
        <w:rPr>
          <w:rFonts w:ascii="Times New Roman"/>
          <w:b w:val="false"/>
          <w:i w:val="false"/>
          <w:color w:val="000000"/>
          <w:sz w:val="28"/>
        </w:rPr>
        <w:t>
      сауал салу кезінде түсінікті және айқын сөйлейді;</w:t>
      </w:r>
    </w:p>
    <w:p>
      <w:pPr>
        <w:spacing w:after="0"/>
        <w:ind w:left="0"/>
        <w:jc w:val="both"/>
      </w:pPr>
      <w:r>
        <w:rPr>
          <w:rFonts w:ascii="Times New Roman"/>
          <w:b w:val="false"/>
          <w:i w:val="false"/>
          <w:color w:val="000000"/>
          <w:sz w:val="28"/>
        </w:rPr>
        <w:t>
      респондент үшін ыңғайлы қарқынмен жылжиды, бірақ бұл ретте сұхбатты ұзаққа созбайды;</w:t>
      </w:r>
    </w:p>
    <w:p>
      <w:pPr>
        <w:spacing w:after="0"/>
        <w:ind w:left="0"/>
        <w:jc w:val="both"/>
      </w:pPr>
      <w:r>
        <w:rPr>
          <w:rFonts w:ascii="Times New Roman"/>
          <w:b w:val="false"/>
          <w:i w:val="false"/>
          <w:color w:val="000000"/>
          <w:sz w:val="28"/>
        </w:rPr>
        <w:t>
      сұхбат аяқталғанға дейін респонденттің қызығушылығын және назарын жоғалтып алмау, оның аулақ кетуіне жол бермеу үшін сұрақтар арасында жеткілікті үзіліс жасайды, телефондық интервьюер сұрақнаманың экранында респонденттің жауабын белгілеп жатқанда пайда болатын шағын үзілістерге жол беріледі;</w:t>
      </w:r>
    </w:p>
    <w:p>
      <w:pPr>
        <w:spacing w:after="0"/>
        <w:ind w:left="0"/>
        <w:jc w:val="both"/>
      </w:pPr>
      <w:r>
        <w:rPr>
          <w:rFonts w:ascii="Times New Roman"/>
          <w:b w:val="false"/>
          <w:i w:val="false"/>
          <w:color w:val="000000"/>
          <w:sz w:val="28"/>
        </w:rPr>
        <w:t>
      респондентке артық алаңдауға және интервьюерді өзінің мәселелеріне араластыруына жол бермеу үшін әрдайым әңгімені бақылауды жүзеге асырады;</w:t>
      </w:r>
    </w:p>
    <w:p>
      <w:pPr>
        <w:spacing w:after="0"/>
        <w:ind w:left="0"/>
        <w:jc w:val="both"/>
      </w:pPr>
      <w:r>
        <w:rPr>
          <w:rFonts w:ascii="Times New Roman"/>
          <w:b w:val="false"/>
          <w:i w:val="false"/>
          <w:color w:val="000000"/>
          <w:sz w:val="28"/>
        </w:rPr>
        <w:t>
      респондентпен байланысты орнықтырады, сұралатындардың жауаптарының мазмұнына қандай да бір әсерге жол бермеу арқылы өзінің іс-әрекетін бақылайды;</w:t>
      </w:r>
    </w:p>
    <w:p>
      <w:pPr>
        <w:spacing w:after="0"/>
        <w:ind w:left="0"/>
        <w:jc w:val="both"/>
      </w:pPr>
      <w:r>
        <w:rPr>
          <w:rFonts w:ascii="Times New Roman"/>
          <w:b w:val="false"/>
          <w:i w:val="false"/>
          <w:color w:val="000000"/>
          <w:sz w:val="28"/>
        </w:rPr>
        <w:t>
      сұхбат үдерісінде респонденттің жауабынан қате табылған жағдайда, деректерді уақытылы нақтылайды;</w:t>
      </w:r>
    </w:p>
    <w:p>
      <w:pPr>
        <w:spacing w:after="0"/>
        <w:ind w:left="0"/>
        <w:jc w:val="both"/>
      </w:pPr>
      <w:r>
        <w:rPr>
          <w:rFonts w:ascii="Times New Roman"/>
          <w:b w:val="false"/>
          <w:i w:val="false"/>
          <w:color w:val="000000"/>
          <w:sz w:val="28"/>
        </w:rPr>
        <w:t>
      телефон арқылы сауал салу аяқталған соң респондентке ынтымақтастығы үшін алғыс айтады.</w:t>
      </w:r>
    </w:p>
    <w:bookmarkStart w:name="z44" w:id="35"/>
    <w:p>
      <w:pPr>
        <w:spacing w:after="0"/>
        <w:ind w:left="0"/>
        <w:jc w:val="both"/>
      </w:pPr>
      <w:r>
        <w:rPr>
          <w:rFonts w:ascii="Times New Roman"/>
          <w:b w:val="false"/>
          <w:i w:val="false"/>
          <w:color w:val="000000"/>
          <w:sz w:val="28"/>
        </w:rPr>
        <w:t>
      20. Байланысты өшірудің алдында телефондық интервьюер осы статистикалық байқау бойынша респонденттің сұрақтары жоқ екеніне және ол статистикалық деректерді тапсырудың осы әдісін ары қарай пайдалануға дайын екендігіне көз жеткізеді.</w:t>
      </w:r>
    </w:p>
    <w:bookmarkEnd w:id="35"/>
    <w:bookmarkStart w:name="z45" w:id="36"/>
    <w:p>
      <w:pPr>
        <w:spacing w:after="0"/>
        <w:ind w:left="0"/>
        <w:jc w:val="both"/>
      </w:pPr>
      <w:r>
        <w:rPr>
          <w:rFonts w:ascii="Times New Roman"/>
          <w:b w:val="false"/>
          <w:i w:val="false"/>
          <w:color w:val="000000"/>
          <w:sz w:val="28"/>
        </w:rPr>
        <w:t xml:space="preserve">
      21. Егер іздестіріліп жатқан респондентпен байланыс орнатылып, бірақ ол телефон арқылы сауал салуды жүргізуден бас тартқан жағдайда, телефондық интервьюер: </w:t>
      </w:r>
    </w:p>
    <w:bookmarkEnd w:id="36"/>
    <w:p>
      <w:pPr>
        <w:spacing w:after="0"/>
        <w:ind w:left="0"/>
        <w:jc w:val="both"/>
      </w:pPr>
      <w:r>
        <w:rPr>
          <w:rFonts w:ascii="Times New Roman"/>
          <w:b w:val="false"/>
          <w:i w:val="false"/>
          <w:color w:val="000000"/>
          <w:sz w:val="28"/>
        </w:rPr>
        <w:t>
      1) сұхбаттасушыға қосымша ақпаратты береді:</w:t>
      </w:r>
    </w:p>
    <w:p>
      <w:pPr>
        <w:spacing w:after="0"/>
        <w:ind w:left="0"/>
        <w:jc w:val="both"/>
      </w:pPr>
      <w:r>
        <w:rPr>
          <w:rFonts w:ascii="Times New Roman"/>
          <w:b w:val="false"/>
          <w:i w:val="false"/>
          <w:color w:val="000000"/>
          <w:sz w:val="28"/>
        </w:rPr>
        <w:t>
      сұхбат қанша уақыт алатыны туралы хабарлайды;</w:t>
      </w:r>
    </w:p>
    <w:p>
      <w:pPr>
        <w:spacing w:after="0"/>
        <w:ind w:left="0"/>
        <w:jc w:val="both"/>
      </w:pPr>
      <w:r>
        <w:rPr>
          <w:rFonts w:ascii="Times New Roman"/>
          <w:b w:val="false"/>
          <w:i w:val="false"/>
          <w:color w:val="000000"/>
          <w:sz w:val="28"/>
        </w:rPr>
        <w:t>
      басқа жолы ыңғайлы уақытта қайта хабарласа алу мүмкіндігінің бар екенін атап айтады;</w:t>
      </w:r>
    </w:p>
    <w:p>
      <w:pPr>
        <w:spacing w:after="0"/>
        <w:ind w:left="0"/>
        <w:jc w:val="both"/>
      </w:pPr>
      <w:r>
        <w:rPr>
          <w:rFonts w:ascii="Times New Roman"/>
          <w:b w:val="false"/>
          <w:i w:val="false"/>
          <w:color w:val="000000"/>
          <w:sz w:val="28"/>
        </w:rPr>
        <w:t>
      осы респондент қалай таңдалғанын және ауыстыру болмайтынын түсіндіреді;</w:t>
      </w:r>
    </w:p>
    <w:p>
      <w:pPr>
        <w:spacing w:after="0"/>
        <w:ind w:left="0"/>
        <w:jc w:val="both"/>
      </w:pPr>
      <w:r>
        <w:rPr>
          <w:rFonts w:ascii="Times New Roman"/>
          <w:b w:val="false"/>
          <w:i w:val="false"/>
          <w:color w:val="000000"/>
          <w:sz w:val="28"/>
        </w:rPr>
        <w:t>
      статистикалық байқаудың мақсатын тағы түсіндіреді, осы саладағы ахуалды талдау және мемлекеттік шешімдерді қабылдау үшін оны өткізу маңызды екенін көрсетеді.</w:t>
      </w:r>
    </w:p>
    <w:p>
      <w:pPr>
        <w:spacing w:after="0"/>
        <w:ind w:left="0"/>
        <w:jc w:val="both"/>
      </w:pPr>
      <w:r>
        <w:rPr>
          <w:rFonts w:ascii="Times New Roman"/>
          <w:b w:val="false"/>
          <w:i w:val="false"/>
          <w:color w:val="000000"/>
          <w:sz w:val="28"/>
        </w:rPr>
        <w:t>
      2) икемділік танытады:</w:t>
      </w:r>
    </w:p>
    <w:p>
      <w:pPr>
        <w:spacing w:after="0"/>
        <w:ind w:left="0"/>
        <w:jc w:val="both"/>
      </w:pPr>
      <w:r>
        <w:rPr>
          <w:rFonts w:ascii="Times New Roman"/>
          <w:b w:val="false"/>
          <w:i w:val="false"/>
          <w:color w:val="000000"/>
          <w:sz w:val="28"/>
        </w:rPr>
        <w:t xml:space="preserve">
      байланыс орнатуға өзінің тәсілін өзгертуді байқап көреді; </w:t>
      </w:r>
    </w:p>
    <w:p>
      <w:pPr>
        <w:spacing w:after="0"/>
        <w:ind w:left="0"/>
        <w:jc w:val="both"/>
      </w:pPr>
      <w:r>
        <w:rPr>
          <w:rFonts w:ascii="Times New Roman"/>
          <w:b w:val="false"/>
          <w:i w:val="false"/>
          <w:color w:val="000000"/>
          <w:sz w:val="28"/>
        </w:rPr>
        <w:t xml:space="preserve">
      сауал салуды аяқтауға және әсіресе егер бас тарту қаупі сезілгенде басқа уақытта қайта хабарласуға дайын екенін көрсетеді; </w:t>
      </w:r>
    </w:p>
    <w:p>
      <w:pPr>
        <w:spacing w:after="0"/>
        <w:ind w:left="0"/>
        <w:jc w:val="both"/>
      </w:pPr>
      <w:r>
        <w:rPr>
          <w:rFonts w:ascii="Times New Roman"/>
          <w:b w:val="false"/>
          <w:i w:val="false"/>
          <w:color w:val="000000"/>
          <w:sz w:val="28"/>
        </w:rPr>
        <w:t xml:space="preserve">
      жабысқақ болып көрінбеу үшін бас тарту анық болайын дегенге дейін әңгімелесуді аяқтайды. </w:t>
      </w:r>
    </w:p>
    <w:bookmarkStart w:name="z46" w:id="37"/>
    <w:p>
      <w:pPr>
        <w:spacing w:after="0"/>
        <w:ind w:left="0"/>
        <w:jc w:val="both"/>
      </w:pPr>
      <w:r>
        <w:rPr>
          <w:rFonts w:ascii="Times New Roman"/>
          <w:b w:val="false"/>
          <w:i w:val="false"/>
          <w:color w:val="000000"/>
          <w:sz w:val="28"/>
        </w:rPr>
        <w:t>
      22. Респондент жауап беруге дайын емес, себебі ол оны білмейді немесе ұмытып қалған жағдайда, телефондық интервьюер респондентке ойлануға біраз уақыт береді немесе қажетті ақпаратты беретін қандай да бір құжатты қарауды ұсынады.</w:t>
      </w:r>
    </w:p>
    <w:bookmarkEnd w:id="37"/>
    <w:bookmarkStart w:name="z47" w:id="38"/>
    <w:p>
      <w:pPr>
        <w:spacing w:after="0"/>
        <w:ind w:left="0"/>
        <w:jc w:val="both"/>
      </w:pPr>
      <w:r>
        <w:rPr>
          <w:rFonts w:ascii="Times New Roman"/>
          <w:b w:val="false"/>
          <w:i w:val="false"/>
          <w:color w:val="000000"/>
          <w:sz w:val="28"/>
        </w:rPr>
        <w:t>
      23. Сауал салу кезінде телефондық интервьюерге сұрақтардың тұжырымын және олардың тәртібін өзгертуіне жол берілмейді.</w:t>
      </w:r>
    </w:p>
    <w:bookmarkEnd w:id="38"/>
    <w:p>
      <w:pPr>
        <w:spacing w:after="0"/>
        <w:ind w:left="0"/>
        <w:jc w:val="both"/>
      </w:pPr>
      <w:r>
        <w:rPr>
          <w:rFonts w:ascii="Times New Roman"/>
          <w:b w:val="false"/>
          <w:i w:val="false"/>
          <w:color w:val="000000"/>
          <w:sz w:val="28"/>
        </w:rPr>
        <w:t>
      Егер респондент сұрақты түсінбесе және қайталауды сұраса, онда телефондық интервьюер сұрақты тағы да сұрақнамада келтірілген сол тұжырымда оқиды.</w:t>
      </w:r>
    </w:p>
    <w:bookmarkStart w:name="z48" w:id="39"/>
    <w:p>
      <w:pPr>
        <w:spacing w:after="0"/>
        <w:ind w:left="0"/>
        <w:jc w:val="both"/>
      </w:pPr>
      <w:r>
        <w:rPr>
          <w:rFonts w:ascii="Times New Roman"/>
          <w:b w:val="false"/>
          <w:i w:val="false"/>
          <w:color w:val="000000"/>
          <w:sz w:val="28"/>
        </w:rPr>
        <w:t>
      24. Телефондық интервьюер респонденттен алынған жауап анық емес, түсініксіз, мәнсіз деп есептеген жағдайда нақтылап тексеру қолданылады. Бұл ретте ақпаратты нақтылау үшін қосымша сұрақтар қойылады.</w:t>
      </w:r>
    </w:p>
    <w:bookmarkEnd w:id="39"/>
    <w:bookmarkStart w:name="z49" w:id="40"/>
    <w:p>
      <w:pPr>
        <w:spacing w:after="0"/>
        <w:ind w:left="0"/>
        <w:jc w:val="both"/>
      </w:pPr>
      <w:r>
        <w:rPr>
          <w:rFonts w:ascii="Times New Roman"/>
          <w:b w:val="false"/>
          <w:i w:val="false"/>
          <w:color w:val="000000"/>
          <w:sz w:val="28"/>
        </w:rPr>
        <w:t>
      25. Телефондық интервьюерге респонденттің жеткілікті ұзақ жауабын нақтылау қажет болған жағдайда, түсіндіруді қажет ететін жауаптың сол бөлігінің үзіндісі нақтылайтын сұрақпен бірге қойылады.</w:t>
      </w:r>
    </w:p>
    <w:bookmarkEnd w:id="40"/>
    <w:bookmarkStart w:name="z50" w:id="41"/>
    <w:p>
      <w:pPr>
        <w:spacing w:after="0"/>
        <w:ind w:left="0"/>
        <w:jc w:val="both"/>
      </w:pPr>
      <w:r>
        <w:rPr>
          <w:rFonts w:ascii="Times New Roman"/>
          <w:b w:val="false"/>
          <w:i w:val="false"/>
          <w:color w:val="000000"/>
          <w:sz w:val="28"/>
        </w:rPr>
        <w:t>
      26. Фактілер туралы сұрақтарды тексеру кезінде телефондық интервьюер:</w:t>
      </w:r>
    </w:p>
    <w:bookmarkEnd w:id="41"/>
    <w:p>
      <w:pPr>
        <w:spacing w:after="0"/>
        <w:ind w:left="0"/>
        <w:jc w:val="both"/>
      </w:pPr>
      <w:r>
        <w:rPr>
          <w:rFonts w:ascii="Times New Roman"/>
          <w:b w:val="false"/>
          <w:i w:val="false"/>
          <w:color w:val="000000"/>
          <w:sz w:val="28"/>
        </w:rPr>
        <w:t>
      1) тек нақты ақпаратты сұрайды (нақты санды, күнді);</w:t>
      </w:r>
    </w:p>
    <w:p>
      <w:pPr>
        <w:spacing w:after="0"/>
        <w:ind w:left="0"/>
        <w:jc w:val="both"/>
      </w:pPr>
      <w:r>
        <w:rPr>
          <w:rFonts w:ascii="Times New Roman"/>
          <w:b w:val="false"/>
          <w:i w:val="false"/>
          <w:color w:val="000000"/>
          <w:sz w:val="28"/>
        </w:rPr>
        <w:t>
      2) егер респондент сол уақытта нақты жауап бермесе, нақты санды, күнді және сол сияқтыны көрсетуді сұрайды;</w:t>
      </w:r>
    </w:p>
    <w:p>
      <w:pPr>
        <w:spacing w:after="0"/>
        <w:ind w:left="0"/>
        <w:jc w:val="both"/>
      </w:pPr>
      <w:r>
        <w:rPr>
          <w:rFonts w:ascii="Times New Roman"/>
          <w:b w:val="false"/>
          <w:i w:val="false"/>
          <w:color w:val="000000"/>
          <w:sz w:val="28"/>
        </w:rPr>
        <w:t>
      3) егер респондент бұны істей алмаған жағдайда, одан шамалап жауап беруді немесе бағалау мәнін сұрайды. Бұл ретте, респонденттің нақты жауапқа жақын жауап бергеніне көз жеткізу маңызды, мысалы екі жауаптың қайсысы нақты болатындығын сұрау арқылы.</w:t>
      </w:r>
    </w:p>
    <w:bookmarkStart w:name="z51" w:id="42"/>
    <w:p>
      <w:pPr>
        <w:spacing w:after="0"/>
        <w:ind w:left="0"/>
        <w:jc w:val="both"/>
      </w:pPr>
      <w:r>
        <w:rPr>
          <w:rFonts w:ascii="Times New Roman"/>
          <w:b w:val="false"/>
          <w:i w:val="false"/>
          <w:color w:val="000000"/>
          <w:sz w:val="28"/>
        </w:rPr>
        <w:t>
      27. Егер сұрақ бірнеше дайын жауаптардың ішінен біреуін таңдауды көздегенде, телефондық интервьюер әрдайым барлық жауаптар мен еске түсіру сөздерін анық және соңғы тармақтың соңына дейін оқиды.</w:t>
      </w:r>
    </w:p>
    <w:bookmarkEnd w:id="42"/>
    <w:p>
      <w:pPr>
        <w:spacing w:after="0"/>
        <w:ind w:left="0"/>
        <w:jc w:val="both"/>
      </w:pPr>
      <w:r>
        <w:rPr>
          <w:rFonts w:ascii="Times New Roman"/>
          <w:b w:val="false"/>
          <w:i w:val="false"/>
          <w:color w:val="000000"/>
          <w:sz w:val="28"/>
        </w:rPr>
        <w:t>
      Бұл ретте телефондық интервьюер бір еске түсіру сөзін екіншісінен ажырату үшін еске түсіру сөздерінің арасында жеткілікті үзілісті қамтамасыз етеді, бұл респондент телефондық интервьюерді барлық тармақтарды оқып болғанша тоқтату жағдайларының алдын-алу мақсатында жасалады.</w:t>
      </w:r>
    </w:p>
    <w:p>
      <w:pPr>
        <w:spacing w:after="0"/>
        <w:ind w:left="0"/>
        <w:jc w:val="both"/>
      </w:pPr>
      <w:r>
        <w:rPr>
          <w:rFonts w:ascii="Times New Roman"/>
          <w:b w:val="false"/>
          <w:i w:val="false"/>
          <w:color w:val="000000"/>
          <w:sz w:val="28"/>
        </w:rPr>
        <w:t>
      Егер респондент барлық еске түсіру сөздері айтылғанша жауап берсе, онда телефондық интервьюер респондентке таңдау жасағанға дейін мүмкін болатын барлық жауаптарды оқып бергісі келетіндігін айтады. Егер респондент айқын емес немесе қалай да бір жолмен түрлендірілген жауап берсе, телефондық интервьюер жалпы жауаптың қайсысы көбірек сәйкес келетіндігін сұрайды және еске түсіру сөздерін қайталайды.</w:t>
      </w:r>
    </w:p>
    <w:bookmarkStart w:name="z52" w:id="43"/>
    <w:p>
      <w:pPr>
        <w:spacing w:after="0"/>
        <w:ind w:left="0"/>
        <w:jc w:val="both"/>
      </w:pPr>
      <w:r>
        <w:rPr>
          <w:rFonts w:ascii="Times New Roman"/>
          <w:b w:val="false"/>
          <w:i w:val="false"/>
          <w:color w:val="000000"/>
          <w:sz w:val="28"/>
        </w:rPr>
        <w:t>
      28. Нақтылап тексеруді жүргізу кезінде телефондық интервьюер:</w:t>
      </w:r>
    </w:p>
    <w:bookmarkEnd w:id="43"/>
    <w:p>
      <w:pPr>
        <w:spacing w:after="0"/>
        <w:ind w:left="0"/>
        <w:jc w:val="both"/>
      </w:pPr>
      <w:r>
        <w:rPr>
          <w:rFonts w:ascii="Times New Roman"/>
          <w:b w:val="false"/>
          <w:i w:val="false"/>
          <w:color w:val="000000"/>
          <w:sz w:val="28"/>
        </w:rPr>
        <w:t>
      1) тұжырымы жауап болып ұсынылатын жетекші және теріс сұрақтарды қолданудан аулақ болады;</w:t>
      </w:r>
    </w:p>
    <w:p>
      <w:pPr>
        <w:spacing w:after="0"/>
        <w:ind w:left="0"/>
        <w:jc w:val="both"/>
      </w:pPr>
      <w:r>
        <w:rPr>
          <w:rFonts w:ascii="Times New Roman"/>
          <w:b w:val="false"/>
          <w:i w:val="false"/>
          <w:color w:val="000000"/>
          <w:sz w:val="28"/>
        </w:rPr>
        <w:t>
      2) респондент жауапты білмеуі мүмкін деген лебіздерден аулақ болады;</w:t>
      </w:r>
    </w:p>
    <w:p>
      <w:pPr>
        <w:spacing w:after="0"/>
        <w:ind w:left="0"/>
        <w:jc w:val="both"/>
      </w:pPr>
      <w:r>
        <w:rPr>
          <w:rFonts w:ascii="Times New Roman"/>
          <w:b w:val="false"/>
          <w:i w:val="false"/>
          <w:color w:val="000000"/>
          <w:sz w:val="28"/>
        </w:rPr>
        <w:t>
      3) респонденттің ертерек айтқанына сүйене отырып, өзі нақты жауапты білетіні туралы болжамнан аулақ болады;</w:t>
      </w:r>
    </w:p>
    <w:p>
      <w:pPr>
        <w:spacing w:after="0"/>
        <w:ind w:left="0"/>
        <w:jc w:val="both"/>
      </w:pPr>
      <w:r>
        <w:rPr>
          <w:rFonts w:ascii="Times New Roman"/>
          <w:b w:val="false"/>
          <w:i w:val="false"/>
          <w:color w:val="000000"/>
          <w:sz w:val="28"/>
        </w:rPr>
        <w:t>
      4) қатты естілетін немесе респондент білікті емес екен дегенді білдіретін сөздерді қолдануға жол бермейді;</w:t>
      </w:r>
    </w:p>
    <w:p>
      <w:pPr>
        <w:spacing w:after="0"/>
        <w:ind w:left="0"/>
        <w:jc w:val="both"/>
      </w:pPr>
      <w:r>
        <w:rPr>
          <w:rFonts w:ascii="Times New Roman"/>
          <w:b w:val="false"/>
          <w:i w:val="false"/>
          <w:color w:val="000000"/>
          <w:sz w:val="28"/>
        </w:rPr>
        <w:t>
      5) талап етілген фактілерді еске түсіру кезінде өткен оқиғалар туралы сұрақтар респондентте қиындықтар туындатқан жағдайда, сұрақ қандай кезеңді қамтитынын нақты және айқын көрсетеді;</w:t>
      </w:r>
    </w:p>
    <w:p>
      <w:pPr>
        <w:spacing w:after="0"/>
        <w:ind w:left="0"/>
        <w:jc w:val="both"/>
      </w:pPr>
      <w:r>
        <w:rPr>
          <w:rFonts w:ascii="Times New Roman"/>
          <w:b w:val="false"/>
          <w:i w:val="false"/>
          <w:color w:val="000000"/>
          <w:sz w:val="28"/>
        </w:rPr>
        <w:t>
      6) респондент жауаптарының үйлесімділігін қамтамасыз етеді. Сұрақтарды келісу жөніндегі жеке нұсқаулар бағдарламалық қосымшада электрондық сұрақнаманың өзінде келтірілген.</w:t>
      </w:r>
    </w:p>
    <w:bookmarkStart w:name="z53" w:id="44"/>
    <w:p>
      <w:pPr>
        <w:spacing w:after="0"/>
        <w:ind w:left="0"/>
        <w:jc w:val="left"/>
      </w:pPr>
      <w:r>
        <w:rPr>
          <w:rFonts w:ascii="Times New Roman"/>
          <w:b/>
          <w:i w:val="false"/>
          <w:color w:val="000000"/>
        </w:rPr>
        <w:t xml:space="preserve"> 7. Телефон арқылы сұхбаттың сапасын бағалау</w:t>
      </w:r>
    </w:p>
    <w:bookmarkEnd w:id="44"/>
    <w:bookmarkStart w:name="z54" w:id="45"/>
    <w:p>
      <w:pPr>
        <w:spacing w:after="0"/>
        <w:ind w:left="0"/>
        <w:jc w:val="both"/>
      </w:pPr>
      <w:r>
        <w:rPr>
          <w:rFonts w:ascii="Times New Roman"/>
          <w:b w:val="false"/>
          <w:i w:val="false"/>
          <w:color w:val="000000"/>
          <w:sz w:val="28"/>
        </w:rPr>
        <w:t>
      29. Сұхбат алудың жоғары деңгейін ұстап тұру және толық, шынайы деректерді алу үшін супервайзерлер телефондық интервьюердің жұмыс сапасына бағалауды келесі бағыттар бойынша жүргізеді:</w:t>
      </w:r>
    </w:p>
    <w:bookmarkEnd w:id="45"/>
    <w:p>
      <w:pPr>
        <w:spacing w:after="0"/>
        <w:ind w:left="0"/>
        <w:jc w:val="both"/>
      </w:pPr>
      <w:r>
        <w:rPr>
          <w:rFonts w:ascii="Times New Roman"/>
          <w:b w:val="false"/>
          <w:i w:val="false"/>
          <w:color w:val="000000"/>
          <w:sz w:val="28"/>
        </w:rPr>
        <w:t>
      1) телефон арқылы сауал салуды жүргізудің белгіленген мерзімдерін сақтау;</w:t>
      </w:r>
    </w:p>
    <w:p>
      <w:pPr>
        <w:spacing w:after="0"/>
        <w:ind w:left="0"/>
        <w:jc w:val="both"/>
      </w:pPr>
      <w:r>
        <w:rPr>
          <w:rFonts w:ascii="Times New Roman"/>
          <w:b w:val="false"/>
          <w:i w:val="false"/>
          <w:color w:val="000000"/>
          <w:sz w:val="28"/>
        </w:rPr>
        <w:t>
      2) осы Әдістеменің ережелерін қадағалау;</w:t>
      </w:r>
    </w:p>
    <w:p>
      <w:pPr>
        <w:spacing w:after="0"/>
        <w:ind w:left="0"/>
        <w:jc w:val="both"/>
      </w:pPr>
      <w:r>
        <w:rPr>
          <w:rFonts w:ascii="Times New Roman"/>
          <w:b w:val="false"/>
          <w:i w:val="false"/>
          <w:color w:val="000000"/>
          <w:sz w:val="28"/>
        </w:rPr>
        <w:t>
      3) нақты статистикалық байқау бойынша телефондық интервьюерге арналған нұсқаулықты сақтау;</w:t>
      </w:r>
    </w:p>
    <w:p>
      <w:pPr>
        <w:spacing w:after="0"/>
        <w:ind w:left="0"/>
        <w:jc w:val="both"/>
      </w:pPr>
      <w:r>
        <w:rPr>
          <w:rFonts w:ascii="Times New Roman"/>
          <w:b w:val="false"/>
          <w:i w:val="false"/>
          <w:color w:val="000000"/>
          <w:sz w:val="28"/>
        </w:rPr>
        <w:t>
      4) телефон арқылы сауал салуды жүргізу және деректерді енгізу технологиясы бойынша нұсқаларды сақтау.</w:t>
      </w:r>
    </w:p>
    <w:bookmarkStart w:name="z55" w:id="46"/>
    <w:p>
      <w:pPr>
        <w:spacing w:after="0"/>
        <w:ind w:left="0"/>
        <w:jc w:val="both"/>
      </w:pPr>
      <w:r>
        <w:rPr>
          <w:rFonts w:ascii="Times New Roman"/>
          <w:b w:val="false"/>
          <w:i w:val="false"/>
          <w:color w:val="000000"/>
          <w:sz w:val="28"/>
        </w:rPr>
        <w:t>
      30. Ауыл шаруашылығында сапаны бағалау әрбір телефондық интервьюерге әр статистикалық байқау бойынша бір реттен кем емес өткізіледі.</w:t>
      </w:r>
    </w:p>
    <w:bookmarkEnd w:id="46"/>
    <w:bookmarkStart w:name="z56" w:id="47"/>
    <w:p>
      <w:pPr>
        <w:spacing w:after="0"/>
        <w:ind w:left="0"/>
        <w:jc w:val="both"/>
      </w:pPr>
      <w:r>
        <w:rPr>
          <w:rFonts w:ascii="Times New Roman"/>
          <w:b w:val="false"/>
          <w:i w:val="false"/>
          <w:color w:val="000000"/>
          <w:sz w:val="28"/>
        </w:rPr>
        <w:t>
      31. Бағалаудың нәтижелері бойынша сәйкессіздік анықталған жағдайда, супервайзер телефондық интервьюерді қайта дайындау қажеттілігі немесе оны ауыстыру туралы шешім қабылдайды.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шаруашылығында </w:t>
            </w:r>
            <w:r>
              <w:br/>
            </w:r>
            <w:r>
              <w:rPr>
                <w:rFonts w:ascii="Times New Roman"/>
                <w:b w:val="false"/>
                <w:i w:val="false"/>
                <w:color w:val="000000"/>
                <w:sz w:val="20"/>
              </w:rPr>
              <w:t xml:space="preserve">телефон арқылы сауал салуды </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1-қосымша</w:t>
            </w:r>
          </w:p>
        </w:tc>
      </w:tr>
    </w:tbl>
    <w:bookmarkStart w:name="z58" w:id="48"/>
    <w:p>
      <w:pPr>
        <w:spacing w:after="0"/>
        <w:ind w:left="0"/>
        <w:jc w:val="left"/>
      </w:pPr>
      <w:r>
        <w:rPr>
          <w:rFonts w:ascii="Times New Roman"/>
          <w:b/>
          <w:i w:val="false"/>
          <w:color w:val="000000"/>
        </w:rPr>
        <w:t xml:space="preserve"> ТССКЖ-да электрондық сұрақнама үшін сұрақтарды құру мысалы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772"/>
        <w:gridCol w:w="212"/>
        <w:gridCol w:w="105"/>
        <w:gridCol w:w="105"/>
        <w:gridCol w:w="105"/>
        <w:gridCol w:w="105"/>
        <w:gridCol w:w="105"/>
        <w:gridCol w:w="105"/>
        <w:gridCol w:w="585"/>
        <w:gridCol w:w="732"/>
        <w:gridCol w:w="103"/>
        <w:gridCol w:w="1976"/>
        <w:gridCol w:w="2618"/>
        <w:gridCol w:w="2620"/>
        <w:gridCol w:w="227"/>
        <w:gridCol w:w="227"/>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есепті тоқсан ішінде Сіз күнбағыс түсімін жинадыңыз ба?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сұрақ 1 және 2 тоқсандарда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Сіз күнбағыстың келесі түрлерінің түсімін қандай көлемде жинадыңыз:</w:t>
            </w:r>
            <w:r>
              <w:br/>
            </w:r>
            <w:r>
              <w:rPr>
                <w:rFonts w:ascii="Times New Roman"/>
                <w:b w:val="false"/>
                <w:i w:val="false"/>
                <w:color w:val="000000"/>
                <w:sz w:val="20"/>
              </w:rPr>
              <w:t>
(бір ондық белгімен тоннада айтуыңызды сұраймын?)</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сұрақ 1 және 2 тоқсандарда қойылмайды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DAA2b</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DAA2a+DAA2b+DAA2c</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есепті тоқсан ішінде күнбағысты шет елден импорттадыңыз ба?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Сіз күнбағыстың келесі түрлерін қандай көлемде импорттадыңыз:</w:t>
            </w:r>
            <w:r>
              <w:br/>
            </w:r>
            <w:r>
              <w:rPr>
                <w:rFonts w:ascii="Times New Roman"/>
                <w:b w:val="false"/>
                <w:i w:val="false"/>
                <w:color w:val="000000"/>
                <w:sz w:val="20"/>
              </w:rPr>
              <w:t>
(бір ондық белгімен тоннада айтуыңызды сұраймын?)</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DAA4a</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DAA4b</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DAA4a+DAA4b+DAA4c</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шаруашылығында </w:t>
            </w:r>
            <w:r>
              <w:br/>
            </w:r>
            <w:r>
              <w:rPr>
                <w:rFonts w:ascii="Times New Roman"/>
                <w:b w:val="false"/>
                <w:i w:val="false"/>
                <w:color w:val="000000"/>
                <w:sz w:val="20"/>
              </w:rPr>
              <w:t xml:space="preserve">телефон арқылы сауал салуды </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2-қосымша</w:t>
            </w:r>
          </w:p>
        </w:tc>
      </w:tr>
    </w:tbl>
    <w:bookmarkStart w:name="z60" w:id="49"/>
    <w:p>
      <w:pPr>
        <w:spacing w:after="0"/>
        <w:ind w:left="0"/>
        <w:jc w:val="left"/>
      </w:pPr>
      <w:r>
        <w:rPr>
          <w:rFonts w:ascii="Times New Roman"/>
          <w:b/>
          <w:i w:val="false"/>
          <w:color w:val="000000"/>
        </w:rPr>
        <w:t xml:space="preserve"> ТССКЖ-да электрондық сұрақнама үшін валидацияларды құру мысалы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032"/>
        <w:gridCol w:w="979"/>
        <w:gridCol w:w="3204"/>
        <w:gridCol w:w="3385"/>
        <w:gridCol w:w="1862"/>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түрі (H – жол берілмейтін қате, S – жол берілетін қате)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формуласы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Сұрақнаманың экранындағы қате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жағдай</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 сұрағына "1" жауабы жағдайында DAA2w ≠ 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 сұрағына "1" жауабы жағдайында DAA2w = 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бойынша деректер толтырылмаған, деректерді енгізіңіз немесе DAA1 сұрағына қайтыңыз</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 сұрағына "1" жауабы жағдайында DAA4w ≠ 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 сұрағына "1" жауабы жағдайында DAA4w = 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 деректер толтырылмаған, деректерді енгізіңіз немесе DAA3 сұрағына қайтыңыз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