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d987" w14:textId="f99d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23 қарашадағы № 583 бұйрығы. Қазақстан Республикасының 2015 жылы 14 желтоқсанда № 12404 болып тіркелді.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5574 болып тіркелген) мынадай өзгерістер мен толықтырулар енгізілсін:</w:t>
      </w:r>
    </w:p>
    <w:p>
      <w:pPr>
        <w:spacing w:after="0"/>
        <w:ind w:left="0"/>
        <w:jc w:val="both"/>
      </w:pPr>
      <w:r>
        <w:rPr>
          <w:rFonts w:ascii="Times New Roman"/>
          <w:b w:val="false"/>
          <w:i w:val="false"/>
          <w:color w:val="000000"/>
          <w:sz w:val="28"/>
        </w:rPr>
        <w:t>
      көрсетiлген бұйрықпен бекiтiлген Бюджеттiк мониторинг жүргiзу нұсқауында: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"3. Түсімдердің атқарылуы кезінде және бюджеттік бағдарламаларды (кіші бағдарламаларды) іске асыру кезінде бюджеттік мониторинг міндеттері:</w:t>
      </w:r>
    </w:p>
    <w:bookmarkEnd w:id="0"/>
    <w:p>
      <w:pPr>
        <w:spacing w:after="0"/>
        <w:ind w:left="0"/>
        <w:jc w:val="both"/>
      </w:pPr>
      <w:r>
        <w:rPr>
          <w:rFonts w:ascii="Times New Roman"/>
          <w:b w:val="false"/>
          <w:i w:val="false"/>
          <w:color w:val="000000"/>
          <w:sz w:val="28"/>
        </w:rPr>
        <w:t>
      түсімдердің атқарылуын талдау;</w:t>
      </w:r>
    </w:p>
    <w:p>
      <w:pPr>
        <w:spacing w:after="0"/>
        <w:ind w:left="0"/>
        <w:jc w:val="both"/>
      </w:pPr>
      <w:r>
        <w:rPr>
          <w:rFonts w:ascii="Times New Roman"/>
          <w:b w:val="false"/>
          <w:i w:val="false"/>
          <w:color w:val="000000"/>
          <w:sz w:val="28"/>
        </w:rPr>
        <w:t>
      төлемдері бойынша қаржыландыру жоспарын және төленген міндеттемелерді салыстыру жолымен бюджеттік бағдарламалар әкімшілерінің бюджет қаражатын игеруін талдау;</w:t>
      </w:r>
    </w:p>
    <w:p>
      <w:pPr>
        <w:spacing w:after="0"/>
        <w:ind w:left="0"/>
        <w:jc w:val="both"/>
      </w:pPr>
      <w:r>
        <w:rPr>
          <w:rFonts w:ascii="Times New Roman"/>
          <w:b w:val="false"/>
          <w:i w:val="false"/>
          <w:color w:val="000000"/>
          <w:sz w:val="28"/>
        </w:rPr>
        <w:t>
      төлемдер бойынша қаржыландыру жоспарына (бұдан әрі – төлемдер бойынша жоспар) сәйкес төлемдердің уақтылы жүргізілмеу және міндеттемелер бойынша қаржыландыру жоспарларына (бұдан әрі - міндеттемелер бойынша жоспар) сәйкес міндеттемелердің уақтылы қабылданбау себептерін анықтау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"20.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жүзеге асырады.</w:t>
      </w:r>
    </w:p>
    <w:bookmarkEnd w:id="1"/>
    <w:p>
      <w:pPr>
        <w:spacing w:after="0"/>
        <w:ind w:left="0"/>
        <w:jc w:val="both"/>
      </w:pPr>
      <w:r>
        <w:rPr>
          <w:rFonts w:ascii="Times New Roman"/>
          <w:b w:val="false"/>
          <w:i w:val="false"/>
          <w:color w:val="000000"/>
          <w:sz w:val="28"/>
        </w:rPr>
        <w:t>
      Есептi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және шартты түрде қаржыландырылатын шығыстардың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w:t>
      </w:r>
    </w:p>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бағаның және табиғи тұтыну көлемінің өзгеруі есебінен қалыптасқан түгел пайдаланылмаған қаражат қалдығы, жоспарланғанға қарағанда бюджет қаражатын алушылардың іс жүзіндегі көлемінің азаюы, кредиттер, қарыздар бойынша сыйақы (мүдде) мөлшерлемесінің өзгеруі, іссапарлар кестесінің өзгеруі, жол жүру және іс-шараларды өткізу мерзімінің ауыстырылуына байланысты өзге де ағымдағы шығындар бойынша іс-шаралар жоспарының өзгеруі, өкілдік шығындар және шетелдік іссапарлар бойынша бөлінбеген сома).</w:t>
      </w:r>
    </w:p>
    <w:p>
      <w:pPr>
        <w:spacing w:after="0"/>
        <w:ind w:left="0"/>
        <w:jc w:val="both"/>
      </w:pPr>
      <w:r>
        <w:rPr>
          <w:rFonts w:ascii="Times New Roman"/>
          <w:b w:val="false"/>
          <w:i w:val="false"/>
          <w:color w:val="000000"/>
          <w:sz w:val="28"/>
        </w:rPr>
        <w:t xml:space="preserve">
      Есепті жыл қорытындысы бойынша бюджет қаражатының игерілмеуіне Қазақстан Республикасы Үкіметінің немесе жергілікті атқарушы органдардың шешімі бойынша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толық пайдалануға рұқсат етілген, өткен қаржы жылында бөлінген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Нұсқауға 7-қосымшаға сәйкес бюджеттік бағдарламалар әкімшілеріне міндеттемелер бойынша жоспарға сәйкес бюджеттік бағдарламалар (кіші бағдарламалар) бойынша қабылданбаған міндеттемелер және төлемдер бойынша жоспардың уақтылы орындалмауы туралы ескерту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"Төлемдер бойынша жоспарға сәйкес бюджет қаражатының игерілмеу және міндеттемелердің уақтылы қабылданбау себептері объективті және субъективті себептерге ажыратылады.";</w:t>
      </w:r>
    </w:p>
    <w:bookmarkStart w:name="z7" w:id="2"/>
    <w:p>
      <w:pPr>
        <w:spacing w:after="0"/>
        <w:ind w:left="0"/>
        <w:jc w:val="both"/>
      </w:pPr>
      <w:r>
        <w:rPr>
          <w:rFonts w:ascii="Times New Roman"/>
          <w:b w:val="false"/>
          <w:i w:val="false"/>
          <w:color w:val="000000"/>
          <w:sz w:val="28"/>
        </w:rPr>
        <w:t>
      26-тармақ мынадай редакцияда жазылсын:</w:t>
      </w:r>
    </w:p>
    <w:bookmarkEnd w:id="2"/>
    <w:bookmarkStart w:name="z8" w:id="3"/>
    <w:p>
      <w:pPr>
        <w:spacing w:after="0"/>
        <w:ind w:left="0"/>
        <w:jc w:val="both"/>
      </w:pPr>
      <w:r>
        <w:rPr>
          <w:rFonts w:ascii="Times New Roman"/>
          <w:b w:val="false"/>
          <w:i w:val="false"/>
          <w:color w:val="000000"/>
          <w:sz w:val="28"/>
        </w:rPr>
        <w:t>
      "26. Бюджеттік бағдарламалар әкімшісіне тәуелді емес объективті себептерге мыналар жатады:</w:t>
      </w:r>
    </w:p>
    <w:bookmarkEnd w:id="3"/>
    <w:p>
      <w:pPr>
        <w:spacing w:after="0"/>
        <w:ind w:left="0"/>
        <w:jc w:val="both"/>
      </w:pP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w:t>
      </w:r>
    </w:p>
    <w:p>
      <w:pPr>
        <w:spacing w:after="0"/>
        <w:ind w:left="0"/>
        <w:jc w:val="both"/>
      </w:pPr>
      <w:r>
        <w:rPr>
          <w:rFonts w:ascii="Times New Roman"/>
          <w:b w:val="false"/>
          <w:i w:val="false"/>
          <w:color w:val="000000"/>
          <w:sz w:val="28"/>
        </w:rPr>
        <w:t>
      өзге объективті себептер (форс-мажорлық жағдайлар (көзделуі, қандай да болмасын іс-шаралармен алдын алуы немесе жойылуы мүмкін емес жағдайлар), сотта мемлекеттің мүддесін қорғау жөніндегі талап-арыз жұмыстарын жүргізу, тиісті бюджеттің қолма-қол ақшаны бақылау шотында ақша қаражатының жеткiлiксiздiгiне байланысты бюджеттен қаражат жеткiлiксiз қаржыландырылған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"27. Субъективті себептерге мыналар жатқызылады:</w:t>
      </w:r>
    </w:p>
    <w:bookmarkEnd w:id="4"/>
    <w:p>
      <w:pPr>
        <w:spacing w:after="0"/>
        <w:ind w:left="0"/>
        <w:jc w:val="both"/>
      </w:pPr>
      <w:r>
        <w:rPr>
          <w:rFonts w:ascii="Times New Roman"/>
          <w:b w:val="false"/>
          <w:i w:val="false"/>
          <w:color w:val="000000"/>
          <w:sz w:val="28"/>
        </w:rPr>
        <w:t>
      мемлекеттік сатып алу бойынша өтпей қалған конкурстар;</w:t>
      </w:r>
    </w:p>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тиімді басқармауы (конкурстық рәсімдерді уақтылы өткізбеу (өткізбеу), конкурстық рәсімдерді өткізу мерзімдерін ауыстыру, шарттар жасаспау, шарттарды жасасу және оларды казынашылық органдарында тіркеу рәсімдерін ұзақ жүргізу), қаржыландыру жоспарына өзгерістер енгізу қажеттілігі, төлем құжаттарын ұзақ келісу, бюджет қаражатының талап етілмеуі, көтеріңкі құндық және сандық көрсеткіштер, қажетті бюджеттік рәсімдерді уақтылы жүргізбеу, жылдық жоспарларды негізсіз айлар бойынша бөлу, бюджеттік бағдарламаларды (кіші бағдарламаларды) іске асыру жөнінде нормативтік құқықтық актілерді уақтылы қабылдамау, жоспарланған іс-шараларды уақтылы өткізбеу, әкімшінің төлемдерді жүргізу бойынша құжаттарды дұрыс ресімдемеуі), тауарларды (жұмыстарды, көрсетілетін қызметтерді) берушілер нарығын сапасыз талдау, басқа бөлінетін бюджеттік бағдарламалар бойынша бөлінбеген қалдық;</w:t>
      </w:r>
    </w:p>
    <w:p>
      <w:pPr>
        <w:spacing w:after="0"/>
        <w:ind w:left="0"/>
        <w:jc w:val="both"/>
      </w:pPr>
      <w:r>
        <w:rPr>
          <w:rFonts w:ascii="Times New Roman"/>
          <w:b w:val="false"/>
          <w:i w:val="false"/>
          <w:color w:val="000000"/>
          <w:sz w:val="28"/>
        </w:rPr>
        <w:t>
      өзге субъективті себептер.";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"29. Осы Нұсқаудың 8-қосымшасында көрсетілген бюджеттік бағдарламаларды (кіші бағдарламаларды) іске асыру мониторингінің нәтижелері туралы есеп ББМ бағдарламасын қолдана отырып жасалады және былайша толтырылады:</w:t>
      </w:r>
    </w:p>
    <w:bookmarkEnd w:id="5"/>
    <w:bookmarkStart w:name="z13" w:id="6"/>
    <w:p>
      <w:pPr>
        <w:spacing w:after="0"/>
        <w:ind w:left="0"/>
        <w:jc w:val="both"/>
      </w:pPr>
      <w:r>
        <w:rPr>
          <w:rFonts w:ascii="Times New Roman"/>
          <w:b w:val="false"/>
          <w:i w:val="false"/>
          <w:color w:val="000000"/>
          <w:sz w:val="28"/>
        </w:rPr>
        <w:t>
      1) 1-11, 13, 14-бағандарды бюджеттік бағдарламалардың әкімшілері толтырмайды (осы бағандардың мазмұны ББМ-тен автоматты түрде алынатын болады) және түзету құқығынсыз оқу режимінде пайдаланылатын болады;</w:t>
      </w:r>
    </w:p>
    <w:bookmarkEnd w:id="6"/>
    <w:bookmarkStart w:name="z14" w:id="7"/>
    <w:p>
      <w:pPr>
        <w:spacing w:after="0"/>
        <w:ind w:left="0"/>
        <w:jc w:val="both"/>
      </w:pPr>
      <w:r>
        <w:rPr>
          <w:rFonts w:ascii="Times New Roman"/>
          <w:b w:val="false"/>
          <w:i w:val="false"/>
          <w:color w:val="000000"/>
          <w:sz w:val="28"/>
        </w:rPr>
        <w:t>
      2) 12-бағанда бюджеттік бағдарламалардың әкімшілері бюджет шығыстары жөніндегі бір жылдағы күтілетін атқарылуды әрбір бюджеттік бағдарлама (кіші бағдарлама) бойынша 1 қазандағы жағдай бойынша және ағымдағы жылдың соңына дейін бюджеттік бағдарламаларды іске асыру туралы есептен бастап көрсетеді;</w:t>
      </w:r>
    </w:p>
    <w:bookmarkEnd w:id="7"/>
    <w:bookmarkStart w:name="z15" w:id="8"/>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bookmarkEnd w:id="8"/>
    <w:bookmarkStart w:name="z16" w:id="9"/>
    <w:p>
      <w:pPr>
        <w:spacing w:after="0"/>
        <w:ind w:left="0"/>
        <w:jc w:val="both"/>
      </w:pPr>
      <w:r>
        <w:rPr>
          <w:rFonts w:ascii="Times New Roman"/>
          <w:b w:val="false"/>
          <w:i w:val="false"/>
          <w:color w:val="000000"/>
          <w:sz w:val="28"/>
        </w:rPr>
        <w:t>
      4) 17-19-бағандарда қалыптасқан бюджет қаражатын үнемдеу сомасы 16-бағанда көрсетіледі;</w:t>
      </w:r>
    </w:p>
    <w:bookmarkEnd w:id="9"/>
    <w:bookmarkStart w:name="z17" w:id="10"/>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bookmarkEnd w:id="10"/>
    <w:bookmarkStart w:name="z18" w:id="11"/>
    <w:p>
      <w:pPr>
        <w:spacing w:after="0"/>
        <w:ind w:left="0"/>
        <w:jc w:val="both"/>
      </w:pPr>
      <w:r>
        <w:rPr>
          <w:rFonts w:ascii="Times New Roman"/>
          <w:b w:val="false"/>
          <w:i w:val="false"/>
          <w:color w:val="000000"/>
          <w:sz w:val="28"/>
        </w:rPr>
        <w:t>
      6) 18-бағанда еңбекақы төлеу қоры бойынша үнемдеу көрсетіледі;</w:t>
      </w:r>
    </w:p>
    <w:bookmarkEnd w:id="11"/>
    <w:bookmarkStart w:name="z19" w:id="12"/>
    <w:p>
      <w:pPr>
        <w:spacing w:after="0"/>
        <w:ind w:left="0"/>
        <w:jc w:val="both"/>
      </w:pPr>
      <w:r>
        <w:rPr>
          <w:rFonts w:ascii="Times New Roman"/>
          <w:b w:val="false"/>
          <w:i w:val="false"/>
          <w:color w:val="000000"/>
          <w:sz w:val="28"/>
        </w:rPr>
        <w:t>
      7) 19-бағанда өзге де бюджет қаражатын үнемдеу көрсетіледі;</w:t>
      </w:r>
    </w:p>
    <w:bookmarkEnd w:id="12"/>
    <w:bookmarkStart w:name="z20" w:id="13"/>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bookmarkEnd w:id="13"/>
    <w:bookmarkStart w:name="z21" w:id="14"/>
    <w:p>
      <w:pPr>
        <w:spacing w:after="0"/>
        <w:ind w:left="0"/>
        <w:jc w:val="both"/>
      </w:pPr>
      <w:r>
        <w:rPr>
          <w:rFonts w:ascii="Times New Roman"/>
          <w:b w:val="false"/>
          <w:i w:val="false"/>
          <w:color w:val="000000"/>
          <w:sz w:val="28"/>
        </w:rPr>
        <w:t>
      9) 21-бағанда есепті кезеңде бюджет қаражатының игерілмеу көлемі көрсетіледі;</w:t>
      </w:r>
    </w:p>
    <w:bookmarkEnd w:id="14"/>
    <w:bookmarkStart w:name="z22" w:id="15"/>
    <w:p>
      <w:pPr>
        <w:spacing w:after="0"/>
        <w:ind w:left="0"/>
        <w:jc w:val="both"/>
      </w:pPr>
      <w:r>
        <w:rPr>
          <w:rFonts w:ascii="Times New Roman"/>
          <w:b w:val="false"/>
          <w:i w:val="false"/>
          <w:color w:val="000000"/>
          <w:sz w:val="28"/>
        </w:rPr>
        <w:t>
      10) 23-24-бағандарда қалыптасқан жалпы сома 22-бағанда көрсетіледі;</w:t>
      </w:r>
    </w:p>
    <w:bookmarkEnd w:id="15"/>
    <w:bookmarkStart w:name="z23" w:id="16"/>
    <w:p>
      <w:pPr>
        <w:spacing w:after="0"/>
        <w:ind w:left="0"/>
        <w:jc w:val="both"/>
      </w:pPr>
      <w:r>
        <w:rPr>
          <w:rFonts w:ascii="Times New Roman"/>
          <w:b w:val="false"/>
          <w:i w:val="false"/>
          <w:color w:val="000000"/>
          <w:sz w:val="28"/>
        </w:rPr>
        <w:t>
      11) 23-24-бағандарда бюджеттік бағдарламалардың әкімшілері Нұсқаудың 26-тармағында жазылған жеке, объективті себептер бойынша қалыптасқан соманы көрсетеді;</w:t>
      </w:r>
    </w:p>
    <w:bookmarkEnd w:id="16"/>
    <w:bookmarkStart w:name="z24" w:id="17"/>
    <w:p>
      <w:pPr>
        <w:spacing w:after="0"/>
        <w:ind w:left="0"/>
        <w:jc w:val="both"/>
      </w:pPr>
      <w:r>
        <w:rPr>
          <w:rFonts w:ascii="Times New Roman"/>
          <w:b w:val="false"/>
          <w:i w:val="false"/>
          <w:color w:val="000000"/>
          <w:sz w:val="28"/>
        </w:rPr>
        <w:t>
      12) 26-28-бағандарда қалыптасқан жалпы сома 25-бағанда көрсетіледі;</w:t>
      </w:r>
    </w:p>
    <w:bookmarkEnd w:id="17"/>
    <w:bookmarkStart w:name="z25" w:id="18"/>
    <w:p>
      <w:pPr>
        <w:spacing w:after="0"/>
        <w:ind w:left="0"/>
        <w:jc w:val="both"/>
      </w:pPr>
      <w:r>
        <w:rPr>
          <w:rFonts w:ascii="Times New Roman"/>
          <w:b w:val="false"/>
          <w:i w:val="false"/>
          <w:color w:val="000000"/>
          <w:sz w:val="28"/>
        </w:rPr>
        <w:t>
      13) 26-28-бағандарда бюджеттік бағдарламалардың әкімшілері Нұсқаудың 27-тармағында жазылған жеке, субъективті себептер бойынша сома көрсетіледі;</w:t>
      </w:r>
    </w:p>
    <w:bookmarkEnd w:id="18"/>
    <w:bookmarkStart w:name="z26" w:id="19"/>
    <w:p>
      <w:pPr>
        <w:spacing w:after="0"/>
        <w:ind w:left="0"/>
        <w:jc w:val="both"/>
      </w:pPr>
      <w:r>
        <w:rPr>
          <w:rFonts w:ascii="Times New Roman"/>
          <w:b w:val="false"/>
          <w:i w:val="false"/>
          <w:color w:val="000000"/>
          <w:sz w:val="28"/>
        </w:rPr>
        <w:t>
      14) 29-30-бағандарда бюджеттік бағдарламалардың әкімшілері ай сайын есепті кезеңде игерілмеу және есепті кезеңде міндеттемелердің уақтылы қабылданбау не қабылданбау себептерін көрсетеді.";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"33. Талдау нәтижелері бюджеттерді атқару жөніндегі тиісті уәкілетті органның басшылығының қаперіне ай сайын есепті айдан кейінгі айдың 25-күніне жеткізіледі.</w:t>
      </w:r>
    </w:p>
    <w:bookmarkEnd w:id="20"/>
    <w:p>
      <w:pPr>
        <w:spacing w:after="0"/>
        <w:ind w:left="0"/>
        <w:jc w:val="both"/>
      </w:pPr>
      <w:r>
        <w:rPr>
          <w:rFonts w:ascii="Times New Roman"/>
          <w:b w:val="false"/>
          <w:i w:val="false"/>
          <w:color w:val="000000"/>
          <w:sz w:val="28"/>
        </w:rPr>
        <w:t>
      Бюджетті атқару жөніндегі орталық және жергілікті уәкілетті органдар тиісті жылға республикалық және жергілікті бюджеттердің атқарылуы туралы талдамалық есепті дайындау кезінде мынадай деректерді пайдаланады:</w:t>
      </w:r>
    </w:p>
    <w:p>
      <w:pPr>
        <w:spacing w:after="0"/>
        <w:ind w:left="0"/>
        <w:jc w:val="both"/>
      </w:pPr>
      <w:r>
        <w:rPr>
          <w:rFonts w:ascii="Times New Roman"/>
          <w:b w:val="false"/>
          <w:i w:val="false"/>
          <w:color w:val="000000"/>
          <w:sz w:val="28"/>
        </w:rPr>
        <w:t>
      Облыстардың, Астана және Алматы қалаларының бюджеттеріне өткен қаржы жылында республикалық бюджеттен бөлінген және Қазақстан Республикасы Үкіметінің немесе жергілікті атқарушы органдардың шешімі бойынша түгел пайдалануға рұқсат етілген нысаналы даму трансферттерін түгел пайдалану туралы талдамалық есеп осы Нұсқауға 19-қосымшаға сәйкес;</w:t>
      </w:r>
    </w:p>
    <w:p>
      <w:pPr>
        <w:spacing w:after="0"/>
        <w:ind w:left="0"/>
        <w:jc w:val="both"/>
      </w:pPr>
      <w:r>
        <w:rPr>
          <w:rFonts w:ascii="Times New Roman"/>
          <w:b w:val="false"/>
          <w:i w:val="false"/>
          <w:color w:val="000000"/>
          <w:sz w:val="28"/>
        </w:rPr>
        <w:t>
      республикалық бюджеттен бөлінген бюджет қаражатының игерілмеуі жөнінде осы Нұсқауға 20-қосымшаға сәйкес;</w:t>
      </w:r>
    </w:p>
    <w:p>
      <w:pPr>
        <w:spacing w:after="0"/>
        <w:ind w:left="0"/>
        <w:jc w:val="both"/>
      </w:pPr>
      <w:r>
        <w:rPr>
          <w:rFonts w:ascii="Times New Roman"/>
          <w:b w:val="false"/>
          <w:i w:val="false"/>
          <w:color w:val="000000"/>
          <w:sz w:val="28"/>
        </w:rPr>
        <w:t>
      республикалық бюджет қаражатының тиімсіз жұмсалуы туралы осы Нұсқауға 21-қосымшаға сәйкес.";</w:t>
      </w:r>
    </w:p>
    <w:bookmarkStart w:name="z29" w:id="21"/>
    <w:p>
      <w:pPr>
        <w:spacing w:after="0"/>
        <w:ind w:left="0"/>
        <w:jc w:val="both"/>
      </w:pPr>
      <w:r>
        <w:rPr>
          <w:rFonts w:ascii="Times New Roman"/>
          <w:b w:val="false"/>
          <w:i w:val="false"/>
          <w:color w:val="000000"/>
          <w:sz w:val="28"/>
        </w:rPr>
        <w:t xml:space="preserve">
      33-2-тармақтың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
    <w:bookmarkStart w:name="z30" w:id="22"/>
    <w:p>
      <w:pPr>
        <w:spacing w:after="0"/>
        <w:ind w:left="0"/>
        <w:jc w:val="both"/>
      </w:pPr>
      <w:r>
        <w:rPr>
          <w:rFonts w:ascii="Times New Roman"/>
          <w:b w:val="false"/>
          <w:i w:val="false"/>
          <w:color w:val="000000"/>
          <w:sz w:val="28"/>
        </w:rPr>
        <w:t>
      "1) 1–4-бағандарда бірыңғай бюджеттік сыныптаманың функционалдық сыныптамасына сәйкес бюджеттік бағдарламалар әкімшісінің кодтары мен атаулары, бағдарлама мен кіші бағдарлама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"35. Жергілікті бюджеттік бағдарламалардың әкімшілері бюджетті атқару жөніндегі жергілікті уәкілетті органға:</w:t>
      </w:r>
    </w:p>
    <w:bookmarkEnd w:id="23"/>
    <w:bookmarkStart w:name="z33" w:id="24"/>
    <w:p>
      <w:pPr>
        <w:spacing w:after="0"/>
        <w:ind w:left="0"/>
        <w:jc w:val="both"/>
      </w:pPr>
      <w:r>
        <w:rPr>
          <w:rFonts w:ascii="Times New Roman"/>
          <w:b w:val="false"/>
          <w:i w:val="false"/>
          <w:color w:val="000000"/>
          <w:sz w:val="28"/>
        </w:rPr>
        <w:t>
      1)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24"/>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4 ақпанынан кешіктірмей осы Нұсқаудың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Start w:name="z34" w:id="25"/>
    <w:p>
      <w:pPr>
        <w:spacing w:after="0"/>
        <w:ind w:left="0"/>
        <w:jc w:val="both"/>
      </w:pPr>
      <w:r>
        <w:rPr>
          <w:rFonts w:ascii="Times New Roman"/>
          <w:b w:val="false"/>
          <w:i w:val="false"/>
          <w:color w:val="000000"/>
          <w:sz w:val="28"/>
        </w:rPr>
        <w:t>
      2) ББӘ-нің өткен қаржы жылында бөлінген және Қазақстан Республикасы Үкіметінің немесе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талдамалық есепті:</w:t>
      </w:r>
    </w:p>
    <w:bookmarkEnd w:id="25"/>
    <w:p>
      <w:pPr>
        <w:spacing w:after="0"/>
        <w:ind w:left="0"/>
        <w:jc w:val="both"/>
      </w:pPr>
      <w:r>
        <w:rPr>
          <w:rFonts w:ascii="Times New Roman"/>
          <w:b w:val="false"/>
          <w:i w:val="false"/>
          <w:color w:val="000000"/>
          <w:sz w:val="28"/>
        </w:rPr>
        <w:t>
      есепті жылға – есепті қаржы жылынан кейінгі жылдың 15 қаңтарынан кешіктірмей осы Нұсқаудың 16-қосымшасына сәйкес ұсынады.</w:t>
      </w:r>
    </w:p>
    <w:bookmarkStart w:name="z35" w:id="26"/>
    <w:p>
      <w:pPr>
        <w:spacing w:after="0"/>
        <w:ind w:left="0"/>
        <w:jc w:val="both"/>
      </w:pPr>
      <w:r>
        <w:rPr>
          <w:rFonts w:ascii="Times New Roman"/>
          <w:b w:val="false"/>
          <w:i w:val="false"/>
          <w:color w:val="000000"/>
          <w:sz w:val="28"/>
        </w:rPr>
        <w:t>
      36. Ауданның, облыстық маңызы бар қаланың бюджетті атқару жөніндегі уәкілетті органдары облыстың бюджетті атқару жөніндегі уәкілетті органдарына:</w:t>
      </w:r>
    </w:p>
    <w:bookmarkEnd w:id="26"/>
    <w:bookmarkStart w:name="z36" w:id="27"/>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есептерді:</w:t>
      </w:r>
    </w:p>
    <w:bookmarkEnd w:id="27"/>
    <w:p>
      <w:pPr>
        <w:spacing w:after="0"/>
        <w:ind w:left="0"/>
        <w:jc w:val="both"/>
      </w:pPr>
      <w:r>
        <w:rPr>
          <w:rFonts w:ascii="Times New Roman"/>
          <w:b w:val="false"/>
          <w:i w:val="false"/>
          <w:color w:val="000000"/>
          <w:sz w:val="28"/>
        </w:rPr>
        <w:t>
      есепті айға - есептіден кейінгі айдың 7-і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кейінгі жылдың 8 ақпанынан кешіктірмей осы Нұсқаудың </w:t>
      </w:r>
      <w:r>
        <w:rPr>
          <w:rFonts w:ascii="Times New Roman"/>
          <w:b w:val="false"/>
          <w:i w:val="false"/>
          <w:color w:val="000000"/>
          <w:sz w:val="28"/>
        </w:rPr>
        <w:t>11-қосымшасына</w:t>
      </w:r>
      <w:r>
        <w:rPr>
          <w:rFonts w:ascii="Times New Roman"/>
          <w:b w:val="false"/>
          <w:i w:val="false"/>
          <w:color w:val="000000"/>
          <w:sz w:val="28"/>
        </w:rPr>
        <w:t xml:space="preserve"> сәйкес ұсынады.</w:t>
      </w:r>
    </w:p>
    <w:bookmarkStart w:name="z37" w:id="28"/>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немесе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аудандардың, облыстық маңызы бар қалалардың бюджетті атқару жөніндегі уәкілетті органының есебін:</w:t>
      </w:r>
    </w:p>
    <w:bookmarkEnd w:id="28"/>
    <w:p>
      <w:pPr>
        <w:spacing w:after="0"/>
        <w:ind w:left="0"/>
        <w:jc w:val="both"/>
      </w:pPr>
      <w:r>
        <w:rPr>
          <w:rFonts w:ascii="Times New Roman"/>
          <w:b w:val="false"/>
          <w:i w:val="false"/>
          <w:color w:val="000000"/>
          <w:sz w:val="28"/>
        </w:rPr>
        <w:t>
      есепті жылға – есепті қаржы жылынан кейінгі жылдың 20 қаңтарынан кешіктірмей осы Нұсқаудың 17-қосымшасына сәйкес ұсынады.</w:t>
      </w:r>
    </w:p>
    <w:bookmarkStart w:name="z38" w:id="29"/>
    <w:p>
      <w:pPr>
        <w:spacing w:after="0"/>
        <w:ind w:left="0"/>
        <w:jc w:val="both"/>
      </w:pPr>
      <w:r>
        <w:rPr>
          <w:rFonts w:ascii="Times New Roman"/>
          <w:b w:val="false"/>
          <w:i w:val="false"/>
          <w:color w:val="000000"/>
          <w:sz w:val="28"/>
        </w:rPr>
        <w:t>
      37.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29"/>
    <w:bookmarkStart w:name="z39" w:id="30"/>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30"/>
    <w:p>
      <w:pPr>
        <w:spacing w:after="0"/>
        <w:ind w:left="0"/>
        <w:jc w:val="both"/>
      </w:pPr>
      <w:r>
        <w:rPr>
          <w:rFonts w:ascii="Times New Roman"/>
          <w:b w:val="false"/>
          <w:i w:val="false"/>
          <w:color w:val="000000"/>
          <w:sz w:val="28"/>
        </w:rPr>
        <w:t>
      есепті айға - есептіден кейінгі айдың 10-ы күнінен кешіктірмей;</w:t>
      </w:r>
    </w:p>
    <w:p>
      <w:pPr>
        <w:spacing w:after="0"/>
        <w:ind w:left="0"/>
        <w:jc w:val="both"/>
      </w:pPr>
      <w:r>
        <w:rPr>
          <w:rFonts w:ascii="Times New Roman"/>
          <w:b w:val="false"/>
          <w:i w:val="false"/>
          <w:color w:val="000000"/>
          <w:sz w:val="28"/>
        </w:rPr>
        <w:t>
      есепті жылға – есепті қаржы жылынан кейінгі жылдың 10 ақпанынан кешіктірмей осы Нұсқаудың 12-қосымшасына сәйкес;</w:t>
      </w:r>
    </w:p>
    <w:bookmarkStart w:name="z40" w:id="31"/>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немесе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bookmarkEnd w:id="31"/>
    <w:p>
      <w:pPr>
        <w:spacing w:after="0"/>
        <w:ind w:left="0"/>
        <w:jc w:val="both"/>
      </w:pPr>
      <w:r>
        <w:rPr>
          <w:rFonts w:ascii="Times New Roman"/>
          <w:b w:val="false"/>
          <w:i w:val="false"/>
          <w:color w:val="000000"/>
          <w:sz w:val="28"/>
        </w:rPr>
        <w:t>
      есепті жылға – есепті қаржы жылынан кейінгі жылдың 25 қаңтарынан кешіктірмей осы Нұсқаудың 18-қосымшасына сәйкес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есепті кезеңге төлемдер жөніндегі жоспарлардың орындалмау себептері мен міндеттемелер жоспарына сәйкес міндеттемелердің уақтылы қабылданбау себептерін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xml:space="preserve">
      "39. Осы Нұсқаудың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облыстық бюджеттерге, Алматы және Астананың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Нұсқаудың 13-қосымшасында көрсетілген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 "Нысаналы трансферттерді қалыптастыру" модулінде ББМ бағдарламасын пайдалана отырып жасалады.</w:t>
      </w:r>
    </w:p>
    <w:bookmarkEnd w:id="32"/>
    <w:bookmarkStart w:name="z43" w:id="33"/>
    <w:p>
      <w:pPr>
        <w:spacing w:after="0"/>
        <w:ind w:left="0"/>
        <w:jc w:val="both"/>
      </w:pPr>
      <w:r>
        <w:rPr>
          <w:rFonts w:ascii="Times New Roman"/>
          <w:b w:val="false"/>
          <w:i w:val="false"/>
          <w:color w:val="000000"/>
          <w:sz w:val="28"/>
        </w:rPr>
        <w:t>
      10, 11, 12 және 13-қосымшалар былайша толтырылады:</w:t>
      </w:r>
    </w:p>
    <w:bookmarkEnd w:id="33"/>
    <w:bookmarkStart w:name="z44" w:id="34"/>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bookmarkEnd w:id="34"/>
    <w:bookmarkStart w:name="z45" w:id="35"/>
    <w:p>
      <w:pPr>
        <w:spacing w:after="0"/>
        <w:ind w:left="0"/>
        <w:jc w:val="both"/>
      </w:pPr>
      <w:r>
        <w:rPr>
          <w:rFonts w:ascii="Times New Roman"/>
          <w:b w:val="false"/>
          <w:i w:val="false"/>
          <w:color w:val="000000"/>
          <w:sz w:val="28"/>
        </w:rPr>
        <w:t>
      2) 2-бағанда бюджет бағдарламаның коды көрсетіледі;</w:t>
      </w:r>
    </w:p>
    <w:bookmarkEnd w:id="35"/>
    <w:bookmarkStart w:name="z46" w:id="36"/>
    <w:p>
      <w:pPr>
        <w:spacing w:after="0"/>
        <w:ind w:left="0"/>
        <w:jc w:val="both"/>
      </w:pPr>
      <w:r>
        <w:rPr>
          <w:rFonts w:ascii="Times New Roman"/>
          <w:b w:val="false"/>
          <w:i w:val="false"/>
          <w:color w:val="000000"/>
          <w:sz w:val="28"/>
        </w:rPr>
        <w:t>
      3) 3-бағанда инвестициялық жобалардың атауы көрсетіледі;</w:t>
      </w:r>
    </w:p>
    <w:bookmarkEnd w:id="36"/>
    <w:bookmarkStart w:name="z47" w:id="37"/>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bookmarkEnd w:id="37"/>
    <w:bookmarkStart w:name="z48" w:id="38"/>
    <w:p>
      <w:pPr>
        <w:spacing w:after="0"/>
        <w:ind w:left="0"/>
        <w:jc w:val="both"/>
      </w:pPr>
      <w:r>
        <w:rPr>
          <w:rFonts w:ascii="Times New Roman"/>
          <w:b w:val="false"/>
          <w:i w:val="false"/>
          <w:color w:val="000000"/>
          <w:sz w:val="28"/>
        </w:rPr>
        <w:t>
      5) 5-7-бағандарда бекітілген, дәлелденген және түзетілген республикалық бюджеттің сомалары көрсетіледі;</w:t>
      </w:r>
    </w:p>
    <w:bookmarkEnd w:id="38"/>
    <w:bookmarkStart w:name="z49" w:id="39"/>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bookmarkEnd w:id="39"/>
    <w:bookmarkStart w:name="z50" w:id="40"/>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bookmarkEnd w:id="40"/>
    <w:bookmarkStart w:name="z51" w:id="41"/>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bookmarkEnd w:id="41"/>
    <w:bookmarkStart w:name="z52" w:id="42"/>
    <w:p>
      <w:pPr>
        <w:spacing w:after="0"/>
        <w:ind w:left="0"/>
        <w:jc w:val="both"/>
      </w:pPr>
      <w:r>
        <w:rPr>
          <w:rFonts w:ascii="Times New Roman"/>
          <w:b w:val="false"/>
          <w:i w:val="false"/>
          <w:color w:val="000000"/>
          <w:sz w:val="28"/>
        </w:rPr>
        <w:t>
      9) 11-бағанда төленген міндеттемелердің сомасы көрсетіледі;</w:t>
      </w:r>
    </w:p>
    <w:bookmarkEnd w:id="42"/>
    <w:bookmarkStart w:name="z53" w:id="43"/>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bookmarkEnd w:id="43"/>
    <w:bookmarkStart w:name="z54" w:id="44"/>
    <w:p>
      <w:pPr>
        <w:spacing w:after="0"/>
        <w:ind w:left="0"/>
        <w:jc w:val="both"/>
      </w:pPr>
      <w:r>
        <w:rPr>
          <w:rFonts w:ascii="Times New Roman"/>
          <w:b w:val="false"/>
          <w:i w:val="false"/>
          <w:color w:val="000000"/>
          <w:sz w:val="28"/>
        </w:rPr>
        <w:t>
      11) 13-бағанда 9-айдың қорытындыларынан бастап және қаржы жылының аяғына дейін бір жылдық қаржыландыру жоспарының күтілетін орындалуы көрсетіледі;</w:t>
      </w:r>
    </w:p>
    <w:bookmarkEnd w:id="44"/>
    <w:bookmarkStart w:name="z55" w:id="45"/>
    <w:p>
      <w:pPr>
        <w:spacing w:after="0"/>
        <w:ind w:left="0"/>
        <w:jc w:val="both"/>
      </w:pPr>
      <w:r>
        <w:rPr>
          <w:rFonts w:ascii="Times New Roman"/>
          <w:b w:val="false"/>
          <w:i w:val="false"/>
          <w:color w:val="000000"/>
          <w:sz w:val="28"/>
        </w:rPr>
        <w:t>
      12) 14-бағанда 9-айдың қорытындыларынан бастап және қаржы жылының аяғына дейін бір жылдық қаржыландыру жоспарының күтілетін орындалмауы көрсетіледі;</w:t>
      </w:r>
    </w:p>
    <w:bookmarkEnd w:id="45"/>
    <w:bookmarkStart w:name="z56" w:id="46"/>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РБ-дан бөлінген қаражаттың қалдығы көрсетіледі;</w:t>
      </w:r>
    </w:p>
    <w:bookmarkEnd w:id="46"/>
    <w:bookmarkStart w:name="z57" w:id="47"/>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bookmarkEnd w:id="47"/>
    <w:bookmarkStart w:name="z58" w:id="48"/>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bookmarkEnd w:id="48"/>
    <w:bookmarkStart w:name="z59" w:id="49"/>
    <w:p>
      <w:pPr>
        <w:spacing w:after="0"/>
        <w:ind w:left="0"/>
        <w:jc w:val="both"/>
      </w:pPr>
      <w:r>
        <w:rPr>
          <w:rFonts w:ascii="Times New Roman"/>
          <w:b w:val="false"/>
          <w:i w:val="false"/>
          <w:color w:val="000000"/>
          <w:sz w:val="28"/>
        </w:rPr>
        <w:t>
      16) 18-бағанда ЕТҚ бойынша үнемдеу сомасы көрсетіледі;</w:t>
      </w:r>
    </w:p>
    <w:bookmarkEnd w:id="49"/>
    <w:bookmarkStart w:name="z60" w:id="50"/>
    <w:p>
      <w:pPr>
        <w:spacing w:after="0"/>
        <w:ind w:left="0"/>
        <w:jc w:val="both"/>
      </w:pPr>
      <w:r>
        <w:rPr>
          <w:rFonts w:ascii="Times New Roman"/>
          <w:b w:val="false"/>
          <w:i w:val="false"/>
          <w:color w:val="000000"/>
          <w:sz w:val="28"/>
        </w:rPr>
        <w:t>
      17) 19-бағанда бюджет қаражатын басқа да үнемдеу көрсетіледі;</w:t>
      </w:r>
    </w:p>
    <w:bookmarkEnd w:id="50"/>
    <w:bookmarkStart w:name="z61" w:id="51"/>
    <w:p>
      <w:pPr>
        <w:spacing w:after="0"/>
        <w:ind w:left="0"/>
        <w:jc w:val="both"/>
      </w:pPr>
      <w:r>
        <w:rPr>
          <w:rFonts w:ascii="Times New Roman"/>
          <w:b w:val="false"/>
          <w:i w:val="false"/>
          <w:color w:val="000000"/>
          <w:sz w:val="28"/>
        </w:rPr>
        <w:t>
      18) 20-бағанда бюджет қаражатын үнемдеуді қоспағанда, игермеу сомасы көрсетіледі;</w:t>
      </w:r>
    </w:p>
    <w:bookmarkEnd w:id="51"/>
    <w:bookmarkStart w:name="z62" w:id="52"/>
    <w:p>
      <w:pPr>
        <w:spacing w:after="0"/>
        <w:ind w:left="0"/>
        <w:jc w:val="both"/>
      </w:pPr>
      <w:r>
        <w:rPr>
          <w:rFonts w:ascii="Times New Roman"/>
          <w:b w:val="false"/>
          <w:i w:val="false"/>
          <w:color w:val="000000"/>
          <w:sz w:val="28"/>
        </w:rPr>
        <w:t>
      19) 21-бағанда 22-23-бағандарда қалыптасқан жалпы сома көрсетіледі;</w:t>
      </w:r>
    </w:p>
    <w:bookmarkEnd w:id="52"/>
    <w:bookmarkStart w:name="z63" w:id="53"/>
    <w:p>
      <w:pPr>
        <w:spacing w:after="0"/>
        <w:ind w:left="0"/>
        <w:jc w:val="both"/>
      </w:pPr>
      <w:r>
        <w:rPr>
          <w:rFonts w:ascii="Times New Roman"/>
          <w:b w:val="false"/>
          <w:i w:val="false"/>
          <w:color w:val="000000"/>
          <w:sz w:val="28"/>
        </w:rPr>
        <w:t>
      20) 22-23-бағандарда объективтік себептер бойынша қалыптасқан сомалар көрсетіледі (тиісті бюджетте қолма-қол ақшаны бақылау шотындағы қаражат жеткіліксіз болуына байланысты бюджеттен қаражатты жете қаржыландырмауды қоспағанда), жекелегенде Нұсқаудың 26-тармағында жазылғандар бойынша;</w:t>
      </w:r>
    </w:p>
    <w:bookmarkEnd w:id="53"/>
    <w:bookmarkStart w:name="z64" w:id="54"/>
    <w:p>
      <w:pPr>
        <w:spacing w:after="0"/>
        <w:ind w:left="0"/>
        <w:jc w:val="both"/>
      </w:pPr>
      <w:r>
        <w:rPr>
          <w:rFonts w:ascii="Times New Roman"/>
          <w:b w:val="false"/>
          <w:i w:val="false"/>
          <w:color w:val="000000"/>
          <w:sz w:val="28"/>
        </w:rPr>
        <w:t>
      21) 24-бағанда 25-27-бағандарда қалыптасқан жалпы сома көрсетіледі;</w:t>
      </w:r>
    </w:p>
    <w:bookmarkEnd w:id="54"/>
    <w:bookmarkStart w:name="z65" w:id="55"/>
    <w:p>
      <w:pPr>
        <w:spacing w:after="0"/>
        <w:ind w:left="0"/>
        <w:jc w:val="both"/>
      </w:pPr>
      <w:r>
        <w:rPr>
          <w:rFonts w:ascii="Times New Roman"/>
          <w:b w:val="false"/>
          <w:i w:val="false"/>
          <w:color w:val="000000"/>
          <w:sz w:val="28"/>
        </w:rPr>
        <w:t>
      22) 25-27-бағандарда субъективтік себептер бойынша қалыптасқан сомалар көрсетіледі, жекелегенде Нұсқаудың 27-тармағында жазылғандар бойынша;</w:t>
      </w:r>
    </w:p>
    <w:bookmarkEnd w:id="55"/>
    <w:bookmarkStart w:name="z66" w:id="56"/>
    <w:p>
      <w:pPr>
        <w:spacing w:after="0"/>
        <w:ind w:left="0"/>
        <w:jc w:val="both"/>
      </w:pPr>
      <w:r>
        <w:rPr>
          <w:rFonts w:ascii="Times New Roman"/>
          <w:b w:val="false"/>
          <w:i w:val="false"/>
          <w:color w:val="000000"/>
          <w:sz w:val="28"/>
        </w:rPr>
        <w:t>
      23) 28-бағанда есепті кезеңде республикалық бюджеттен бөлінген сомалардың игерілмеу себептері толық сипатталады;</w:t>
      </w:r>
    </w:p>
    <w:bookmarkEnd w:id="56"/>
    <w:bookmarkStart w:name="z67" w:id="57"/>
    <w:p>
      <w:pPr>
        <w:spacing w:after="0"/>
        <w:ind w:left="0"/>
        <w:jc w:val="both"/>
      </w:pPr>
      <w:r>
        <w:rPr>
          <w:rFonts w:ascii="Times New Roman"/>
          <w:b w:val="false"/>
          <w:i w:val="false"/>
          <w:color w:val="000000"/>
          <w:sz w:val="28"/>
        </w:rPr>
        <w:t>
      24) 29-бағанда бір жылдық қаржыландыру жоспарының күтілетін орындалмауының себептері сипатталады.";</w:t>
      </w:r>
    </w:p>
    <w:bookmarkEnd w:id="57"/>
    <w:bookmarkStart w:name="z68" w:id="58"/>
    <w:p>
      <w:pPr>
        <w:spacing w:after="0"/>
        <w:ind w:left="0"/>
        <w:jc w:val="both"/>
      </w:pPr>
      <w:r>
        <w:rPr>
          <w:rFonts w:ascii="Times New Roman"/>
          <w:b w:val="false"/>
          <w:i w:val="false"/>
          <w:color w:val="000000"/>
          <w:sz w:val="28"/>
        </w:rPr>
        <w:t>
      мынадай мазмұндағы 42-1-тармақпен толықтырылсын:</w:t>
      </w:r>
    </w:p>
    <w:bookmarkEnd w:id="58"/>
    <w:bookmarkStart w:name="z69" w:id="59"/>
    <w:p>
      <w:pPr>
        <w:spacing w:after="0"/>
        <w:ind w:left="0"/>
        <w:jc w:val="both"/>
      </w:pPr>
      <w:r>
        <w:rPr>
          <w:rFonts w:ascii="Times New Roman"/>
          <w:b w:val="false"/>
          <w:i w:val="false"/>
          <w:color w:val="000000"/>
          <w:sz w:val="28"/>
        </w:rPr>
        <w:t>
      "42-1. Нысаналы трансферттердің атқарылуына талдау жүргізу үшін бюджетті атқару жөніндегі орталық уәкілетті орган бюджетті атқару жөніндегі жергілікті уәкілетті органдардың есепті деректерінің негізінде республикалық бюджеттен бөлінген нысаналы трансферттер бойынша осы Нұсқаудың 13-қосымшасына сәйкес нысан бойынша бір жылдық жоспардың күтілетін орындалуына болжамдауды жүзеге асырады.";</w:t>
      </w:r>
    </w:p>
    <w:bookmarkEnd w:id="59"/>
    <w:p>
      <w:pPr>
        <w:spacing w:after="0"/>
        <w:ind w:left="0"/>
        <w:jc w:val="both"/>
      </w:pPr>
      <w:r>
        <w:rPr>
          <w:rFonts w:ascii="Times New Roman"/>
          <w:b w:val="false"/>
          <w:i w:val="false"/>
          <w:color w:val="000000"/>
          <w:sz w:val="28"/>
        </w:rPr>
        <w:t xml:space="preserve">
      осы Нұсқаудың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16, 17, 18, 19, 20 және 21-қосымшалармен толықтырылсын.</w:t>
      </w:r>
    </w:p>
    <w:bookmarkStart w:name="z70" w:id="6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(З.А.Ерназарова) заңнамада белгіленген тәртіппен:</w:t>
      </w:r>
    </w:p>
    <w:bookmarkEnd w:id="60"/>
    <w:bookmarkStart w:name="z71" w:id="6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1"/>
    <w:bookmarkStart w:name="z72" w:id="6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2"/>
    <w:bookmarkStart w:name="z73" w:id="6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200 ___ жылғы ________________ жағдай бойынша</w:t>
      </w:r>
      <w:r>
        <w:br/>
      </w:r>
      <w:r>
        <w:rPr>
          <w:rFonts w:ascii="Times New Roman"/>
          <w:b/>
          <w:i w:val="false"/>
          <w:color w:val="000000"/>
        </w:rPr>
        <w:t>бюджеттік бағдарламаларды (кiшi бағдарламаларды)</w:t>
      </w:r>
      <w:r>
        <w:br/>
      </w:r>
      <w:r>
        <w:rPr>
          <w:rFonts w:ascii="Times New Roman"/>
          <w:b/>
          <w:i w:val="false"/>
          <w:color w:val="000000"/>
        </w:rPr>
        <w:t>іске асыру мониторингiнiң нәтижелерi туралы есеп</w:t>
      </w:r>
    </w:p>
    <w:p>
      <w:pPr>
        <w:spacing w:after="0"/>
        <w:ind w:left="0"/>
        <w:jc w:val="both"/>
      </w:pPr>
      <w:r>
        <w:rPr>
          <w:rFonts w:ascii="Times New Roman"/>
          <w:b w:val="false"/>
          <w:i w:val="false"/>
          <w:color w:val="000000"/>
          <w:sz w:val="28"/>
        </w:rPr>
        <w:t>
      Бюджеттiк бағдарлама әкiмшiсi</w:t>
      </w:r>
    </w:p>
    <w:p>
      <w:pPr>
        <w:spacing w:after="0"/>
        <w:ind w:left="0"/>
        <w:jc w:val="both"/>
      </w:pPr>
      <w:r>
        <w:rPr>
          <w:rFonts w:ascii="Times New Roman"/>
          <w:b w:val="false"/>
          <w:i w:val="false"/>
          <w:color w:val="000000"/>
          <w:sz w:val="28"/>
        </w:rPr>
        <w:t>
      Бюджеттiң түрi</w:t>
      </w:r>
    </w:p>
    <w:p>
      <w:pPr>
        <w:spacing w:after="0"/>
        <w:ind w:left="0"/>
        <w:jc w:val="both"/>
      </w:pPr>
      <w:r>
        <w:rPr>
          <w:rFonts w:ascii="Times New Roman"/>
          <w:b w:val="false"/>
          <w:i w:val="false"/>
          <w:color w:val="000000"/>
          <w:sz w:val="28"/>
        </w:rPr>
        <w:t>
      Есептi кезең</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471"/>
        <w:gridCol w:w="602"/>
        <w:gridCol w:w="908"/>
        <w:gridCol w:w="471"/>
        <w:gridCol w:w="471"/>
        <w:gridCol w:w="471"/>
        <w:gridCol w:w="2523"/>
        <w:gridCol w:w="732"/>
        <w:gridCol w:w="3712"/>
        <w:gridCol w:w="9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(9 -ба./7-бағ.*100)</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 жыла арналған күтіле тін атқары лу</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тіндеттемелер бойынша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2051"/>
        <w:gridCol w:w="479"/>
        <w:gridCol w:w="2273"/>
        <w:gridCol w:w="824"/>
        <w:gridCol w:w="479"/>
        <w:gridCol w:w="479"/>
        <w:gridCol w:w="577"/>
        <w:gridCol w:w="2394"/>
      </w:tblGrid>
      <w:tr>
        <w:trPr>
          <w:trHeight w:val="30" w:hRule="atLeast"/>
        </w:trPr>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 +19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ЖАО резервтерінің бөлінбеген қалдығы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еттік сатып алу нәтиж лері бойынша қаражатты үнемдеу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65"/>
        <w:gridCol w:w="911"/>
        <w:gridCol w:w="911"/>
        <w:gridCol w:w="1077"/>
        <w:gridCol w:w="914"/>
        <w:gridCol w:w="912"/>
        <w:gridCol w:w="1676"/>
        <w:gridCol w:w="23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кезеңге игерілмеу себептерін негіздеуі)</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міндеттемелерді қабылдамауы себептерінің негіздемесі)</w:t>
            </w:r>
          </w:p>
        </w:tc>
      </w:tr>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бағдарламалар әкімшілеріне тәуелді емес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13-бағанды бюджеттік бағдарламалардың әкімшілері</w:t>
      </w:r>
    </w:p>
    <w:p>
      <w:pPr>
        <w:spacing w:after="0"/>
        <w:ind w:left="0"/>
        <w:jc w:val="both"/>
      </w:pPr>
      <w:r>
        <w:rPr>
          <w:rFonts w:ascii="Times New Roman"/>
          <w:b w:val="false"/>
          <w:i w:val="false"/>
          <w:color w:val="000000"/>
          <w:sz w:val="28"/>
        </w:rPr>
        <w:t>
      ағымдағы жылғы 9 айдың қорытындысынан бастап</w:t>
      </w:r>
    </w:p>
    <w:p>
      <w:pPr>
        <w:spacing w:after="0"/>
        <w:ind w:left="0"/>
        <w:jc w:val="both"/>
      </w:pPr>
      <w:r>
        <w:rPr>
          <w:rFonts w:ascii="Times New Roman"/>
          <w:b w:val="false"/>
          <w:i w:val="false"/>
          <w:color w:val="000000"/>
          <w:sz w:val="28"/>
        </w:rPr>
        <w:t>
      ағымдағы жылдың соңына дейін толтырады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w:t>
      </w:r>
    </w:p>
    <w:p>
      <w:pPr>
        <w:spacing w:after="0"/>
        <w:ind w:left="0"/>
        <w:jc w:val="both"/>
      </w:pPr>
      <w:r>
        <w:rPr>
          <w:rFonts w:ascii="Times New Roman"/>
          <w:b w:val="false"/>
          <w:i w:val="false"/>
          <w:color w:val="000000"/>
          <w:sz w:val="28"/>
        </w:rPr>
        <w:t>
      орталық атқарушы орган жауапты</w:t>
      </w:r>
    </w:p>
    <w:p>
      <w:pPr>
        <w:spacing w:after="0"/>
        <w:ind w:left="0"/>
        <w:jc w:val="both"/>
      </w:pPr>
      <w:r>
        <w:rPr>
          <w:rFonts w:ascii="Times New Roman"/>
          <w:b w:val="false"/>
          <w:i w:val="false"/>
          <w:color w:val="000000"/>
          <w:sz w:val="28"/>
        </w:rPr>
        <w:t>
      хатшысының өкілеттіктері жүктелген _________ __________________</w:t>
      </w:r>
    </w:p>
    <w:p>
      <w:pPr>
        <w:spacing w:after="0"/>
        <w:ind w:left="0"/>
        <w:jc w:val="both"/>
      </w:pPr>
      <w:r>
        <w:rPr>
          <w:rFonts w:ascii="Times New Roman"/>
          <w:b w:val="false"/>
          <w:i w:val="false"/>
          <w:color w:val="000000"/>
          <w:sz w:val="28"/>
        </w:rPr>
        <w:t>
      лауазымды тұлға)/мемлекеттік мекеме (қолы) (қолды таратып жазу)</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Қаржы қызметі басшысы _________ __________________</w:t>
      </w:r>
    </w:p>
    <w:bookmarkStart w:name="z75" w:id="64"/>
    <w:p>
      <w:pPr>
        <w:spacing w:after="0"/>
        <w:ind w:left="0"/>
        <w:jc w:val="both"/>
      </w:pPr>
      <w:r>
        <w:rPr>
          <w:rFonts w:ascii="Times New Roman"/>
          <w:b w:val="false"/>
          <w:i w:val="false"/>
          <w:color w:val="000000"/>
          <w:sz w:val="28"/>
        </w:rPr>
        <w:t>
      (қолы) (қолды таратып жазу)</w:t>
      </w:r>
      <w:r>
        <w:br/>
      </w:r>
      <w:r>
        <w:rPr>
          <w:rFonts w:ascii="Times New Roman"/>
          <w:b w:val="false"/>
          <w:i w:val="false"/>
          <w:color w:val="000000"/>
          <w:sz w:val="28"/>
        </w:rPr>
        <w:t>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2015 жылғы 23 қарашадағы</w:t>
      </w:r>
      <w:r>
        <w:br/>
      </w:r>
      <w:r>
        <w:rPr>
          <w:rFonts w:ascii="Times New Roman"/>
          <w:b w:val="false"/>
          <w:i w:val="false"/>
          <w:color w:val="000000"/>
          <w:sz w:val="28"/>
        </w:rPr>
        <w:t>№ 583 бұйрығына</w:t>
      </w:r>
      <w:r>
        <w:br/>
      </w:r>
      <w:r>
        <w:rPr>
          <w:rFonts w:ascii="Times New Roman"/>
          <w:b w:val="false"/>
          <w:i w:val="false"/>
          <w:color w:val="000000"/>
          <w:sz w:val="28"/>
        </w:rPr>
        <w:t>2-қосымша</w:t>
      </w:r>
      <w:r>
        <w:br/>
      </w:r>
      <w:r>
        <w:rPr>
          <w:rFonts w:ascii="Times New Roman"/>
          <w:b w:val="false"/>
          <w:i w:val="false"/>
          <w:color w:val="000000"/>
          <w:sz w:val="28"/>
        </w:rPr>
        <w:t>Бюджеттік мониторинг</w:t>
      </w:r>
      <w:r>
        <w:br/>
      </w:r>
      <w:r>
        <w:rPr>
          <w:rFonts w:ascii="Times New Roman"/>
          <w:b w:val="false"/>
          <w:i w:val="false"/>
          <w:color w:val="000000"/>
          <w:sz w:val="28"/>
        </w:rPr>
        <w:t>жүргізу нұсқауына</w:t>
      </w:r>
      <w:r>
        <w:br/>
      </w:r>
      <w:r>
        <w:rPr>
          <w:rFonts w:ascii="Times New Roman"/>
          <w:b w:val="false"/>
          <w:i w:val="false"/>
          <w:color w:val="000000"/>
          <w:sz w:val="28"/>
        </w:rPr>
        <w:t>9-қосымша</w:t>
      </w:r>
      <w:r>
        <w:br/>
      </w:r>
      <w:r>
        <w:rPr>
          <w:rFonts w:ascii="Times New Roman"/>
          <w:b w:val="false"/>
          <w:i w:val="false"/>
          <w:color w:val="000000"/>
          <w:sz w:val="28"/>
        </w:rPr>
        <w:t>нысан</w:t>
      </w:r>
    </w:p>
    <w:bookmarkEnd w:id="64"/>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талдамалық есеп</w:t>
      </w:r>
    </w:p>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Мерзімділігі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711"/>
        <w:gridCol w:w="841"/>
        <w:gridCol w:w="458"/>
        <w:gridCol w:w="458"/>
        <w:gridCol w:w="458"/>
        <w:gridCol w:w="2581"/>
        <w:gridCol w:w="711"/>
        <w:gridCol w:w="3994"/>
        <w:gridCol w:w="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жиынтық қаржыландыру жоспары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 темелер сомасы (8-бағ. - 6-бағ.)</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(9 - бағ./7 - бағ.*100)</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күтілетін атқарылу</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2504"/>
        <w:gridCol w:w="584"/>
        <w:gridCol w:w="586"/>
        <w:gridCol w:w="796"/>
        <w:gridCol w:w="585"/>
        <w:gridCol w:w="585"/>
        <w:gridCol w:w="704"/>
        <w:gridCol w:w="2607"/>
      </w:tblGrid>
      <w:tr>
        <w:trPr>
          <w:trHeight w:val="30" w:hRule="atLeast"/>
        </w:trPr>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бюджет қаражатын үнемдеу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Үкіметінің/ ЖАО резервтерінің бөлінбеген қалдығы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2244"/>
        <w:gridCol w:w="945"/>
        <w:gridCol w:w="945"/>
        <w:gridCol w:w="1117"/>
        <w:gridCol w:w="947"/>
        <w:gridCol w:w="945"/>
        <w:gridCol w:w="1512"/>
        <w:gridCol w:w="21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есепті кезеңге игерілмеу себептерін негіздеуі</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міндеттемелерді қабылдамауы себептерінің негіздемесі</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бағдарламалар әкімшілеріне тәуелді емес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тиімді басқармауы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12-баған ағымдағы жылдың 9 айдың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 жылғы жағдай бойынша жергілікті бюджеттен</w:t>
      </w:r>
      <w:r>
        <w:br/>
      </w:r>
      <w:r>
        <w:rPr>
          <w:rFonts w:ascii="Times New Roman"/>
          <w:b/>
          <w:i w:val="false"/>
          <w:color w:val="000000"/>
        </w:rPr>
        <w:t>бөлінген және республикалық бюджеттен трансферттер</w:t>
      </w:r>
      <w:r>
        <w:br/>
      </w:r>
      <w:r>
        <w:rPr>
          <w:rFonts w:ascii="Times New Roman"/>
          <w:b/>
          <w:i w:val="false"/>
          <w:color w:val="000000"/>
        </w:rPr>
        <w:t>есебінен іске асырылатын нысаналы ағымды трансферттерді,</w:t>
      </w:r>
      <w:r>
        <w:br/>
      </w:r>
      <w:r>
        <w:rPr>
          <w:rFonts w:ascii="Times New Roman"/>
          <w:b/>
          <w:i w:val="false"/>
          <w:color w:val="000000"/>
        </w:rPr>
        <w:t>нысаналы даму трансферттерін және кредиттерді іске асыру мониторингінің нәтижелері туралы жергілікті бюджеттік бағдарлама әкімшісінің есебі</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80"/>
        <w:gridCol w:w="580"/>
        <w:gridCol w:w="741"/>
        <w:gridCol w:w="2349"/>
        <w:gridCol w:w="2349"/>
        <w:gridCol w:w="2187"/>
        <w:gridCol w:w="1709"/>
        <w:gridCol w:w="1226"/>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нысаналы трансферттер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1"/>
        <w:gridCol w:w="5380"/>
        <w:gridCol w:w="1171"/>
        <w:gridCol w:w="3767"/>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(13-б.-7-б.)</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617"/>
        <w:gridCol w:w="744"/>
        <w:gridCol w:w="547"/>
        <w:gridCol w:w="547"/>
        <w:gridCol w:w="1622"/>
        <w:gridCol w:w="2204"/>
        <w:gridCol w:w="1299"/>
        <w:gridCol w:w="548"/>
        <w:gridCol w:w="548"/>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үнемдеу</w:t>
            </w:r>
          </w:p>
        </w:tc>
        <w:tc>
          <w:tcPr>
            <w:tcW w:w="0" w:type="auto"/>
            <w:vMerge/>
            <w:tcBorders>
              <w:top w:val="nil"/>
              <w:left w:val="single" w:color="cfcfcf" w:sz="5"/>
              <w:bottom w:val="single" w:color="cfcfcf" w:sz="5"/>
              <w:right w:val="single" w:color="cfcfcf" w:sz="5"/>
            </w:tcBorders>
          </w:tcP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 (22бағ+23бағ)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2377"/>
        <w:gridCol w:w="2371"/>
        <w:gridCol w:w="2371"/>
        <w:gridCol w:w="23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игерілмеудің себептері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тиімсіз басқару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 ________________ __________________________</w:t>
      </w:r>
    </w:p>
    <w:p>
      <w:pPr>
        <w:spacing w:after="0"/>
        <w:ind w:left="0"/>
        <w:jc w:val="both"/>
      </w:pPr>
      <w:r>
        <w:rPr>
          <w:rFonts w:ascii="Times New Roman"/>
          <w:b w:val="false"/>
          <w:i w:val="false"/>
          <w:color w:val="000000"/>
          <w:sz w:val="28"/>
        </w:rPr>
        <w:t>
       (қолы) (Т.А.Ә. қолды таратып жазу)</w:t>
      </w:r>
    </w:p>
    <w:p>
      <w:pPr>
        <w:spacing w:after="0"/>
        <w:ind w:left="0"/>
        <w:jc w:val="both"/>
      </w:pPr>
      <w:r>
        <w:rPr>
          <w:rFonts w:ascii="Times New Roman"/>
          <w:b w:val="false"/>
          <w:i w:val="false"/>
          <w:color w:val="000000"/>
          <w:sz w:val="28"/>
        </w:rPr>
        <w:t>
       Қаржы қызметінің басшысы ________________ 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облыстық бюджеттен бөлінген</w:t>
      </w:r>
      <w:r>
        <w:br/>
      </w:r>
      <w:r>
        <w:rPr>
          <w:rFonts w:ascii="Times New Roman"/>
          <w:b/>
          <w:i w:val="false"/>
          <w:color w:val="000000"/>
        </w:rPr>
        <w:t>және республикалық бюджеттен берілетін трансферттер есебінен</w:t>
      </w:r>
      <w:r>
        <w:br/>
      </w:r>
      <w:r>
        <w:rPr>
          <w:rFonts w:ascii="Times New Roman"/>
          <w:b/>
          <w:i w:val="false"/>
          <w:color w:val="000000"/>
        </w:rPr>
        <w:t>іске асырылатын нысаналы ағымды трансферттерді, нысаналы даму</w:t>
      </w:r>
      <w:r>
        <w:br/>
      </w:r>
      <w:r>
        <w:rPr>
          <w:rFonts w:ascii="Times New Roman"/>
          <w:b/>
          <w:i w:val="false"/>
          <w:color w:val="000000"/>
        </w:rPr>
        <w:t>трансферттерін және кредиттерді іске асыру мониторингінің</w:t>
      </w:r>
      <w:r>
        <w:br/>
      </w:r>
      <w:r>
        <w:rPr>
          <w:rFonts w:ascii="Times New Roman"/>
          <w:b/>
          <w:i w:val="false"/>
          <w:color w:val="000000"/>
        </w:rPr>
        <w:t>нәтижелері туралы аудандардың, облыстық маңызы бар</w:t>
      </w:r>
      <w:r>
        <w:br/>
      </w:r>
      <w:r>
        <w:rPr>
          <w:rFonts w:ascii="Times New Roman"/>
          <w:b/>
          <w:i w:val="false"/>
          <w:color w:val="000000"/>
        </w:rPr>
        <w:t>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Аудан (облыстық маңызы бар қала) атауы: _______________________</w:t>
      </w:r>
    </w:p>
    <w:p>
      <w:pPr>
        <w:spacing w:after="0"/>
        <w:ind w:left="0"/>
        <w:jc w:val="both"/>
      </w:pPr>
      <w:r>
        <w:rPr>
          <w:rFonts w:ascii="Times New Roman"/>
          <w:b w:val="false"/>
          <w:i w:val="false"/>
          <w:color w:val="000000"/>
          <w:sz w:val="28"/>
        </w:rPr>
        <w:t>
      Бюджеттің түрі: _______________________________________________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823"/>
        <w:gridCol w:w="2608"/>
        <w:gridCol w:w="2609"/>
        <w:gridCol w:w="2429"/>
        <w:gridCol w:w="1899"/>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нысаналы трансферттер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859"/>
        <w:gridCol w:w="859"/>
        <w:gridCol w:w="5129"/>
        <w:gridCol w:w="1016"/>
        <w:gridCol w:w="3267"/>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 бағ./8 - бағ.*100)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(13-б.-7-б.)</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617"/>
        <w:gridCol w:w="744"/>
        <w:gridCol w:w="547"/>
        <w:gridCol w:w="547"/>
        <w:gridCol w:w="1622"/>
        <w:gridCol w:w="2204"/>
        <w:gridCol w:w="1299"/>
        <w:gridCol w:w="548"/>
        <w:gridCol w:w="548"/>
      </w:tblGrid>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үнемдеу</w:t>
            </w:r>
          </w:p>
        </w:tc>
        <w:tc>
          <w:tcPr>
            <w:tcW w:w="0" w:type="auto"/>
            <w:vMerge/>
            <w:tcBorders>
              <w:top w:val="nil"/>
              <w:left w:val="single" w:color="cfcfcf" w:sz="5"/>
              <w:bottom w:val="single" w:color="cfcfcf" w:sz="5"/>
              <w:right w:val="single" w:color="cfcfcf" w:sz="5"/>
            </w:tcBorders>
          </w:tcP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 (22бағ+23бағ)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2377"/>
        <w:gridCol w:w="2371"/>
        <w:gridCol w:w="2371"/>
        <w:gridCol w:w="23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игерілмеудің себептері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тиімсіз басқару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органының басшысы ___________ _______________________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республикалық бюджеттен</w:t>
      </w:r>
      <w:r>
        <w:br/>
      </w:r>
      <w:r>
        <w:rPr>
          <w:rFonts w:ascii="Times New Roman"/>
          <w:b/>
          <w:i w:val="false"/>
          <w:color w:val="000000"/>
        </w:rPr>
        <w:t>бөлінген нысаналы ағымды трансферттерді, нысаналы даму</w:t>
      </w:r>
      <w:r>
        <w:br/>
      </w:r>
      <w:r>
        <w:rPr>
          <w:rFonts w:ascii="Times New Roman"/>
          <w:b/>
          <w:i w:val="false"/>
          <w:color w:val="000000"/>
        </w:rPr>
        <w:t>трансферттерін және кредиттерді іске асыру</w:t>
      </w:r>
      <w:r>
        <w:br/>
      </w:r>
      <w:r>
        <w:rPr>
          <w:rFonts w:ascii="Times New Roman"/>
          <w:b/>
          <w:i w:val="false"/>
          <w:color w:val="000000"/>
        </w:rPr>
        <w:t>мониторингінің нәтижелері туралы облыстың, республикалық маңызы</w:t>
      </w:r>
      <w:r>
        <w:br/>
      </w:r>
      <w:r>
        <w:rPr>
          <w:rFonts w:ascii="Times New Roman"/>
          <w:b/>
          <w:i w:val="false"/>
          <w:color w:val="000000"/>
        </w:rPr>
        <w:t>бар қаланың және астананың бюджетті</w:t>
      </w:r>
      <w:r>
        <w:br/>
      </w:r>
      <w:r>
        <w:rPr>
          <w:rFonts w:ascii="Times New Roman"/>
          <w:b/>
          <w:i w:val="false"/>
          <w:color w:val="000000"/>
        </w:rPr>
        <w:t>атқару жөніндегі уәкілетті органының есебі</w:t>
      </w:r>
    </w:p>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804"/>
        <w:gridCol w:w="2549"/>
        <w:gridCol w:w="2550"/>
        <w:gridCol w:w="2375"/>
        <w:gridCol w:w="804"/>
        <w:gridCol w:w="1331"/>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есепті кезеңде бөлінгені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5667"/>
        <w:gridCol w:w="1122"/>
        <w:gridCol w:w="3611"/>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(11 - бағ./8 - бағ.*100)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(13-б.-7-б.)</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2694"/>
        <w:gridCol w:w="738"/>
        <w:gridCol w:w="542"/>
        <w:gridCol w:w="543"/>
        <w:gridCol w:w="1610"/>
        <w:gridCol w:w="2186"/>
        <w:gridCol w:w="1289"/>
        <w:gridCol w:w="543"/>
        <w:gridCol w:w="544"/>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үнемдеу</w:t>
            </w:r>
          </w:p>
        </w:tc>
        <w:tc>
          <w:tcPr>
            <w:tcW w:w="0" w:type="auto"/>
            <w:vMerge/>
            <w:tcBorders>
              <w:top w:val="nil"/>
              <w:left w:val="single" w:color="cfcfcf" w:sz="5"/>
              <w:bottom w:val="single" w:color="cfcfcf" w:sz="5"/>
              <w:right w:val="single" w:color="cfcfcf" w:sz="5"/>
            </w:tcBorders>
          </w:tcP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әкімшісіне тәуелді емес себептер (22бағ+23бағ)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2377"/>
        <w:gridCol w:w="2371"/>
        <w:gridCol w:w="2371"/>
        <w:gridCol w:w="23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игерілмеудің себептері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тиімсіз басқару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атақару</w:t>
      </w:r>
    </w:p>
    <w:p>
      <w:pPr>
        <w:spacing w:after="0"/>
        <w:ind w:left="0"/>
        <w:jc w:val="both"/>
      </w:pPr>
      <w:r>
        <w:rPr>
          <w:rFonts w:ascii="Times New Roman"/>
          <w:b w:val="false"/>
          <w:i w:val="false"/>
          <w:color w:val="000000"/>
          <w:sz w:val="28"/>
        </w:rPr>
        <w:t>
      жөніндегі уәкілетті органының басшысы _____________ 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___________________ жылдағы жағдай бойынша облыстардың, Алматы және Астана қалаларының бюджеттеріне республикалық бюджеттен бөлінген нысаналы ағымдағы трансферттердің, нысаналы</w:t>
      </w:r>
      <w:r>
        <w:br/>
      </w:r>
      <w:r>
        <w:rPr>
          <w:rFonts w:ascii="Times New Roman"/>
          <w:b/>
          <w:i w:val="false"/>
          <w:color w:val="000000"/>
        </w:rPr>
        <w:t>даму трансферттерінің іске асырылуы туралы талдамалы есеп</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804"/>
        <w:gridCol w:w="2549"/>
        <w:gridCol w:w="2550"/>
        <w:gridCol w:w="2375"/>
        <w:gridCol w:w="804"/>
        <w:gridCol w:w="1331"/>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есепті кезеңде бөлінгені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 бойынша қаржыландыру жоспары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991"/>
        <w:gridCol w:w="5201"/>
        <w:gridCol w:w="1171"/>
        <w:gridCol w:w="3946"/>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(11-бағ./8-бағ.*100)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орындалмауы (13-б.-7-б.)</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2936"/>
        <w:gridCol w:w="645"/>
        <w:gridCol w:w="545"/>
        <w:gridCol w:w="545"/>
        <w:gridCol w:w="1618"/>
        <w:gridCol w:w="2198"/>
        <w:gridCol w:w="1101"/>
        <w:gridCol w:w="546"/>
        <w:gridCol w:w="547"/>
      </w:tblGrid>
      <w:tr>
        <w:trPr>
          <w:trHeight w:val="30" w:hRule="atLeast"/>
        </w:trPr>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орындалмаған сома (11бағ-8бағ)</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бюджет қаражатын үнемдеу -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үнемдеу</w:t>
            </w:r>
          </w:p>
        </w:tc>
        <w:tc>
          <w:tcPr>
            <w:tcW w:w="0" w:type="auto"/>
            <w:vMerge/>
            <w:tcBorders>
              <w:top w:val="nil"/>
              <w:left w:val="single" w:color="cfcfcf" w:sz="5"/>
              <w:bottom w:val="single" w:color="cfcfcf" w:sz="5"/>
              <w:right w:val="single" w:color="cfcfcf" w:sz="5"/>
            </w:tcBorders>
          </w:tcP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бюджеттік бағдарлама әкімшілеріне тәуелді емес себептер (22бағ+23бағ)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(жұмыстар, қызметтер) жеткізушілер орындамаған шарттық міндеттемелер</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объективті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297"/>
        <w:gridCol w:w="2291"/>
        <w:gridCol w:w="2297"/>
        <w:gridCol w:w="2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игерілмеу себептері</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игерілмеуі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өткізілмеген конкурстар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тиімсіз басқаруы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субъективті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өткен қаржы жылына бөлінген және ағымдағы жылы Қазақстан Республикасы Үкіметінің немесе жергілікті атқарушы органдардың шешімі бойынша толық пайдалануға рұқсат етілген республикалық бюджеттен бөлінген нысаналы даму трансферттерін ББӘ толық пайдалануын мониторингілеу нәтижелері туралы</w:t>
      </w:r>
      <w:r>
        <w:br/>
      </w:r>
      <w:r>
        <w:rPr>
          <w:rFonts w:ascii="Times New Roman"/>
          <w:b/>
          <w:i w:val="false"/>
          <w:color w:val="000000"/>
        </w:rPr>
        <w:t>есеп</w:t>
      </w:r>
    </w:p>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758"/>
        <w:gridCol w:w="593"/>
        <w:gridCol w:w="3227"/>
        <w:gridCol w:w="593"/>
        <w:gridCol w:w="593"/>
        <w:gridCol w:w="2240"/>
        <w:gridCol w:w="2517"/>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Үкіметінің шешімімен толық пайдалануға рұқсат етілген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кезендегі игерілмеу(8 бағ-6 бағ)</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 ________________ ________________________________</w:t>
      </w:r>
    </w:p>
    <w:p>
      <w:pPr>
        <w:spacing w:after="0"/>
        <w:ind w:left="0"/>
        <w:jc w:val="both"/>
      </w:pPr>
      <w:r>
        <w:rPr>
          <w:rFonts w:ascii="Times New Roman"/>
          <w:b w:val="false"/>
          <w:i w:val="false"/>
          <w:color w:val="000000"/>
          <w:sz w:val="28"/>
        </w:rPr>
        <w:t>
       (қолы) (аты-жөні, қолды таратып жазу)</w:t>
      </w:r>
    </w:p>
    <w:p>
      <w:pPr>
        <w:spacing w:after="0"/>
        <w:ind w:left="0"/>
        <w:jc w:val="both"/>
      </w:pPr>
      <w:r>
        <w:rPr>
          <w:rFonts w:ascii="Times New Roman"/>
          <w:b w:val="false"/>
          <w:i w:val="false"/>
          <w:color w:val="000000"/>
          <w:sz w:val="28"/>
        </w:rPr>
        <w:t>
      Қаржы қызметінің басшысы ______________ 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өткен қаржы жылына бөлінген және ағымдағы жылы Қазақстан Республикасы Үкіметінің немесе жергілікті атқарушы органдардың шешімі бойынша толық пайдалануға рұқсат етілген республикалық бюджеттен берілетін нысаналы даму трансферттерінің толық пайдаланылуын мониторингілеу нәтижелері туралы аудандардың, облыстық маңызы бар қалалардың бюджетті атқару жөніндегі уәкілетті органының есебі</w:t>
      </w:r>
    </w:p>
    <w:p>
      <w:pPr>
        <w:spacing w:after="0"/>
        <w:ind w:left="0"/>
        <w:jc w:val="both"/>
      </w:pPr>
      <w:r>
        <w:rPr>
          <w:rFonts w:ascii="Times New Roman"/>
          <w:b w:val="false"/>
          <w:i w:val="false"/>
          <w:color w:val="000000"/>
          <w:sz w:val="28"/>
        </w:rPr>
        <w:t>
      Аудан (облыстық маңызы бар қала) атауы: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748"/>
        <w:gridCol w:w="585"/>
        <w:gridCol w:w="3347"/>
        <w:gridCol w:w="585"/>
        <w:gridCol w:w="585"/>
        <w:gridCol w:w="2211"/>
        <w:gridCol w:w="2484"/>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Үкіметінің шешімімен толық пайдалануға рұқсат етілген.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кезендегі игерілмеу(8 бағ-6 бағ)</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 уәкілетті органының басшысы ___________ 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өткен қаржы жылына бөлінген және ағымдағы жылы Қазақстан Республикасы Үкіметінің немесе жергілікті атқарушы органдардың шешімі бойынша толық пайдалануға рұқсат етілген республикалық бюджеттен берілетін нысаналы даму трансферттерінің толық пайдаланылуын мониторингілеу нәтижелері туралы облыстардың, республикалық маңызы бар қалалардың және астананың бюджетті атқару жөніндегі уәкілетті органының есебі</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748"/>
        <w:gridCol w:w="585"/>
        <w:gridCol w:w="3347"/>
        <w:gridCol w:w="585"/>
        <w:gridCol w:w="585"/>
        <w:gridCol w:w="2211"/>
        <w:gridCol w:w="2484"/>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Үкіметінің шешімімен толық пайдалануға рұқсат етілген.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кезендегі игерілмеу(8 бағ-6 бағ)</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 ___________ 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____________ жылғы жағдай бойынша өткен қаржы жылына облыстардың, Алматы және Астана қалаларының бюджеттеріне бөлінген және ағымдағы жылы Қазақстан Республикасы Үкіметінің шешімі бойынша толық пайдалануға рұқсат етілген республикалық бюджеттен бөлінген нысаналы даму трансферттерінің толық пайдаланылуы туралы</w:t>
      </w:r>
      <w:r>
        <w:br/>
      </w:r>
      <w:r>
        <w:rPr>
          <w:rFonts w:ascii="Times New Roman"/>
          <w:b/>
          <w:i w:val="false"/>
          <w:color w:val="000000"/>
        </w:rPr>
        <w:t>талдамдық есеп</w:t>
      </w:r>
    </w:p>
    <w:p>
      <w:pPr>
        <w:spacing w:after="0"/>
        <w:ind w:left="0"/>
        <w:jc w:val="both"/>
      </w:pPr>
      <w:r>
        <w:rPr>
          <w:rFonts w:ascii="Times New Roman"/>
          <w:b w:val="false"/>
          <w:i w:val="false"/>
          <w:color w:val="000000"/>
          <w:sz w:val="28"/>
        </w:rPr>
        <w:t>
       Облыстың, республикалық маңызы бар қаланың және астананың атауы 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77"/>
        <w:gridCol w:w="738"/>
        <w:gridCol w:w="577"/>
        <w:gridCol w:w="3304"/>
        <w:gridCol w:w="577"/>
        <w:gridCol w:w="578"/>
        <w:gridCol w:w="2343"/>
        <w:gridCol w:w="2452"/>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Үкіметінің шешімімен толық пайдалануға рұқсат етілген.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(8 бағ-6 бағ)</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Республикалық бюджеттен бөлінген бюджет қаражатының игерілмеуі</w:t>
      </w:r>
      <w:r>
        <w:br/>
      </w:r>
      <w:r>
        <w:rPr>
          <w:rFonts w:ascii="Times New Roman"/>
          <w:b/>
          <w:i w:val="false"/>
          <w:color w:val="000000"/>
        </w:rPr>
        <w:t>бойынша ақпарат ______________________жыл</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54"/>
        <w:gridCol w:w="590"/>
        <w:gridCol w:w="754"/>
        <w:gridCol w:w="1082"/>
        <w:gridCol w:w="3428"/>
        <w:gridCol w:w="2067"/>
        <w:gridCol w:w="3035"/>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жоспардың орындалмауы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үнемдеу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резервінің бөлінбеген қалдығы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қаржыландырылатын шығыстардың бөлінбеген қалдығы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(2бағ.-3 бағ.-4 бағ.)</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шешімі бойынша түгел пайдалануға рұқсат етілген нысаналы даму трансферттерін игермеу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бюджет қаражатын игермеудің барлығы (6бағ.+7 бағ.)</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орталық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__________ жылы _________________________ бюджет қаражатының тиімсіз жұмсалуы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5"/>
        <w:gridCol w:w="1655"/>
      </w:tblGrid>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онын ішінде: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тиісті бюджет бойынша бюджет қаражатының игерілмеуі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пайдаланылмаған (толық пайдаланылмаған) нысаналы трансферттерді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қаржы жылында бөлінген Қазақстан Республикасының Үкіметі немесе жергілікті уәкілетті органдарының шешімдері бойынша толық пайдалануға рұқсат берілген пайдаланылмаған (толық пайдаланылмаған) нысаналы даму трансферттерін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нысаналы мақсатта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немесе жергілікті бюджеттен бөлінген облыстардың (республикалық маңызы бар қаланың, астананың) бюджеттерінен пайдаланылмаған бюджеттік кредиттерді қайтару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квазимемлекеттік секторға жарғылық капиталын қалыптастырылуға және ұлғайтуға бөлінген қалған қаражат қалдықтары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тапсырманы орындауға берілген квазимемлекеттік сектор субъектілерінің қолма-қол ақшаны бақылау шотындағы қаражат қалдықтары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