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e630" w14:textId="17fe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министрлігінің Мұнай-газ кешеніндегі экологиялық реттеу, бақылау және мемлекеттік инспекция комитеті" мемлекеттік мекемесінің және оның аумақтық органдарының ережелерін бекіту туралы" Қазақстан Республикасының Энергетика Министрінің 2014 жылғы 20 қазандағы № 62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690 бұйрығы. Қазақстан Республикасының Әділет министрлігінде 2015 жылы 23 желтоқсандағы № 12473 болып тіркелді. Күші жойылды - Қазақстан Республикасы Экология және табиғи ресурстар министрінің м.а. 2023 жылғы 22 қыркүйектегі № 267-ө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22.09.2023 </w:t>
      </w:r>
      <w:r>
        <w:rPr>
          <w:rFonts w:ascii="Times New Roman"/>
          <w:b w:val="false"/>
          <w:i w:val="false"/>
          <w:color w:val="ff0000"/>
          <w:sz w:val="28"/>
        </w:rPr>
        <w:t>№ 267-ө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 министрлігінің Мұнай-газ кешеніндегі экологиялық реттеу, бақылау және мемлекеттік инспекция комитеті" мемлекеттік мекемесінің және оның аумақтық органдарының ережелерін бекіту туралы" Қазақстан Республикасының Энергетика Министрінің 2014 жылғы 20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9824 болып тіркелген, 2014 жылғы 10 қарашада "Әділет" ақпараттық-құқықтық жүйесінде жарияланған) мынадай өзгерістер мен толықтыру енгізілсін:</w:t>
      </w:r>
    </w:p>
    <w:bookmarkEnd w:id="1"/>
    <w:p>
      <w:pPr>
        <w:spacing w:after="0"/>
        <w:ind w:left="0"/>
        <w:jc w:val="both"/>
      </w:pPr>
      <w:r>
        <w:rPr>
          <w:rFonts w:ascii="Times New Roman"/>
          <w:b w:val="false"/>
          <w:i w:val="false"/>
          <w:color w:val="000000"/>
          <w:sz w:val="28"/>
        </w:rPr>
        <w:t>
      көрсетілген бұйрықпен бекітілген "Қазақстан Республикасының Энергетика министрлігінің Мұнай-газ кешеніндегі экологиялық реттеу, бақылау және мемлекеттік инспекция комитеті" мемлекеттік мекемесінің 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p>
      <w:pPr>
        <w:spacing w:after="0"/>
        <w:ind w:left="0"/>
        <w:jc w:val="both"/>
      </w:pPr>
      <w:r>
        <w:rPr>
          <w:rFonts w:ascii="Times New Roman"/>
          <w:b w:val="false"/>
          <w:i w:val="false"/>
          <w:color w:val="000000"/>
          <w:sz w:val="28"/>
        </w:rPr>
        <w:t>
      4) құзыреті шегінде жеке және заңды тұлғалардың қызметін бақылауды жүзеге асырады;</w:t>
      </w:r>
    </w:p>
    <w:p>
      <w:pPr>
        <w:spacing w:after="0"/>
        <w:ind w:left="0"/>
        <w:jc w:val="both"/>
      </w:pPr>
      <w:r>
        <w:rPr>
          <w:rFonts w:ascii="Times New Roman"/>
          <w:b w:val="false"/>
          <w:i w:val="false"/>
          <w:color w:val="000000"/>
          <w:sz w:val="28"/>
        </w:rPr>
        <w:t>
      5) ведомствоның өкілеттіктеріне жататын мәселелер бойынша жергілікті атқарушы органдардың қызметін бақылау функцияларын жүзеге асырады;</w:t>
      </w:r>
    </w:p>
    <w:p>
      <w:pPr>
        <w:spacing w:after="0"/>
        <w:ind w:left="0"/>
        <w:jc w:val="both"/>
      </w:pPr>
      <w:r>
        <w:rPr>
          <w:rFonts w:ascii="Times New Roman"/>
          <w:b w:val="false"/>
          <w:i w:val="false"/>
          <w:color w:val="000000"/>
          <w:sz w:val="28"/>
        </w:rPr>
        <w:t>
      6) өз құзыреті шегінде халықаралық ынтымақтастықты жүзеге асырады;</w:t>
      </w:r>
    </w:p>
    <w:p>
      <w:pPr>
        <w:spacing w:after="0"/>
        <w:ind w:left="0"/>
        <w:jc w:val="both"/>
      </w:pPr>
      <w:r>
        <w:rPr>
          <w:rFonts w:ascii="Times New Roman"/>
          <w:b w:val="false"/>
          <w:i w:val="false"/>
          <w:color w:val="000000"/>
          <w:sz w:val="28"/>
        </w:rPr>
        <w:t>
      7) өз құзыреті шегінде лицензиялауды немесе рұқсат беру рәсімдерін жүзеге асырады;</w:t>
      </w:r>
    </w:p>
    <w:p>
      <w:pPr>
        <w:spacing w:after="0"/>
        <w:ind w:left="0"/>
        <w:jc w:val="both"/>
      </w:pPr>
      <w:r>
        <w:rPr>
          <w:rFonts w:ascii="Times New Roman"/>
          <w:b w:val="false"/>
          <w:i w:val="false"/>
          <w:color w:val="000000"/>
          <w:sz w:val="28"/>
        </w:rPr>
        <w:t>
      8) рұқсат берілетін бақылауды жүзеге асырады;</w:t>
      </w:r>
    </w:p>
    <w:p>
      <w:pPr>
        <w:spacing w:after="0"/>
        <w:ind w:left="0"/>
        <w:jc w:val="both"/>
      </w:pPr>
      <w:r>
        <w:rPr>
          <w:rFonts w:ascii="Times New Roman"/>
          <w:b w:val="false"/>
          <w:i w:val="false"/>
          <w:color w:val="000000"/>
          <w:sz w:val="28"/>
        </w:rPr>
        <w:t>
      9) газ желілері ұйымдарын аккредиттеуді жүзеге асырады;</w:t>
      </w:r>
    </w:p>
    <w:p>
      <w:pPr>
        <w:spacing w:after="0"/>
        <w:ind w:left="0"/>
        <w:jc w:val="both"/>
      </w:pPr>
      <w:r>
        <w:rPr>
          <w:rFonts w:ascii="Times New Roman"/>
          <w:b w:val="false"/>
          <w:i w:val="false"/>
          <w:color w:val="000000"/>
          <w:sz w:val="28"/>
        </w:rPr>
        <w:t>
      10)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береді;</w:t>
      </w:r>
    </w:p>
    <w:p>
      <w:pPr>
        <w:spacing w:after="0"/>
        <w:ind w:left="0"/>
        <w:jc w:val="both"/>
      </w:pPr>
      <w:r>
        <w:rPr>
          <w:rFonts w:ascii="Times New Roman"/>
          <w:b w:val="false"/>
          <w:i w:val="false"/>
          <w:color w:val="000000"/>
          <w:sz w:val="28"/>
        </w:rPr>
        <w:t>
      11) теңiз құрылысын салуға немесе орналастыруға рұқсат береді;</w:t>
      </w:r>
    </w:p>
    <w:p>
      <w:pPr>
        <w:spacing w:after="0"/>
        <w:ind w:left="0"/>
        <w:jc w:val="both"/>
      </w:pPr>
      <w:r>
        <w:rPr>
          <w:rFonts w:ascii="Times New Roman"/>
          <w:b w:val="false"/>
          <w:i w:val="false"/>
          <w:color w:val="000000"/>
          <w:sz w:val="28"/>
        </w:rPr>
        <w:t>
      12) іздестіру, барлау, пайдалану ұңғымасын немесе теңіздегі өзге де бұрғылауға рұқсат береді;</w:t>
      </w:r>
    </w:p>
    <w:p>
      <w:pPr>
        <w:spacing w:after="0"/>
        <w:ind w:left="0"/>
        <w:jc w:val="both"/>
      </w:pPr>
      <w:r>
        <w:rPr>
          <w:rFonts w:ascii="Times New Roman"/>
          <w:b w:val="false"/>
          <w:i w:val="false"/>
          <w:color w:val="000000"/>
          <w:sz w:val="28"/>
        </w:rPr>
        <w:t>
      13) қойнауқатішілік қысымды ұстап тұру үшiн iлеспе және табиғи газды айдауға рұқсат береді;</w:t>
      </w:r>
    </w:p>
    <w:p>
      <w:pPr>
        <w:spacing w:after="0"/>
        <w:ind w:left="0"/>
        <w:jc w:val="both"/>
      </w:pPr>
      <w:r>
        <w:rPr>
          <w:rFonts w:ascii="Times New Roman"/>
          <w:b w:val="false"/>
          <w:i w:val="false"/>
          <w:color w:val="000000"/>
          <w:sz w:val="28"/>
        </w:rPr>
        <w:t>
      14) теңiзде мұнай-газ құбырларын салуға, монтаждауға немесе тартуға рұқсат береді;</w:t>
      </w:r>
    </w:p>
    <w:p>
      <w:pPr>
        <w:spacing w:after="0"/>
        <w:ind w:left="0"/>
        <w:jc w:val="both"/>
      </w:pPr>
      <w:r>
        <w:rPr>
          <w:rFonts w:ascii="Times New Roman"/>
          <w:b w:val="false"/>
          <w:i w:val="false"/>
          <w:color w:val="000000"/>
          <w:sz w:val="28"/>
        </w:rPr>
        <w:t>
      15) мұнай өнiмдерiн көтерме саудада берушiлердің тізілімін жүргізеді және оған өзгерістер мен толықтырулар енгізеді;</w:t>
      </w:r>
    </w:p>
    <w:p>
      <w:pPr>
        <w:spacing w:after="0"/>
        <w:ind w:left="0"/>
        <w:jc w:val="both"/>
      </w:pPr>
      <w:r>
        <w:rPr>
          <w:rFonts w:ascii="Times New Roman"/>
          <w:b w:val="false"/>
          <w:i w:val="false"/>
          <w:color w:val="000000"/>
          <w:sz w:val="28"/>
        </w:rPr>
        <w:t>
      16) "Рұқсаттар және хабарламалар туралы" 2014 жылғы 16 мамырдағы Қазақстан Республикасының Заңында айқындалған тәртіппен теңізде ғылыми зерттеулер жүргізу бойынша қызметті бастау немесе тоқтату туралы хабарламаны қабылдайды;</w:t>
      </w:r>
    </w:p>
    <w:p>
      <w:pPr>
        <w:spacing w:after="0"/>
        <w:ind w:left="0"/>
        <w:jc w:val="both"/>
      </w:pPr>
      <w:r>
        <w:rPr>
          <w:rFonts w:ascii="Times New Roman"/>
          <w:b w:val="false"/>
          <w:i w:val="false"/>
          <w:color w:val="000000"/>
          <w:sz w:val="28"/>
        </w:rPr>
        <w:t xml:space="preserve">
      17)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мұнай өнімдерін көтерме саудада беруге қатысты қызметті бастау немесе тоқтату туралы хабарламаны қабылдайды;</w:t>
      </w:r>
    </w:p>
    <w:p>
      <w:pPr>
        <w:spacing w:after="0"/>
        <w:ind w:left="0"/>
        <w:jc w:val="both"/>
      </w:pPr>
      <w:r>
        <w:rPr>
          <w:rFonts w:ascii="Times New Roman"/>
          <w:b w:val="false"/>
          <w:i w:val="false"/>
          <w:color w:val="000000"/>
          <w:sz w:val="28"/>
        </w:rPr>
        <w:t>
      18) сәйкестендiру нөмiрлерiнiң ұлттық тiзiлiмiнен ақпарат сұратуды жүзеге асырады;</w:t>
      </w:r>
    </w:p>
    <w:p>
      <w:pPr>
        <w:spacing w:after="0"/>
        <w:ind w:left="0"/>
        <w:jc w:val="both"/>
      </w:pPr>
      <w:r>
        <w:rPr>
          <w:rFonts w:ascii="Times New Roman"/>
          <w:b w:val="false"/>
          <w:i w:val="false"/>
          <w:color w:val="000000"/>
          <w:sz w:val="28"/>
        </w:rPr>
        <w:t>
      19) мұнай операцияларын жүргiзу және мұнайды тасымалдау саласындағы адамның өмiрi мен денсаулығына және қоршаған ортаға зиян келтiру тәуекелдерін талдау және бағалау жүргiзеді;</w:t>
      </w:r>
    </w:p>
    <w:p>
      <w:pPr>
        <w:spacing w:after="0"/>
        <w:ind w:left="0"/>
        <w:jc w:val="both"/>
      </w:pPr>
      <w:r>
        <w:rPr>
          <w:rFonts w:ascii="Times New Roman"/>
          <w:b w:val="false"/>
          <w:i w:val="false"/>
          <w:color w:val="000000"/>
          <w:sz w:val="28"/>
        </w:rPr>
        <w:t>
      20) мұнай операцияларын жүргiзу саласындағы мемлекеттiк бақылауды жүзеге асырады;</w:t>
      </w:r>
    </w:p>
    <w:p>
      <w:pPr>
        <w:spacing w:after="0"/>
        <w:ind w:left="0"/>
        <w:jc w:val="both"/>
      </w:pPr>
      <w:r>
        <w:rPr>
          <w:rFonts w:ascii="Times New Roman"/>
          <w:b w:val="false"/>
          <w:i w:val="false"/>
          <w:color w:val="000000"/>
          <w:sz w:val="28"/>
        </w:rPr>
        <w:t>
      21) газ және газбен жабдықтау саласындағы мемлекеттік бақылауды жүзеге асырады;</w:t>
      </w:r>
    </w:p>
    <w:p>
      <w:pPr>
        <w:spacing w:after="0"/>
        <w:ind w:left="0"/>
        <w:jc w:val="both"/>
      </w:pPr>
      <w:r>
        <w:rPr>
          <w:rFonts w:ascii="Times New Roman"/>
          <w:b w:val="false"/>
          <w:i w:val="false"/>
          <w:color w:val="000000"/>
          <w:sz w:val="28"/>
        </w:rPr>
        <w:t>
      22) мұнай өнімдерінің жекелеген түрлерінің өндірілуіне мемлекеттік бақылауды жүзеге асырады;</w:t>
      </w:r>
    </w:p>
    <w:p>
      <w:pPr>
        <w:spacing w:after="0"/>
        <w:ind w:left="0"/>
        <w:jc w:val="both"/>
      </w:pPr>
      <w:r>
        <w:rPr>
          <w:rFonts w:ascii="Times New Roman"/>
          <w:b w:val="false"/>
          <w:i w:val="false"/>
          <w:color w:val="000000"/>
          <w:sz w:val="28"/>
        </w:rPr>
        <w:t>
      23) өз құзыретi шегiнде Қазақстан Республикасының магистральдық құбыр саласындағы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24) көмiрсутек шикiзаты бойынша жер қойнауын пайдалану жөнiндегi операцияларды жүргiзу кезiнде тауарларды, жұмыстар мен көрсетiлетiн қызметтердi сатып алу тәртiбiн жер қойнауын пайдаланушылардың сақтауын бақылауды жүзеге асырады;</w:t>
      </w:r>
    </w:p>
    <w:p>
      <w:pPr>
        <w:spacing w:after="0"/>
        <w:ind w:left="0"/>
        <w:jc w:val="both"/>
      </w:pPr>
      <w:r>
        <w:rPr>
          <w:rFonts w:ascii="Times New Roman"/>
          <w:b w:val="false"/>
          <w:i w:val="false"/>
          <w:color w:val="000000"/>
          <w:sz w:val="28"/>
        </w:rPr>
        <w:t>
      25) тауарларды, жұмыстар мен көрсетілетін қызметтердi сатып алуда жергілікті қамту және кадрлардағы жергілікті қамту бойынша мiндеттемелердi қоса алғанда, көмiрсутек шикiзаты бойынша келiсiмшарттардың және өнiмдi бөлу туралы келiсiмдердің талаптарын жер қойнауын пайдаланушылардың орындауын бақылауды жүзеге асырады;</w:t>
      </w:r>
    </w:p>
    <w:p>
      <w:pPr>
        <w:spacing w:after="0"/>
        <w:ind w:left="0"/>
        <w:jc w:val="both"/>
      </w:pPr>
      <w:r>
        <w:rPr>
          <w:rFonts w:ascii="Times New Roman"/>
          <w:b w:val="false"/>
          <w:i w:val="false"/>
          <w:color w:val="000000"/>
          <w:sz w:val="28"/>
        </w:rPr>
        <w:t>
      26) өз құзыреті шегінде мемлекеттік экологиялық сараптаманы жүргізеді, сондай-ақ Қазақстан Республикасында экологиялық сараптаманы жүзеге асыру жөніндегі қызметті үйлестіреді және оған әдістемелік басшылықты жүзеге асырады;</w:t>
      </w:r>
    </w:p>
    <w:p>
      <w:pPr>
        <w:spacing w:after="0"/>
        <w:ind w:left="0"/>
        <w:jc w:val="both"/>
      </w:pPr>
      <w:r>
        <w:rPr>
          <w:rFonts w:ascii="Times New Roman"/>
          <w:b w:val="false"/>
          <w:i w:val="false"/>
          <w:color w:val="000000"/>
          <w:sz w:val="28"/>
        </w:rPr>
        <w:t>
      27) құзыреті шегінде қоршаған ортаға эмиссияға рұқсаттар береді және оларда қоршаған ортаға эмиссияға арналған лимиттерді белгілейді;</w:t>
      </w:r>
    </w:p>
    <w:p>
      <w:pPr>
        <w:spacing w:after="0"/>
        <w:ind w:left="0"/>
        <w:jc w:val="both"/>
      </w:pPr>
      <w:r>
        <w:rPr>
          <w:rFonts w:ascii="Times New Roman"/>
          <w:b w:val="false"/>
          <w:i w:val="false"/>
          <w:color w:val="000000"/>
          <w:sz w:val="28"/>
        </w:rPr>
        <w:t>
      28) кешенді экологиялық рұқсаттар береді;</w:t>
      </w:r>
    </w:p>
    <w:p>
      <w:pPr>
        <w:spacing w:after="0"/>
        <w:ind w:left="0"/>
        <w:jc w:val="both"/>
      </w:pPr>
      <w:r>
        <w:rPr>
          <w:rFonts w:ascii="Times New Roman"/>
          <w:b w:val="false"/>
          <w:i w:val="false"/>
          <w:color w:val="000000"/>
          <w:sz w:val="28"/>
        </w:rPr>
        <w:t>
      29) парниктік газдар шығарындыларына сертификат береді және қайта ресiмдейді;</w:t>
      </w:r>
    </w:p>
    <w:p>
      <w:pPr>
        <w:spacing w:after="0"/>
        <w:ind w:left="0"/>
        <w:jc w:val="both"/>
      </w:pPr>
      <w:r>
        <w:rPr>
          <w:rFonts w:ascii="Times New Roman"/>
          <w:b w:val="false"/>
          <w:i w:val="false"/>
          <w:color w:val="000000"/>
          <w:sz w:val="28"/>
        </w:rPr>
        <w:t>
      30) өз құзыретінің шегінде табиғат ресурстарын пайдалану саласында лицензиялар, рұқсаттар, шарттар (келісімшарттар) беруді келіседі;</w:t>
      </w:r>
    </w:p>
    <w:p>
      <w:pPr>
        <w:spacing w:after="0"/>
        <w:ind w:left="0"/>
        <w:jc w:val="both"/>
      </w:pPr>
      <w:r>
        <w:rPr>
          <w:rFonts w:ascii="Times New Roman"/>
          <w:b w:val="false"/>
          <w:i w:val="false"/>
          <w:color w:val="000000"/>
          <w:sz w:val="28"/>
        </w:rPr>
        <w:t>
      31) қоршаған ортаны қорғау саласында жұмыстарды орындауға және қызметтер көрсетуге арналған лицензияларды беруді жүзеге асырады (қызметтің кіші түрлері: табиғатты пайдалануды жобалау, шаруашылық және өзге де қызметтердің І санаты үшін нормалау; шаруашылық және өзге де қызметтердің І санаты үшін экологиялық аудит);</w:t>
      </w:r>
    </w:p>
    <w:p>
      <w:pPr>
        <w:spacing w:after="0"/>
        <w:ind w:left="0"/>
        <w:jc w:val="both"/>
      </w:pPr>
      <w:r>
        <w:rPr>
          <w:rFonts w:ascii="Times New Roman"/>
          <w:b w:val="false"/>
          <w:i w:val="false"/>
          <w:color w:val="000000"/>
          <w:sz w:val="28"/>
        </w:rPr>
        <w:t>
      32)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p>
      <w:pPr>
        <w:spacing w:after="0"/>
        <w:ind w:left="0"/>
        <w:jc w:val="both"/>
      </w:pPr>
      <w:r>
        <w:rPr>
          <w:rFonts w:ascii="Times New Roman"/>
          <w:b w:val="false"/>
          <w:i w:val="false"/>
          <w:color w:val="000000"/>
          <w:sz w:val="28"/>
        </w:rPr>
        <w:t>
      33) міндетті экологиялық аудитті жүргізу туралы шешім қабылдайды;</w:t>
      </w:r>
    </w:p>
    <w:p>
      <w:pPr>
        <w:spacing w:after="0"/>
        <w:ind w:left="0"/>
        <w:jc w:val="both"/>
      </w:pPr>
      <w:r>
        <w:rPr>
          <w:rFonts w:ascii="Times New Roman"/>
          <w:b w:val="false"/>
          <w:i w:val="false"/>
          <w:color w:val="000000"/>
          <w:sz w:val="28"/>
        </w:rPr>
        <w:t>
      34)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p>
      <w:pPr>
        <w:spacing w:after="0"/>
        <w:ind w:left="0"/>
        <w:jc w:val="both"/>
      </w:pPr>
      <w:r>
        <w:rPr>
          <w:rFonts w:ascii="Times New Roman"/>
          <w:b w:val="false"/>
          <w:i w:val="false"/>
          <w:color w:val="000000"/>
          <w:sz w:val="28"/>
        </w:rPr>
        <w:t>
      35) өз құзыреті шегінде Қазақстан Республикасының заңнамасында белгіленген тәртіппен экологиялық ақпаратқа қолжетімдікті қамтамасыз етеді;</w:t>
      </w:r>
    </w:p>
    <w:p>
      <w:pPr>
        <w:spacing w:after="0"/>
        <w:ind w:left="0"/>
        <w:jc w:val="both"/>
      </w:pPr>
      <w:r>
        <w:rPr>
          <w:rFonts w:ascii="Times New Roman"/>
          <w:b w:val="false"/>
          <w:i w:val="false"/>
          <w:color w:val="000000"/>
          <w:sz w:val="28"/>
        </w:rPr>
        <w:t>
      36) ең озық қолжетімді технологиялар тізілімін жүргізуді ұйымдастырады;</w:t>
      </w:r>
    </w:p>
    <w:p>
      <w:pPr>
        <w:spacing w:after="0"/>
        <w:ind w:left="0"/>
        <w:jc w:val="both"/>
      </w:pPr>
      <w:r>
        <w:rPr>
          <w:rFonts w:ascii="Times New Roman"/>
          <w:b w:val="false"/>
          <w:i w:val="false"/>
          <w:color w:val="000000"/>
          <w:sz w:val="28"/>
        </w:rPr>
        <w:t>
      37) табиғат пайдаланушылардың және қоршаған ортаны ластау көздерінің мемлекеттік тізілімін жүргізеді;</w:t>
      </w:r>
    </w:p>
    <w:p>
      <w:pPr>
        <w:spacing w:after="0"/>
        <w:ind w:left="0"/>
        <w:jc w:val="both"/>
      </w:pPr>
      <w:r>
        <w:rPr>
          <w:rFonts w:ascii="Times New Roman"/>
          <w:b w:val="false"/>
          <w:i w:val="false"/>
          <w:color w:val="000000"/>
          <w:sz w:val="28"/>
        </w:rPr>
        <w:t>
      38) мемлекеттік экологиялық сараптамадан өткен нормативтік құқықтық актілер жобаларының тізілімін жүргізеді;</w:t>
      </w:r>
    </w:p>
    <w:p>
      <w:pPr>
        <w:spacing w:after="0"/>
        <w:ind w:left="0"/>
        <w:jc w:val="both"/>
      </w:pPr>
      <w:r>
        <w:rPr>
          <w:rFonts w:ascii="Times New Roman"/>
          <w:b w:val="false"/>
          <w:i w:val="false"/>
          <w:color w:val="000000"/>
          <w:sz w:val="28"/>
        </w:rPr>
        <w:t>
      39) экологиялық қауіпті технологиялар, техника мен жабдықтың тізілімін жүргізеді;</w:t>
      </w:r>
    </w:p>
    <w:p>
      <w:pPr>
        <w:spacing w:after="0"/>
        <w:ind w:left="0"/>
        <w:jc w:val="both"/>
      </w:pPr>
      <w:r>
        <w:rPr>
          <w:rFonts w:ascii="Times New Roman"/>
          <w:b w:val="false"/>
          <w:i w:val="false"/>
          <w:color w:val="000000"/>
          <w:sz w:val="28"/>
        </w:rPr>
        <w:t>
      40) Қазақстан Республикасының экологиялық заңнамасының, қоршаған орта сапасы нормативтерінің және экологиялық талаптардың сақталуын, оның ішінде:</w:t>
      </w:r>
    </w:p>
    <w:p>
      <w:pPr>
        <w:spacing w:after="0"/>
        <w:ind w:left="0"/>
        <w:jc w:val="both"/>
      </w:pPr>
      <w:r>
        <w:rPr>
          <w:rFonts w:ascii="Times New Roman"/>
          <w:b w:val="false"/>
          <w:i w:val="false"/>
          <w:color w:val="000000"/>
          <w:sz w:val="28"/>
        </w:rPr>
        <w:t>
      Қазақстан Республикасының экологиялық заңнамасының сақталуын;</w:t>
      </w:r>
    </w:p>
    <w:p>
      <w:pPr>
        <w:spacing w:after="0"/>
        <w:ind w:left="0"/>
        <w:jc w:val="both"/>
      </w:pPr>
      <w:r>
        <w:rPr>
          <w:rFonts w:ascii="Times New Roman"/>
          <w:b w:val="false"/>
          <w:i w:val="false"/>
          <w:color w:val="000000"/>
          <w:sz w:val="28"/>
        </w:rPr>
        <w:t>
      қоршаған орта ластануының салдарын жою жөніндегі шаралардың жүргізілуін;</w:t>
      </w:r>
    </w:p>
    <w:p>
      <w:pPr>
        <w:spacing w:after="0"/>
        <w:ind w:left="0"/>
        <w:jc w:val="both"/>
      </w:pPr>
      <w:r>
        <w:rPr>
          <w:rFonts w:ascii="Times New Roman"/>
          <w:b w:val="false"/>
          <w:i w:val="false"/>
          <w:color w:val="000000"/>
          <w:sz w:val="28"/>
        </w:rPr>
        <w:t>
      жерді жақсарту, жердің тозуын туғызатын процестер салдарының алдын алу және жою, топырақтың құнарлылығын қайта жаңғырту және сақтау жөніндегі іс-шаралар кешенінің өткізілуін;</w:t>
      </w:r>
    </w:p>
    <w:p>
      <w:pPr>
        <w:spacing w:after="0"/>
        <w:ind w:left="0"/>
        <w:jc w:val="both"/>
      </w:pPr>
      <w:r>
        <w:rPr>
          <w:rFonts w:ascii="Times New Roman"/>
          <w:b w:val="false"/>
          <w:i w:val="false"/>
          <w:color w:val="000000"/>
          <w:sz w:val="28"/>
        </w:rPr>
        <w:t>
      жерді қайта құнарландыру жөніндегі шараларды қабылдауды қамтамасыз ететін кәсіпорындар, құрылыстар және өзге де объектілерді салу және реконструкциялау кезінде экологиялық талаптардың сақталуын;</w:t>
      </w:r>
    </w:p>
    <w:p>
      <w:pPr>
        <w:spacing w:after="0"/>
        <w:ind w:left="0"/>
        <w:jc w:val="both"/>
      </w:pPr>
      <w:r>
        <w:rPr>
          <w:rFonts w:ascii="Times New Roman"/>
          <w:b w:val="false"/>
          <w:i w:val="false"/>
          <w:color w:val="000000"/>
          <w:sz w:val="28"/>
        </w:rPr>
        <w:t>
      жерді қайта құнарландыру жөніндегі жобаланған жұмыстарды орындау бөлігінде кәсіпорындар, құрылыстар және өзге объектілерді іске қосу және пайдалану кезінде экологиялық талаптардың сақталуын;</w:t>
      </w:r>
    </w:p>
    <w:p>
      <w:pPr>
        <w:spacing w:after="0"/>
        <w:ind w:left="0"/>
        <w:jc w:val="both"/>
      </w:pPr>
      <w:r>
        <w:rPr>
          <w:rFonts w:ascii="Times New Roman"/>
          <w:b w:val="false"/>
          <w:i w:val="false"/>
          <w:color w:val="000000"/>
          <w:sz w:val="28"/>
        </w:rPr>
        <w:t>
      жердің бұзылуына байланысты жұмыстарды жүргізу кезінде топырақтың құнарлы қабатының алынуын, сақталуын және пайдаланылуын;</w:t>
      </w:r>
    </w:p>
    <w:p>
      <w:pPr>
        <w:spacing w:after="0"/>
        <w:ind w:left="0"/>
        <w:jc w:val="both"/>
      </w:pPr>
      <w:r>
        <w:rPr>
          <w:rFonts w:ascii="Times New Roman"/>
          <w:b w:val="false"/>
          <w:i w:val="false"/>
          <w:color w:val="000000"/>
          <w:sz w:val="28"/>
        </w:rPr>
        <w:t>
      пайдалы қазбалардың қорын өнеркәсіптік өндіруден немесе өзге де бұзушы процестер мен жұмыстардан босаған жерлердің нысаналы мақсатына сәйкес бұдан әрі пайдалануға жарамды жағдайға келтірілуін;</w:t>
      </w:r>
    </w:p>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w:t>
      </w:r>
    </w:p>
    <w:p>
      <w:pPr>
        <w:spacing w:after="0"/>
        <w:ind w:left="0"/>
        <w:jc w:val="both"/>
      </w:pPr>
      <w:r>
        <w:rPr>
          <w:rFonts w:ascii="Times New Roman"/>
          <w:b w:val="false"/>
          <w:i w:val="false"/>
          <w:color w:val="000000"/>
          <w:sz w:val="28"/>
        </w:rPr>
        <w:t>
      кен орындарының және өзге қоршаған орта объектілерінің бүлінуіне әкеліп соғатын ластанудан, су басудан және техногендік процестерден жер қойнауының сақталуын;</w:t>
      </w:r>
    </w:p>
    <w:p>
      <w:pPr>
        <w:spacing w:after="0"/>
        <w:ind w:left="0"/>
        <w:jc w:val="both"/>
      </w:pPr>
      <w:r>
        <w:rPr>
          <w:rFonts w:ascii="Times New Roman"/>
          <w:b w:val="false"/>
          <w:i w:val="false"/>
          <w:color w:val="000000"/>
          <w:sz w:val="28"/>
        </w:rPr>
        <w:t>
      жер қойнауын пайдалану объектілерінің консервациялануын және жойылуын;</w:t>
      </w:r>
    </w:p>
    <w:p>
      <w:pPr>
        <w:spacing w:after="0"/>
        <w:ind w:left="0"/>
        <w:jc w:val="both"/>
      </w:pPr>
      <w:r>
        <w:rPr>
          <w:rFonts w:ascii="Times New Roman"/>
          <w:b w:val="false"/>
          <w:i w:val="false"/>
          <w:color w:val="000000"/>
          <w:sz w:val="28"/>
        </w:rPr>
        <w:t>
      жер қойнауын пайдалану және минералды шикізатты қайта өңдеу кезінде экологиялық нормалардың және қағидалардың сақталуын;</w:t>
      </w:r>
    </w:p>
    <w:p>
      <w:pPr>
        <w:spacing w:after="0"/>
        <w:ind w:left="0"/>
        <w:jc w:val="both"/>
      </w:pPr>
      <w:r>
        <w:rPr>
          <w:rFonts w:ascii="Times New Roman"/>
          <w:b w:val="false"/>
          <w:i w:val="false"/>
          <w:color w:val="000000"/>
          <w:sz w:val="28"/>
        </w:rPr>
        <w:t>
      минералды шикізатты өндіру және қайта өңдеу кезінде қоршаған ортаны қорғау мәселелері бойынша жобалық шешімдердің сақталуын;</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авариялық немесе өзге де қауіпті жағдайлардың алдын алу жөніндегі іс-шаралардың орындалуын;</w:t>
      </w:r>
    </w:p>
    <w:p>
      <w:pPr>
        <w:spacing w:after="0"/>
        <w:ind w:left="0"/>
        <w:jc w:val="both"/>
      </w:pPr>
      <w:r>
        <w:rPr>
          <w:rFonts w:ascii="Times New Roman"/>
          <w:b w:val="false"/>
          <w:i w:val="false"/>
          <w:color w:val="000000"/>
          <w:sz w:val="28"/>
        </w:rPr>
        <w:t>
      зиянды заттарды, радиоактивті қалдықтарды көмуге және сарқынды сулардың жер қойнауына төгілуін;</w:t>
      </w:r>
    </w:p>
    <w:p>
      <w:pPr>
        <w:spacing w:after="0"/>
        <w:ind w:left="0"/>
        <w:jc w:val="both"/>
      </w:pPr>
      <w:r>
        <w:rPr>
          <w:rFonts w:ascii="Times New Roman"/>
          <w:b w:val="false"/>
          <w:i w:val="false"/>
          <w:color w:val="000000"/>
          <w:sz w:val="28"/>
        </w:rPr>
        <w:t>
      Қазақстан Республикасының континенталдық қайраңында қалдықтарды және басқа материалдарды көму, ұңғымалар мен жабдықтарды консервациялау мен демонтаждау қағидаларының сақталуын;</w:t>
      </w:r>
    </w:p>
    <w:p>
      <w:pPr>
        <w:spacing w:after="0"/>
        <w:ind w:left="0"/>
        <w:jc w:val="both"/>
      </w:pPr>
      <w:r>
        <w:rPr>
          <w:rFonts w:ascii="Times New Roman"/>
          <w:b w:val="false"/>
          <w:i w:val="false"/>
          <w:color w:val="000000"/>
          <w:sz w:val="28"/>
        </w:rPr>
        <w:t>
      су сапасы нормативтерінің сақталуын;</w:t>
      </w:r>
    </w:p>
    <w:p>
      <w:pPr>
        <w:spacing w:after="0"/>
        <w:ind w:left="0"/>
        <w:jc w:val="both"/>
      </w:pPr>
      <w:r>
        <w:rPr>
          <w:rFonts w:ascii="Times New Roman"/>
          <w:b w:val="false"/>
          <w:i w:val="false"/>
          <w:color w:val="000000"/>
          <w:sz w:val="28"/>
        </w:rPr>
        <w:t>
      атмосфералық ауаны қорғау, сондай-ақ климат пен Жердің озон қабатын қорғау мәселелері жөніндегі, оның ішінде көлік және өзге қозғалмалы құралдарды пайдалануға шығарған және пайдаланған кезде техникалық регламенттердің, нормативтердің, қағидалардың және өзге талаптардың сақталуын;</w:t>
      </w:r>
    </w:p>
    <w:p>
      <w:pPr>
        <w:spacing w:after="0"/>
        <w:ind w:left="0"/>
        <w:jc w:val="both"/>
      </w:pPr>
      <w:r>
        <w:rPr>
          <w:rFonts w:ascii="Times New Roman"/>
          <w:b w:val="false"/>
          <w:i w:val="false"/>
          <w:color w:val="000000"/>
          <w:sz w:val="28"/>
        </w:rPr>
        <w:t>
      кәсіпорындарды пайдалануға қосу, қалдықтарды қоймалау және жағу кезінде атмосфералық ауаны қорғау жөніндегі талаптардың сақталуын;</w:t>
      </w:r>
    </w:p>
    <w:p>
      <w:pPr>
        <w:spacing w:after="0"/>
        <w:ind w:left="0"/>
        <w:jc w:val="both"/>
      </w:pPr>
      <w:r>
        <w:rPr>
          <w:rFonts w:ascii="Times New Roman"/>
          <w:b w:val="false"/>
          <w:i w:val="false"/>
          <w:color w:val="000000"/>
          <w:sz w:val="28"/>
        </w:rPr>
        <w:t>
      парниктік газдар шығарындыларын жүзеге асыру кезінде талаптардың сақталуын;</w:t>
      </w:r>
    </w:p>
    <w:p>
      <w:pPr>
        <w:spacing w:after="0"/>
        <w:ind w:left="0"/>
        <w:jc w:val="both"/>
      </w:pPr>
      <w:r>
        <w:rPr>
          <w:rFonts w:ascii="Times New Roman"/>
          <w:b w:val="false"/>
          <w:i w:val="false"/>
          <w:color w:val="000000"/>
          <w:sz w:val="28"/>
        </w:rPr>
        <w:t>
      кәсіпорындарды, құрылыстарды және өзге объектілерді салу, реконструкциялау, пайдалануға қосу және пайдалану кезінде экологиялық талаптардың сақталуын;</w:t>
      </w:r>
    </w:p>
    <w:p>
      <w:pPr>
        <w:spacing w:after="0"/>
        <w:ind w:left="0"/>
        <w:jc w:val="both"/>
      </w:pPr>
      <w:r>
        <w:rPr>
          <w:rFonts w:ascii="Times New Roman"/>
          <w:b w:val="false"/>
          <w:i w:val="false"/>
          <w:color w:val="000000"/>
          <w:sz w:val="28"/>
        </w:rPr>
        <w:t>
      радиоактивті және өзге экологиялық қауіпті заттарды пайдалану, сақтау, тасымалдау, көму, кәдеге жарату немесе өзге жұмыс істеу ережелерін қоршаған орта ластануының алдын алу жөніндегі экологиялық талаптар бөлігінде сақталуын;</w:t>
      </w:r>
    </w:p>
    <w:p>
      <w:pPr>
        <w:spacing w:after="0"/>
        <w:ind w:left="0"/>
        <w:jc w:val="both"/>
      </w:pPr>
      <w:r>
        <w:rPr>
          <w:rFonts w:ascii="Times New Roman"/>
          <w:b w:val="false"/>
          <w:i w:val="false"/>
          <w:color w:val="000000"/>
          <w:sz w:val="28"/>
        </w:rPr>
        <w:t>
      химиялық және биологиялық заттарды қолдану, сақтау, тасымалдау бойынша белгіленген нормалар мен ережелердің сақталуын;</w:t>
      </w:r>
    </w:p>
    <w:p>
      <w:pPr>
        <w:spacing w:after="0"/>
        <w:ind w:left="0"/>
        <w:jc w:val="both"/>
      </w:pPr>
      <w:r>
        <w:rPr>
          <w:rFonts w:ascii="Times New Roman"/>
          <w:b w:val="false"/>
          <w:i w:val="false"/>
          <w:color w:val="000000"/>
          <w:sz w:val="28"/>
        </w:rPr>
        <w:t>
      экологиялық рұқсаттарда белгіленген табиғатты пайдалану шарттарының орындалуын;</w:t>
      </w:r>
    </w:p>
    <w:p>
      <w:pPr>
        <w:spacing w:after="0"/>
        <w:ind w:left="0"/>
        <w:jc w:val="both"/>
      </w:pPr>
      <w:r>
        <w:rPr>
          <w:rFonts w:ascii="Times New Roman"/>
          <w:b w:val="false"/>
          <w:i w:val="false"/>
          <w:color w:val="000000"/>
          <w:sz w:val="28"/>
        </w:rPr>
        <w:t>
      өндіріс және тұтыну қалдықтарын есепке алу, кәдеге жарату және залалсыздандырудың белгіленген нормалары мен қағидаларының сақталуын;</w:t>
      </w:r>
    </w:p>
    <w:p>
      <w:pPr>
        <w:spacing w:after="0"/>
        <w:ind w:left="0"/>
        <w:jc w:val="both"/>
      </w:pPr>
      <w:r>
        <w:rPr>
          <w:rFonts w:ascii="Times New Roman"/>
          <w:b w:val="false"/>
          <w:i w:val="false"/>
          <w:color w:val="000000"/>
          <w:sz w:val="28"/>
        </w:rPr>
        <w:t>
      ластаушы заттар шығарындылары мен төгінділерінің стационарлық көздері бар және өндіріс пен тұтыну қалдықтарын орналастыратын объектілердің санитарлық қорғау аймақтарына экологиялық талаптардың сақталуын;</w:t>
      </w:r>
    </w:p>
    <w:p>
      <w:pPr>
        <w:spacing w:after="0"/>
        <w:ind w:left="0"/>
        <w:jc w:val="both"/>
      </w:pPr>
      <w:r>
        <w:rPr>
          <w:rFonts w:ascii="Times New Roman"/>
          <w:b w:val="false"/>
          <w:i w:val="false"/>
          <w:color w:val="000000"/>
          <w:sz w:val="28"/>
        </w:rPr>
        <w:t>
      Қазақстан Республикасының аумағындағы радиациялық жағдайды, қоршаған орта объектілерінің радиоактивті заттармен ластануының алдын алу жөніндегі жобалық шешімдердің орындалуын;</w:t>
      </w:r>
    </w:p>
    <w:p>
      <w:pPr>
        <w:spacing w:after="0"/>
        <w:ind w:left="0"/>
        <w:jc w:val="both"/>
      </w:pPr>
      <w:r>
        <w:rPr>
          <w:rFonts w:ascii="Times New Roman"/>
          <w:b w:val="false"/>
          <w:i w:val="false"/>
          <w:color w:val="000000"/>
          <w:sz w:val="28"/>
        </w:rPr>
        <w:t>
      тазарту құрылыстары жұмысының технологиялық регламенттерінің сақталуын;</w:t>
      </w:r>
    </w:p>
    <w:p>
      <w:pPr>
        <w:spacing w:after="0"/>
        <w:ind w:left="0"/>
        <w:jc w:val="both"/>
      </w:pPr>
      <w:r>
        <w:rPr>
          <w:rFonts w:ascii="Times New Roman"/>
          <w:b w:val="false"/>
          <w:i w:val="false"/>
          <w:color w:val="000000"/>
          <w:sz w:val="28"/>
        </w:rPr>
        <w:t>
      өндірістік экологиялық бақылаудың нормалары мен қағидаларының сақталуын;</w:t>
      </w:r>
    </w:p>
    <w:p>
      <w:pPr>
        <w:spacing w:after="0"/>
        <w:ind w:left="0"/>
        <w:jc w:val="both"/>
      </w:pPr>
      <w:r>
        <w:rPr>
          <w:rFonts w:ascii="Times New Roman"/>
          <w:b w:val="false"/>
          <w:i w:val="false"/>
          <w:color w:val="000000"/>
          <w:sz w:val="28"/>
        </w:rPr>
        <w:t>
      Қазақстан Республикасының міндетті экологиялық сақтандыру туралы заңнамасының сақталуын;</w:t>
      </w:r>
    </w:p>
    <w:p>
      <w:pPr>
        <w:spacing w:after="0"/>
        <w:ind w:left="0"/>
        <w:jc w:val="both"/>
      </w:pPr>
      <w:r>
        <w:rPr>
          <w:rFonts w:ascii="Times New Roman"/>
          <w:b w:val="false"/>
          <w:i w:val="false"/>
          <w:color w:val="000000"/>
          <w:sz w:val="28"/>
        </w:rPr>
        <w:t>
      қоршаған ортаны қорғау саласындағы қызметтің лицензияланатын түрін жүзеге асыруға қойылатын біліктілік талаптары мен қағидаларының сақталуын;</w:t>
      </w:r>
    </w:p>
    <w:p>
      <w:pPr>
        <w:spacing w:after="0"/>
        <w:ind w:left="0"/>
        <w:jc w:val="both"/>
      </w:pPr>
      <w:r>
        <w:rPr>
          <w:rFonts w:ascii="Times New Roman"/>
          <w:b w:val="false"/>
          <w:i w:val="false"/>
          <w:color w:val="000000"/>
          <w:sz w:val="28"/>
        </w:rPr>
        <w:t>
      мемлекеттік экологиялық сараптаманы өткізудің міндеттілігі туралы және оның шарттарын орындау туралы талаптардың сақталуын;</w:t>
      </w:r>
    </w:p>
    <w:p>
      <w:pPr>
        <w:spacing w:after="0"/>
        <w:ind w:left="0"/>
        <w:jc w:val="both"/>
      </w:pPr>
      <w:r>
        <w:rPr>
          <w:rFonts w:ascii="Times New Roman"/>
          <w:b w:val="false"/>
          <w:i w:val="false"/>
          <w:color w:val="000000"/>
          <w:sz w:val="28"/>
        </w:rPr>
        <w:t>
      міндетті экологиялық аудитті өткізу және қоршаған ортаны қорғау мәселелері жөніндегі шынайы ақпаратты ұсыну туралы талаптардың сақталуын;</w:t>
      </w:r>
    </w:p>
    <w:p>
      <w:pPr>
        <w:spacing w:after="0"/>
        <w:ind w:left="0"/>
        <w:jc w:val="both"/>
      </w:pPr>
      <w:r>
        <w:rPr>
          <w:rFonts w:ascii="Times New Roman"/>
          <w:b w:val="false"/>
          <w:i w:val="false"/>
          <w:color w:val="000000"/>
          <w:sz w:val="28"/>
        </w:rPr>
        <w:t>
      Қазақстан Республикасының континенталдық қайраңында теңіздік ғылыми зерттеулерді өткізген кезде экологиялық талаптардың сақталуын;</w:t>
      </w:r>
    </w:p>
    <w:p>
      <w:pPr>
        <w:spacing w:after="0"/>
        <w:ind w:left="0"/>
        <w:jc w:val="both"/>
      </w:pPr>
      <w:r>
        <w:rPr>
          <w:rFonts w:ascii="Times New Roman"/>
          <w:b w:val="false"/>
          <w:i w:val="false"/>
          <w:color w:val="000000"/>
          <w:sz w:val="28"/>
        </w:rPr>
        <w:t>
      қауіпті қалдықтарды трансшекаралық тасымалдау қағидаларының сақталуын;</w:t>
      </w:r>
    </w:p>
    <w:p>
      <w:pPr>
        <w:spacing w:after="0"/>
        <w:ind w:left="0"/>
        <w:jc w:val="both"/>
      </w:pPr>
      <w:r>
        <w:rPr>
          <w:rFonts w:ascii="Times New Roman"/>
          <w:b w:val="false"/>
          <w:i w:val="false"/>
          <w:color w:val="000000"/>
          <w:sz w:val="28"/>
        </w:rPr>
        <w:t>
      технологияларға, техника мен жабдыққа қойылатын экологиялық талаптардың сақталуын;</w:t>
      </w:r>
    </w:p>
    <w:p>
      <w:pPr>
        <w:spacing w:after="0"/>
        <w:ind w:left="0"/>
        <w:jc w:val="both"/>
      </w:pPr>
      <w:r>
        <w:rPr>
          <w:rFonts w:ascii="Times New Roman"/>
          <w:b w:val="false"/>
          <w:i w:val="false"/>
          <w:color w:val="000000"/>
          <w:sz w:val="28"/>
        </w:rPr>
        <w:t>
      Ресей Федерациясының Үкіметі және Қазақстан Республикасының Үкіметі арасындағы "Байқоңыр" кешенін жалға алу шартында көрсетілген талаптардың сақталуын;</w:t>
      </w:r>
    </w:p>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 мемлекеттік экологиялық бақылауды жүзеге асырады;</w:t>
      </w:r>
    </w:p>
    <w:p>
      <w:pPr>
        <w:spacing w:after="0"/>
        <w:ind w:left="0"/>
        <w:jc w:val="both"/>
      </w:pPr>
      <w:r>
        <w:rPr>
          <w:rFonts w:ascii="Times New Roman"/>
          <w:b w:val="false"/>
          <w:i w:val="false"/>
          <w:color w:val="000000"/>
          <w:sz w:val="28"/>
        </w:rPr>
        <w:t>
      41) өз құзыретіне сәйкес Қазақстан Республикасының су қорын пайдалану және қорғау саласындағы мемлекеттік бақылауды жүзеге асырады;</w:t>
      </w:r>
    </w:p>
    <w:p>
      <w:pPr>
        <w:spacing w:after="0"/>
        <w:ind w:left="0"/>
        <w:jc w:val="both"/>
      </w:pPr>
      <w:r>
        <w:rPr>
          <w:rFonts w:ascii="Times New Roman"/>
          <w:b w:val="false"/>
          <w:i w:val="false"/>
          <w:color w:val="000000"/>
          <w:sz w:val="28"/>
        </w:rPr>
        <w:t>
      42)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p>
      <w:pPr>
        <w:spacing w:after="0"/>
        <w:ind w:left="0"/>
        <w:jc w:val="both"/>
      </w:pPr>
      <w:r>
        <w:rPr>
          <w:rFonts w:ascii="Times New Roman"/>
          <w:b w:val="false"/>
          <w:i w:val="false"/>
          <w:color w:val="000000"/>
          <w:sz w:val="28"/>
        </w:rPr>
        <w:t>
      43) жер қойнауының қорғалуын мемлекеттік бақылауды жүзеге асырады;</w:t>
      </w:r>
    </w:p>
    <w:p>
      <w:pPr>
        <w:spacing w:after="0"/>
        <w:ind w:left="0"/>
        <w:jc w:val="both"/>
      </w:pPr>
      <w:r>
        <w:rPr>
          <w:rFonts w:ascii="Times New Roman"/>
          <w:b w:val="false"/>
          <w:i w:val="false"/>
          <w:color w:val="000000"/>
          <w:sz w:val="28"/>
        </w:rPr>
        <w:t>
      44) әкімшілендіру субъектілері шығарған парниктік газдар шығарындыларының мөлшерін бақылауды жүзеге асырады;</w:t>
      </w:r>
    </w:p>
    <w:p>
      <w:pPr>
        <w:spacing w:after="0"/>
        <w:ind w:left="0"/>
        <w:jc w:val="both"/>
      </w:pPr>
      <w:r>
        <w:rPr>
          <w:rFonts w:ascii="Times New Roman"/>
          <w:b w:val="false"/>
          <w:i w:val="false"/>
          <w:color w:val="000000"/>
          <w:sz w:val="28"/>
        </w:rPr>
        <w:t>
      45) жер қойнауын сақтау саласының жер қойнауын ластау бөлігінде талаптарды сақтамаудың салдарынан келтірілген залалды жер қойнауын зерделеу және пайдалану жөнiндегi уәкілетті органмен бірлесіп айқындайды;</w:t>
      </w:r>
    </w:p>
    <w:p>
      <w:pPr>
        <w:spacing w:after="0"/>
        <w:ind w:left="0"/>
        <w:jc w:val="both"/>
      </w:pPr>
      <w:r>
        <w:rPr>
          <w:rFonts w:ascii="Times New Roman"/>
          <w:b w:val="false"/>
          <w:i w:val="false"/>
          <w:color w:val="000000"/>
          <w:sz w:val="28"/>
        </w:rPr>
        <w:t>
      46)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p>
      <w:pPr>
        <w:spacing w:after="0"/>
        <w:ind w:left="0"/>
        <w:jc w:val="both"/>
      </w:pPr>
      <w:r>
        <w:rPr>
          <w:rFonts w:ascii="Times New Roman"/>
          <w:b w:val="false"/>
          <w:i w:val="false"/>
          <w:color w:val="000000"/>
          <w:sz w:val="28"/>
        </w:rPr>
        <w:t>
      47) мұнай өнімдерін өндіру және айналымы кезінде Қазақстан Республикасының қоршаған ортаны қорғау саласындағы заңнамасының сақталуын бақылауды жүзеге асырады;</w:t>
      </w:r>
    </w:p>
    <w:p>
      <w:pPr>
        <w:spacing w:after="0"/>
        <w:ind w:left="0"/>
        <w:jc w:val="both"/>
      </w:pPr>
      <w:r>
        <w:rPr>
          <w:rFonts w:ascii="Times New Roman"/>
          <w:b w:val="false"/>
          <w:i w:val="false"/>
          <w:color w:val="000000"/>
          <w:sz w:val="28"/>
        </w:rPr>
        <w:t>
      48)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p>
      <w:pPr>
        <w:spacing w:after="0"/>
        <w:ind w:left="0"/>
        <w:jc w:val="both"/>
      </w:pPr>
      <w:r>
        <w:rPr>
          <w:rFonts w:ascii="Times New Roman"/>
          <w:b w:val="false"/>
          <w:i w:val="false"/>
          <w:color w:val="000000"/>
          <w:sz w:val="28"/>
        </w:rPr>
        <w:t>
      49) полигондарда қалдықтарды орналастыру және полигондарды ұстау талаптарының сақталуын бақылауды жүзеге асырады;</w:t>
      </w:r>
    </w:p>
    <w:p>
      <w:pPr>
        <w:spacing w:after="0"/>
        <w:ind w:left="0"/>
        <w:jc w:val="both"/>
      </w:pPr>
      <w:r>
        <w:rPr>
          <w:rFonts w:ascii="Times New Roman"/>
          <w:b w:val="false"/>
          <w:i w:val="false"/>
          <w:color w:val="000000"/>
          <w:sz w:val="28"/>
        </w:rPr>
        <w:t>
      50) мемлекеттік экологиялық бақылау органдарының жүйесіндегі зертханалық-талдамалық бақылау қызметтерінің қызметін жетілдіреді;</w:t>
      </w:r>
    </w:p>
    <w:p>
      <w:pPr>
        <w:spacing w:after="0"/>
        <w:ind w:left="0"/>
        <w:jc w:val="both"/>
      </w:pPr>
      <w:r>
        <w:rPr>
          <w:rFonts w:ascii="Times New Roman"/>
          <w:b w:val="false"/>
          <w:i w:val="false"/>
          <w:color w:val="000000"/>
          <w:sz w:val="28"/>
        </w:rPr>
        <w:t>
      51) жарғысында қоғамдық экологиялық бақылау функциялары көзделген қоғамдық бірлестіктердің тізбесін жасайды;</w:t>
      </w:r>
    </w:p>
    <w:p>
      <w:pPr>
        <w:spacing w:after="0"/>
        <w:ind w:left="0"/>
        <w:jc w:val="both"/>
      </w:pPr>
      <w:r>
        <w:rPr>
          <w:rFonts w:ascii="Times New Roman"/>
          <w:b w:val="false"/>
          <w:i w:val="false"/>
          <w:color w:val="000000"/>
          <w:sz w:val="28"/>
        </w:rPr>
        <w:t>
      52) ілеспе газды қайта өңдеуді дамыту бағдарламаларын келіседі;</w:t>
      </w:r>
    </w:p>
    <w:p>
      <w:pPr>
        <w:spacing w:after="0"/>
        <w:ind w:left="0"/>
        <w:jc w:val="both"/>
      </w:pPr>
      <w:r>
        <w:rPr>
          <w:rFonts w:ascii="Times New Roman"/>
          <w:b w:val="false"/>
          <w:i w:val="false"/>
          <w:color w:val="000000"/>
          <w:sz w:val="28"/>
        </w:rPr>
        <w:t>
      53) Каспий теңізінің қазақстандық секторында мұнай операцияларын жүргізу кезінде фондық экологиялық зерттеулер бағдарламаларын келіседі;</w:t>
      </w:r>
    </w:p>
    <w:p>
      <w:pPr>
        <w:spacing w:after="0"/>
        <w:ind w:left="0"/>
        <w:jc w:val="both"/>
      </w:pPr>
      <w:r>
        <w:rPr>
          <w:rFonts w:ascii="Times New Roman"/>
          <w:b w:val="false"/>
          <w:i w:val="false"/>
          <w:color w:val="000000"/>
          <w:sz w:val="28"/>
        </w:rPr>
        <w:t>
      54)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p>
      <w:pPr>
        <w:spacing w:after="0"/>
        <w:ind w:left="0"/>
        <w:jc w:val="both"/>
      </w:pPr>
      <w:r>
        <w:rPr>
          <w:rFonts w:ascii="Times New Roman"/>
          <w:b w:val="false"/>
          <w:i w:val="false"/>
          <w:color w:val="000000"/>
          <w:sz w:val="28"/>
        </w:rPr>
        <w:t>
      55) Қазақстан Республикасының заңдарында белгіленген құзыреті шегінде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56)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p>
      <w:pPr>
        <w:spacing w:after="0"/>
        <w:ind w:left="0"/>
        <w:jc w:val="both"/>
      </w:pPr>
      <w:r>
        <w:rPr>
          <w:rFonts w:ascii="Times New Roman"/>
          <w:b w:val="false"/>
          <w:i w:val="false"/>
          <w:color w:val="000000"/>
          <w:sz w:val="28"/>
        </w:rPr>
        <w:t>
      57)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асырады;</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Start w:name="z4" w:id="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"7. аумақтық экология департаменттерінің қызметтерін қадағалау және үйлестіру және бақылау бойынша басшылықты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Осы мақсаттарда Комитет Төрағасы:</w:t>
      </w:r>
    </w:p>
    <w:p>
      <w:pPr>
        <w:spacing w:after="0"/>
        <w:ind w:left="0"/>
        <w:jc w:val="both"/>
      </w:pPr>
      <w:r>
        <w:rPr>
          <w:rFonts w:ascii="Times New Roman"/>
          <w:b w:val="false"/>
          <w:i w:val="false"/>
          <w:color w:val="000000"/>
          <w:sz w:val="28"/>
        </w:rPr>
        <w:t>
      1) заңнамада белгіленген тәртіпте Комитет қызметкерлерін, Төрағаның орынбасарларын қоспағанда, лауазымдарына тағайындайды және лауазымдарынан босатады;</w:t>
      </w:r>
    </w:p>
    <w:p>
      <w:pPr>
        <w:spacing w:after="0"/>
        <w:ind w:left="0"/>
        <w:jc w:val="both"/>
      </w:pPr>
      <w:r>
        <w:rPr>
          <w:rFonts w:ascii="Times New Roman"/>
          <w:b w:val="false"/>
          <w:i w:val="false"/>
          <w:color w:val="000000"/>
          <w:sz w:val="28"/>
        </w:rPr>
        <w:t>
      2) Қазақстан Республикасының заңнамамен белгіленген тәртіпте тәртіптік жазаларды қолданады;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мемлекеттік органдарда және өзге де ұйымдарда Комитетті өз құзыреті шегінде білдіреді;</w:t>
      </w:r>
    </w:p>
    <w:p>
      <w:pPr>
        <w:spacing w:after="0"/>
        <w:ind w:left="0"/>
        <w:jc w:val="both"/>
      </w:pPr>
      <w:r>
        <w:rPr>
          <w:rFonts w:ascii="Times New Roman"/>
          <w:b w:val="false"/>
          <w:i w:val="false"/>
          <w:color w:val="000000"/>
          <w:sz w:val="28"/>
        </w:rPr>
        <w:t>
      4) Қазақстан Республикасы Энергетика министрлігінің жауапты хатшысына Комитеттің және оның аумақтық органдарының құрылымы мен штаттық санын өзгерту туралы ұсыныстарды енгізеді;</w:t>
      </w:r>
    </w:p>
    <w:p>
      <w:pPr>
        <w:spacing w:after="0"/>
        <w:ind w:left="0"/>
        <w:jc w:val="both"/>
      </w:pPr>
      <w:r>
        <w:rPr>
          <w:rFonts w:ascii="Times New Roman"/>
          <w:b w:val="false"/>
          <w:i w:val="false"/>
          <w:color w:val="000000"/>
          <w:sz w:val="28"/>
        </w:rPr>
        <w:t>
      5) оның құзыретіне жатқызылған басқа да мәселелер бойынша шешімдерді қабылдайды;</w:t>
      </w:r>
    </w:p>
    <w:p>
      <w:pPr>
        <w:spacing w:after="0"/>
        <w:ind w:left="0"/>
        <w:jc w:val="both"/>
      </w:pPr>
      <w:r>
        <w:rPr>
          <w:rFonts w:ascii="Times New Roman"/>
          <w:b w:val="false"/>
          <w:i w:val="false"/>
          <w:color w:val="000000"/>
          <w:sz w:val="28"/>
        </w:rPr>
        <w:t>
      6) сыбайлас жемқорлыққа қарсы тұру бойынша жеке жауапкершілік жүктеледі;</w:t>
      </w:r>
    </w:p>
    <w:p>
      <w:pPr>
        <w:spacing w:after="0"/>
        <w:ind w:left="0"/>
        <w:jc w:val="both"/>
      </w:pPr>
      <w:r>
        <w:rPr>
          <w:rFonts w:ascii="Times New Roman"/>
          <w:b w:val="false"/>
          <w:i w:val="false"/>
          <w:color w:val="000000"/>
          <w:sz w:val="28"/>
        </w:rPr>
        <w:t>
      7) заңнамада бекітілген тәртіпте Комитет қызметкерлерін, Комитеттің аумақтық органдары - экология департаменттері басшыларының орынбасарларын іссапарға жіберу, демалыстар беру, материалдық көмек көрсету, даярлау (қайта даярлау), біліктілік арттыру, көтермелеу, үстеме ақылар төлеу және сыйлық ақы беру мәселелерін шешеді;</w:t>
      </w:r>
    </w:p>
    <w:p>
      <w:pPr>
        <w:spacing w:after="0"/>
        <w:ind w:left="0"/>
        <w:jc w:val="both"/>
      </w:pPr>
      <w:r>
        <w:rPr>
          <w:rFonts w:ascii="Times New Roman"/>
          <w:b w:val="false"/>
          <w:i w:val="false"/>
          <w:color w:val="000000"/>
          <w:sz w:val="28"/>
        </w:rPr>
        <w:t>
      8) өз орынбасарларының өкiлеттiктерiн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9) Қазақстан Республикасының заңнамаларына сәйкес басқа да өкілеттіктерді жүзеге асырады.".</w:t>
      </w:r>
    </w:p>
    <w:bookmarkStart w:name="z6" w:id="3"/>
    <w:p>
      <w:pPr>
        <w:spacing w:after="0"/>
        <w:ind w:left="0"/>
        <w:jc w:val="both"/>
      </w:pPr>
      <w:r>
        <w:rPr>
          <w:rFonts w:ascii="Times New Roman"/>
          <w:b w:val="false"/>
          <w:i w:val="false"/>
          <w:color w:val="000000"/>
          <w:sz w:val="28"/>
        </w:rPr>
        <w:t>
      мынадай мазмұндағы 19-1) тармақшамен толықтырылсын:</w:t>
      </w:r>
    </w:p>
    <w:bookmarkEnd w:id="3"/>
    <w:p>
      <w:pPr>
        <w:spacing w:after="0"/>
        <w:ind w:left="0"/>
        <w:jc w:val="both"/>
      </w:pPr>
      <w:r>
        <w:rPr>
          <w:rFonts w:ascii="Times New Roman"/>
          <w:b w:val="false"/>
          <w:i w:val="false"/>
          <w:color w:val="000000"/>
          <w:sz w:val="28"/>
        </w:rPr>
        <w:t>
      "19-1. Төраға болмаған кезенде оның өкiлеттiктерiн Қазақстан Республикасының қолданыстағы заңнамасына сәйкес оны алмастыратын адам жүзеге асырады.";</w:t>
      </w:r>
    </w:p>
    <w:p>
      <w:pPr>
        <w:spacing w:after="0"/>
        <w:ind w:left="0"/>
        <w:jc w:val="both"/>
      </w:pPr>
      <w:r>
        <w:rPr>
          <w:rFonts w:ascii="Times New Roman"/>
          <w:b w:val="false"/>
          <w:i w:val="false"/>
          <w:color w:val="000000"/>
          <w:sz w:val="28"/>
        </w:rPr>
        <w:t>
      көрсетілген бұйрықпен бекітілген Қазақстан Республикасы Энергетика министрлігі Мұнай-газ кешеніндегі экологиялық реттеу, бақылау және мемлекеттік инспекция комитетінің тиісті облыстағы, Астана және Алматы қалаларындағы аумақтық органы – Экология департаменті туралы 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Департамент келесі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p>
      <w:pPr>
        <w:spacing w:after="0"/>
        <w:ind w:left="0"/>
        <w:jc w:val="both"/>
      </w:pPr>
      <w:r>
        <w:rPr>
          <w:rFonts w:ascii="Times New Roman"/>
          <w:b w:val="false"/>
          <w:i w:val="false"/>
          <w:color w:val="000000"/>
          <w:sz w:val="28"/>
        </w:rPr>
        <w:t>
      4) департаменттың өкілеттіктеріне жататын мәселелер бойынша жергілікті атқарушы органдардың қызметін бақылау функцияларын жүзеге асырады;</w:t>
      </w:r>
    </w:p>
    <w:p>
      <w:pPr>
        <w:spacing w:after="0"/>
        <w:ind w:left="0"/>
        <w:jc w:val="both"/>
      </w:pPr>
      <w:r>
        <w:rPr>
          <w:rFonts w:ascii="Times New Roman"/>
          <w:b w:val="false"/>
          <w:i w:val="false"/>
          <w:color w:val="000000"/>
          <w:sz w:val="28"/>
        </w:rPr>
        <w:t>
      5) өз құзыреті шегінде рұқсат берілетін бақылауды жүзеге асырады;</w:t>
      </w:r>
    </w:p>
    <w:p>
      <w:pPr>
        <w:spacing w:after="0"/>
        <w:ind w:left="0"/>
        <w:jc w:val="both"/>
      </w:pPr>
      <w:r>
        <w:rPr>
          <w:rFonts w:ascii="Times New Roman"/>
          <w:b w:val="false"/>
          <w:i w:val="false"/>
          <w:color w:val="000000"/>
          <w:sz w:val="28"/>
        </w:rPr>
        <w:t xml:space="preserve">
      6) мұнай операцияларын жүргiзу саласындағы мемлекеттiк бақылауды жүзеге асырады; </w:t>
      </w:r>
    </w:p>
    <w:p>
      <w:pPr>
        <w:spacing w:after="0"/>
        <w:ind w:left="0"/>
        <w:jc w:val="both"/>
      </w:pPr>
      <w:r>
        <w:rPr>
          <w:rFonts w:ascii="Times New Roman"/>
          <w:b w:val="false"/>
          <w:i w:val="false"/>
          <w:color w:val="000000"/>
          <w:sz w:val="28"/>
        </w:rPr>
        <w:t>
      7) газ және газбен жабдықтау саласындағы мемлекеттік бақылауды жүзеге асырады;</w:t>
      </w:r>
    </w:p>
    <w:p>
      <w:pPr>
        <w:spacing w:after="0"/>
        <w:ind w:left="0"/>
        <w:jc w:val="both"/>
      </w:pPr>
      <w:r>
        <w:rPr>
          <w:rFonts w:ascii="Times New Roman"/>
          <w:b w:val="false"/>
          <w:i w:val="false"/>
          <w:color w:val="000000"/>
          <w:sz w:val="28"/>
        </w:rPr>
        <w:t>
      8) мұнай өнімдерінің жекелеген түрлерінің өндірілуіне мемлекеттік бақылауды жүзеге асырады;</w:t>
      </w:r>
    </w:p>
    <w:p>
      <w:pPr>
        <w:spacing w:after="0"/>
        <w:ind w:left="0"/>
        <w:jc w:val="both"/>
      </w:pPr>
      <w:r>
        <w:rPr>
          <w:rFonts w:ascii="Times New Roman"/>
          <w:b w:val="false"/>
          <w:i w:val="false"/>
          <w:color w:val="000000"/>
          <w:sz w:val="28"/>
        </w:rPr>
        <w:t>
      9) өз құзыретi шегiнде Қазақстан Республикасының магистральдық құбыр саласындағы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10) көмiрсутек шикiзаты бойынша жер қойнауын пайдалану жөнiндегi операцияларды жүргiзу кезiнде тауарларды, жұмыстар мен көрсетiлетiн қызметтердi сатып алу тәртiбiн жер қойнауын пайдаланушылардың сақтауын бақылауды жүзеге асырады;</w:t>
      </w:r>
    </w:p>
    <w:p>
      <w:pPr>
        <w:spacing w:after="0"/>
        <w:ind w:left="0"/>
        <w:jc w:val="both"/>
      </w:pPr>
      <w:r>
        <w:rPr>
          <w:rFonts w:ascii="Times New Roman"/>
          <w:b w:val="false"/>
          <w:i w:val="false"/>
          <w:color w:val="000000"/>
          <w:sz w:val="28"/>
        </w:rPr>
        <w:t>
      11) тауарларды, жұмыстар мен көрсетілетін қызметтердi сатып алуда жергілікті қамту және кадрлардағы жергілікті қамту бойынша мiндеттемелердi қоса алғанда, көмiрсутек шикiзаты бойынша келiсiмшарттардың және өнiмдi бөлу туралы келiсiмдердің талаптарын жер қойнауын пайдаланушылардың орындауын бақылауды жүзеге асырады;</w:t>
      </w:r>
    </w:p>
    <w:p>
      <w:pPr>
        <w:spacing w:after="0"/>
        <w:ind w:left="0"/>
        <w:jc w:val="both"/>
      </w:pPr>
      <w:r>
        <w:rPr>
          <w:rFonts w:ascii="Times New Roman"/>
          <w:b w:val="false"/>
          <w:i w:val="false"/>
          <w:color w:val="000000"/>
          <w:sz w:val="28"/>
        </w:rPr>
        <w:t>
      12) өз құзыреті шегінде мемлекеттік экологиялық сараптаманы жүргізеді, сондай-ақ Қазақстан Республикасында экологиялық сараптаманы жүзеге асыру жөніндегі қызметті үйлестіреді және оған әдістемелік басшылықты жүзеге асырады;</w:t>
      </w:r>
    </w:p>
    <w:p>
      <w:pPr>
        <w:spacing w:after="0"/>
        <w:ind w:left="0"/>
        <w:jc w:val="both"/>
      </w:pPr>
      <w:r>
        <w:rPr>
          <w:rFonts w:ascii="Times New Roman"/>
          <w:b w:val="false"/>
          <w:i w:val="false"/>
          <w:color w:val="000000"/>
          <w:sz w:val="28"/>
        </w:rPr>
        <w:t>
      13) құзыреті шегінде қоршаған ортаға эмиссияға рұқсаттар береді және оларда қоршаған ортаға эмиссияға арналған лимиттерді белгілейді;</w:t>
      </w:r>
    </w:p>
    <w:p>
      <w:pPr>
        <w:spacing w:after="0"/>
        <w:ind w:left="0"/>
        <w:jc w:val="both"/>
      </w:pPr>
      <w:r>
        <w:rPr>
          <w:rFonts w:ascii="Times New Roman"/>
          <w:b w:val="false"/>
          <w:i w:val="false"/>
          <w:color w:val="000000"/>
          <w:sz w:val="28"/>
        </w:rPr>
        <w:t>
      14) өз құзыреті шегінде табиғат ресурстарын пайдалану саласында лицензиялар, рұқсаттар, шарттар (келісімшарттар) беруді келіседі;</w:t>
      </w:r>
    </w:p>
    <w:p>
      <w:pPr>
        <w:spacing w:after="0"/>
        <w:ind w:left="0"/>
        <w:jc w:val="both"/>
      </w:pPr>
      <w:r>
        <w:rPr>
          <w:rFonts w:ascii="Times New Roman"/>
          <w:b w:val="false"/>
          <w:i w:val="false"/>
          <w:color w:val="000000"/>
          <w:sz w:val="28"/>
        </w:rPr>
        <w:t>
      15) міндетті экологиялық аудитті жүргізу туралы шешім қабылдайды;</w:t>
      </w:r>
    </w:p>
    <w:p>
      <w:pPr>
        <w:spacing w:after="0"/>
        <w:ind w:left="0"/>
        <w:jc w:val="both"/>
      </w:pPr>
      <w:r>
        <w:rPr>
          <w:rFonts w:ascii="Times New Roman"/>
          <w:b w:val="false"/>
          <w:i w:val="false"/>
          <w:color w:val="000000"/>
          <w:sz w:val="28"/>
        </w:rPr>
        <w:t>
      16)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p>
      <w:pPr>
        <w:spacing w:after="0"/>
        <w:ind w:left="0"/>
        <w:jc w:val="both"/>
      </w:pPr>
      <w:r>
        <w:rPr>
          <w:rFonts w:ascii="Times New Roman"/>
          <w:b w:val="false"/>
          <w:i w:val="false"/>
          <w:color w:val="000000"/>
          <w:sz w:val="28"/>
        </w:rPr>
        <w:t>
      17) өз құзыреті шегінде Қазақстан Республикасының заңнамасында белгіленген тәртіппен экологиялық ақпаратқа қолжетімдікті қамтамасыз етеді;</w:t>
      </w:r>
    </w:p>
    <w:p>
      <w:pPr>
        <w:spacing w:after="0"/>
        <w:ind w:left="0"/>
        <w:jc w:val="both"/>
      </w:pPr>
      <w:r>
        <w:rPr>
          <w:rFonts w:ascii="Times New Roman"/>
          <w:b w:val="false"/>
          <w:i w:val="false"/>
          <w:color w:val="000000"/>
          <w:sz w:val="28"/>
        </w:rPr>
        <w:t>
      18) ең озық қолжетімді технологиялар тізілімін жүргізуді ұйымдастырады;</w:t>
      </w:r>
    </w:p>
    <w:p>
      <w:pPr>
        <w:spacing w:after="0"/>
        <w:ind w:left="0"/>
        <w:jc w:val="both"/>
      </w:pPr>
      <w:r>
        <w:rPr>
          <w:rFonts w:ascii="Times New Roman"/>
          <w:b w:val="false"/>
          <w:i w:val="false"/>
          <w:color w:val="000000"/>
          <w:sz w:val="28"/>
        </w:rPr>
        <w:t>
      19) табиғат пайдаланушылардың және қоршаған ортаны ластау көздерінің мемлекеттік тізілімін жүргізеді;</w:t>
      </w:r>
    </w:p>
    <w:p>
      <w:pPr>
        <w:spacing w:after="0"/>
        <w:ind w:left="0"/>
        <w:jc w:val="both"/>
      </w:pPr>
      <w:r>
        <w:rPr>
          <w:rFonts w:ascii="Times New Roman"/>
          <w:b w:val="false"/>
          <w:i w:val="false"/>
          <w:color w:val="000000"/>
          <w:sz w:val="28"/>
        </w:rPr>
        <w:t>
      20) Қазақстан Республикасының экологиялық заңнамасының, қоршаған орта сапасы нормативтерінің және экологиялық талаптардың сақталуын, оның ішінде:</w:t>
      </w:r>
    </w:p>
    <w:p>
      <w:pPr>
        <w:spacing w:after="0"/>
        <w:ind w:left="0"/>
        <w:jc w:val="both"/>
      </w:pPr>
      <w:r>
        <w:rPr>
          <w:rFonts w:ascii="Times New Roman"/>
          <w:b w:val="false"/>
          <w:i w:val="false"/>
          <w:color w:val="000000"/>
          <w:sz w:val="28"/>
        </w:rPr>
        <w:t>
      Қазақстан Республикасының экологиялық заңнамасының сақталуын;</w:t>
      </w:r>
    </w:p>
    <w:p>
      <w:pPr>
        <w:spacing w:after="0"/>
        <w:ind w:left="0"/>
        <w:jc w:val="both"/>
      </w:pPr>
      <w:r>
        <w:rPr>
          <w:rFonts w:ascii="Times New Roman"/>
          <w:b w:val="false"/>
          <w:i w:val="false"/>
          <w:color w:val="000000"/>
          <w:sz w:val="28"/>
        </w:rPr>
        <w:t>
      қоршаған орта ластануының салдарын жою жөніндегі шаралардың жүргізілуін;</w:t>
      </w:r>
    </w:p>
    <w:p>
      <w:pPr>
        <w:spacing w:after="0"/>
        <w:ind w:left="0"/>
        <w:jc w:val="both"/>
      </w:pPr>
      <w:r>
        <w:rPr>
          <w:rFonts w:ascii="Times New Roman"/>
          <w:b w:val="false"/>
          <w:i w:val="false"/>
          <w:color w:val="000000"/>
          <w:sz w:val="28"/>
        </w:rPr>
        <w:t>
      жерді жақсарту, жердің тозуын туғызатын процестер салдарының алдын алу және жою, топырақтың құнарлылығын қайта жаңғырту және сақтау жөніндегі іс-шаралар кешенінің өткізілуін;</w:t>
      </w:r>
    </w:p>
    <w:p>
      <w:pPr>
        <w:spacing w:after="0"/>
        <w:ind w:left="0"/>
        <w:jc w:val="both"/>
      </w:pPr>
      <w:r>
        <w:rPr>
          <w:rFonts w:ascii="Times New Roman"/>
          <w:b w:val="false"/>
          <w:i w:val="false"/>
          <w:color w:val="000000"/>
          <w:sz w:val="28"/>
        </w:rPr>
        <w:t>
      жерді қайта құнарландыру жөніндегі шараларды қабылдауды қамтамасыз ететін кәсіпорындар, құрылыстар және өзге де объектілерді салу және реконструкциялау кезінде экологиялық талаптардың сақталуын;</w:t>
      </w:r>
    </w:p>
    <w:p>
      <w:pPr>
        <w:spacing w:after="0"/>
        <w:ind w:left="0"/>
        <w:jc w:val="both"/>
      </w:pPr>
      <w:r>
        <w:rPr>
          <w:rFonts w:ascii="Times New Roman"/>
          <w:b w:val="false"/>
          <w:i w:val="false"/>
          <w:color w:val="000000"/>
          <w:sz w:val="28"/>
        </w:rPr>
        <w:t>
      жерді қайта құнарландыру жөніндегі жобаланған жұмыстарды орындау бөлігінде кәсіпорындар, құрылыстар және өзге объектілерді іске қосу және пайдалану кезінде экологиялық талаптардың сақталуын;</w:t>
      </w:r>
    </w:p>
    <w:p>
      <w:pPr>
        <w:spacing w:after="0"/>
        <w:ind w:left="0"/>
        <w:jc w:val="both"/>
      </w:pPr>
      <w:r>
        <w:rPr>
          <w:rFonts w:ascii="Times New Roman"/>
          <w:b w:val="false"/>
          <w:i w:val="false"/>
          <w:color w:val="000000"/>
          <w:sz w:val="28"/>
        </w:rPr>
        <w:t>
      жердің бұзылуына байланысты жұмыстарды жүргізу кезінде топырақтың құнарлы қабатының алынуын, сақталуын және пайдаланылуын;</w:t>
      </w:r>
    </w:p>
    <w:p>
      <w:pPr>
        <w:spacing w:after="0"/>
        <w:ind w:left="0"/>
        <w:jc w:val="both"/>
      </w:pPr>
      <w:r>
        <w:rPr>
          <w:rFonts w:ascii="Times New Roman"/>
          <w:b w:val="false"/>
          <w:i w:val="false"/>
          <w:color w:val="000000"/>
          <w:sz w:val="28"/>
        </w:rPr>
        <w:t>
      пайдалы қазбалардың қорын өнеркәсіптік өндіруден немесе өзге де бұзушы процестер мен жұмыстардан босаған жерлердің нысаналы мақсатына сәйкес бұдан әрі пайдалануға жарамды жағдайға келтірілуін;</w:t>
      </w:r>
    </w:p>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w:t>
      </w:r>
    </w:p>
    <w:p>
      <w:pPr>
        <w:spacing w:after="0"/>
        <w:ind w:left="0"/>
        <w:jc w:val="both"/>
      </w:pPr>
      <w:r>
        <w:rPr>
          <w:rFonts w:ascii="Times New Roman"/>
          <w:b w:val="false"/>
          <w:i w:val="false"/>
          <w:color w:val="000000"/>
          <w:sz w:val="28"/>
        </w:rPr>
        <w:t>
      кен орындарының және өзге қоршаған орта объектілерінің бүлінуіне әкеліп соғатын ластанудан, су басудан және техногендік процестерден жер қойнауының сақталуын;</w:t>
      </w:r>
    </w:p>
    <w:p>
      <w:pPr>
        <w:spacing w:after="0"/>
        <w:ind w:left="0"/>
        <w:jc w:val="both"/>
      </w:pPr>
      <w:r>
        <w:rPr>
          <w:rFonts w:ascii="Times New Roman"/>
          <w:b w:val="false"/>
          <w:i w:val="false"/>
          <w:color w:val="000000"/>
          <w:sz w:val="28"/>
        </w:rPr>
        <w:t>
      жер қойнауын пайдалану объектілерінің консервациялануын және жойылуын;</w:t>
      </w:r>
    </w:p>
    <w:p>
      <w:pPr>
        <w:spacing w:after="0"/>
        <w:ind w:left="0"/>
        <w:jc w:val="both"/>
      </w:pPr>
      <w:r>
        <w:rPr>
          <w:rFonts w:ascii="Times New Roman"/>
          <w:b w:val="false"/>
          <w:i w:val="false"/>
          <w:color w:val="000000"/>
          <w:sz w:val="28"/>
        </w:rPr>
        <w:t>
      жер қойнауын пайдалану және минералды шикізатты қайта өңдеу кезінде экологиялық нормалардың және қағидалардың сақталуын;</w:t>
      </w:r>
    </w:p>
    <w:p>
      <w:pPr>
        <w:spacing w:after="0"/>
        <w:ind w:left="0"/>
        <w:jc w:val="both"/>
      </w:pPr>
      <w:r>
        <w:rPr>
          <w:rFonts w:ascii="Times New Roman"/>
          <w:b w:val="false"/>
          <w:i w:val="false"/>
          <w:color w:val="000000"/>
          <w:sz w:val="28"/>
        </w:rPr>
        <w:t>
      минералды шикізатты өндіру және қайта өңдеу кезінде қоршаған ортаны қорғау мәселелері бойынша жобалық шешімдердің сақталуын;</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авариялық немесе өзге де қауіпті жағдайлардың алдын алу жөніндегі іс-шаралардың орындалуын;</w:t>
      </w:r>
    </w:p>
    <w:p>
      <w:pPr>
        <w:spacing w:after="0"/>
        <w:ind w:left="0"/>
        <w:jc w:val="both"/>
      </w:pPr>
      <w:r>
        <w:rPr>
          <w:rFonts w:ascii="Times New Roman"/>
          <w:b w:val="false"/>
          <w:i w:val="false"/>
          <w:color w:val="000000"/>
          <w:sz w:val="28"/>
        </w:rPr>
        <w:t>
      зиянды заттарды, радиоактивті қалдықтарды көмуге және сарқынды сулардың жер қойнауына төгілуін;</w:t>
      </w:r>
    </w:p>
    <w:p>
      <w:pPr>
        <w:spacing w:after="0"/>
        <w:ind w:left="0"/>
        <w:jc w:val="both"/>
      </w:pPr>
      <w:r>
        <w:rPr>
          <w:rFonts w:ascii="Times New Roman"/>
          <w:b w:val="false"/>
          <w:i w:val="false"/>
          <w:color w:val="000000"/>
          <w:sz w:val="28"/>
        </w:rPr>
        <w:t>
      Қазақстан Республикасының континенталдық қайраңында қалдықтарды және басқа материалдарды көму, ұңғымалар мен жабдықтарды консервациялау мен демонтаждау қағидаларының сақталуын;</w:t>
      </w:r>
    </w:p>
    <w:p>
      <w:pPr>
        <w:spacing w:after="0"/>
        <w:ind w:left="0"/>
        <w:jc w:val="both"/>
      </w:pPr>
      <w:r>
        <w:rPr>
          <w:rFonts w:ascii="Times New Roman"/>
          <w:b w:val="false"/>
          <w:i w:val="false"/>
          <w:color w:val="000000"/>
          <w:sz w:val="28"/>
        </w:rPr>
        <w:t>
      су сапасы нормативтерінің сақталуын;</w:t>
      </w:r>
    </w:p>
    <w:p>
      <w:pPr>
        <w:spacing w:after="0"/>
        <w:ind w:left="0"/>
        <w:jc w:val="both"/>
      </w:pPr>
      <w:r>
        <w:rPr>
          <w:rFonts w:ascii="Times New Roman"/>
          <w:b w:val="false"/>
          <w:i w:val="false"/>
          <w:color w:val="000000"/>
          <w:sz w:val="28"/>
        </w:rPr>
        <w:t>
      атмосфералық ауаны қорғау, сондай-ақ климат пен Жердің озон қабатын қорғау мәселелері жөніндегі, оның ішінде көлік және өзге қозғалмалы құралдарды пайдалануға шығарған және пайдаланған кезде техникалық регламенттердің, нормативтердің, қағидалардың және өзге талаптардың сақталуын;</w:t>
      </w:r>
    </w:p>
    <w:p>
      <w:pPr>
        <w:spacing w:after="0"/>
        <w:ind w:left="0"/>
        <w:jc w:val="both"/>
      </w:pPr>
      <w:r>
        <w:rPr>
          <w:rFonts w:ascii="Times New Roman"/>
          <w:b w:val="false"/>
          <w:i w:val="false"/>
          <w:color w:val="000000"/>
          <w:sz w:val="28"/>
        </w:rPr>
        <w:t>
      кәсіпорындарды пайдалануға қосу, қалдықтарды қоймалау және жағу кезінде атмосфералық ауаны қорғау жөніндегі талаптардың сақталуын;</w:t>
      </w:r>
    </w:p>
    <w:p>
      <w:pPr>
        <w:spacing w:after="0"/>
        <w:ind w:left="0"/>
        <w:jc w:val="both"/>
      </w:pPr>
      <w:r>
        <w:rPr>
          <w:rFonts w:ascii="Times New Roman"/>
          <w:b w:val="false"/>
          <w:i w:val="false"/>
          <w:color w:val="000000"/>
          <w:sz w:val="28"/>
        </w:rPr>
        <w:t>
      парниктік газдар шығарындыларын жүзеге асыру кезінде талаптардың сақталуын;</w:t>
      </w:r>
    </w:p>
    <w:p>
      <w:pPr>
        <w:spacing w:after="0"/>
        <w:ind w:left="0"/>
        <w:jc w:val="both"/>
      </w:pPr>
      <w:r>
        <w:rPr>
          <w:rFonts w:ascii="Times New Roman"/>
          <w:b w:val="false"/>
          <w:i w:val="false"/>
          <w:color w:val="000000"/>
          <w:sz w:val="28"/>
        </w:rPr>
        <w:t>
      кәсіпорындарды, құрылыстарды және өзге объектілерді салу, реконструкциялау, пайдалануға қосу және пайдалану кезінде экологиялық талаптардың сақталуын;</w:t>
      </w:r>
    </w:p>
    <w:p>
      <w:pPr>
        <w:spacing w:after="0"/>
        <w:ind w:left="0"/>
        <w:jc w:val="both"/>
      </w:pPr>
      <w:r>
        <w:rPr>
          <w:rFonts w:ascii="Times New Roman"/>
          <w:b w:val="false"/>
          <w:i w:val="false"/>
          <w:color w:val="000000"/>
          <w:sz w:val="28"/>
        </w:rPr>
        <w:t>
      радиоактивті және өзге экологиялық қауіпті заттарды пайдалану, сақтау, тасымалдау, көму, кәдеге жарату немесе өзге жұмыс істеу ережелерін қоршаған орта ластануының алдын алу жөніндегі экологиялық талаптар бөлігінде сақталуын;</w:t>
      </w:r>
    </w:p>
    <w:p>
      <w:pPr>
        <w:spacing w:after="0"/>
        <w:ind w:left="0"/>
        <w:jc w:val="both"/>
      </w:pPr>
      <w:r>
        <w:rPr>
          <w:rFonts w:ascii="Times New Roman"/>
          <w:b w:val="false"/>
          <w:i w:val="false"/>
          <w:color w:val="000000"/>
          <w:sz w:val="28"/>
        </w:rPr>
        <w:t>
      химиялық және биологиялық заттарды қолдану, сақтау, тасымалдау бойынша белгіленген нормалар мен ережелердің сақталуын;</w:t>
      </w:r>
    </w:p>
    <w:p>
      <w:pPr>
        <w:spacing w:after="0"/>
        <w:ind w:left="0"/>
        <w:jc w:val="both"/>
      </w:pPr>
      <w:r>
        <w:rPr>
          <w:rFonts w:ascii="Times New Roman"/>
          <w:b w:val="false"/>
          <w:i w:val="false"/>
          <w:color w:val="000000"/>
          <w:sz w:val="28"/>
        </w:rPr>
        <w:t>
      экологиялық рұқсаттарда белгіленген табиғатты пайдалану шарттарының орындалуын;</w:t>
      </w:r>
    </w:p>
    <w:p>
      <w:pPr>
        <w:spacing w:after="0"/>
        <w:ind w:left="0"/>
        <w:jc w:val="both"/>
      </w:pPr>
      <w:r>
        <w:rPr>
          <w:rFonts w:ascii="Times New Roman"/>
          <w:b w:val="false"/>
          <w:i w:val="false"/>
          <w:color w:val="000000"/>
          <w:sz w:val="28"/>
        </w:rPr>
        <w:t>
      өндіріс және тұтыну қалдықтарын есепке алу, кәдеге жарату және залалсыздандырудың белгіленген нормалары мен қағидаларының сақталуын;</w:t>
      </w:r>
    </w:p>
    <w:p>
      <w:pPr>
        <w:spacing w:after="0"/>
        <w:ind w:left="0"/>
        <w:jc w:val="both"/>
      </w:pPr>
      <w:r>
        <w:rPr>
          <w:rFonts w:ascii="Times New Roman"/>
          <w:b w:val="false"/>
          <w:i w:val="false"/>
          <w:color w:val="000000"/>
          <w:sz w:val="28"/>
        </w:rPr>
        <w:t>
      ластаушы заттар шығарындылары мен төгінділерінің стационарлық көздері бар және өндіріс пен тұтыну қалдықтарын орналастыратын объектілердің санитарлық қорғау аймақтарына экологиялық талаптардың сақталуын;</w:t>
      </w:r>
    </w:p>
    <w:p>
      <w:pPr>
        <w:spacing w:after="0"/>
        <w:ind w:left="0"/>
        <w:jc w:val="both"/>
      </w:pPr>
      <w:r>
        <w:rPr>
          <w:rFonts w:ascii="Times New Roman"/>
          <w:b w:val="false"/>
          <w:i w:val="false"/>
          <w:color w:val="000000"/>
          <w:sz w:val="28"/>
        </w:rPr>
        <w:t>
      Қазақстан Республикасының аумағындағы радиациялық жағдайды, қоршаған орта объектілерінің радиоактивті заттармен ластануының алдын алу жөніндегі жобалық шешімдердің орындалуын;</w:t>
      </w:r>
    </w:p>
    <w:p>
      <w:pPr>
        <w:spacing w:after="0"/>
        <w:ind w:left="0"/>
        <w:jc w:val="both"/>
      </w:pPr>
      <w:r>
        <w:rPr>
          <w:rFonts w:ascii="Times New Roman"/>
          <w:b w:val="false"/>
          <w:i w:val="false"/>
          <w:color w:val="000000"/>
          <w:sz w:val="28"/>
        </w:rPr>
        <w:t>
      тазарту құрылыстары жұмысының технологиялық регламенттерінің сақталуын;</w:t>
      </w:r>
    </w:p>
    <w:p>
      <w:pPr>
        <w:spacing w:after="0"/>
        <w:ind w:left="0"/>
        <w:jc w:val="both"/>
      </w:pPr>
      <w:r>
        <w:rPr>
          <w:rFonts w:ascii="Times New Roman"/>
          <w:b w:val="false"/>
          <w:i w:val="false"/>
          <w:color w:val="000000"/>
          <w:sz w:val="28"/>
        </w:rPr>
        <w:t>
      өндірістік экологиялық бақылаудың нормалары мен қағидаларының сақталуын;</w:t>
      </w:r>
    </w:p>
    <w:p>
      <w:pPr>
        <w:spacing w:after="0"/>
        <w:ind w:left="0"/>
        <w:jc w:val="both"/>
      </w:pPr>
      <w:r>
        <w:rPr>
          <w:rFonts w:ascii="Times New Roman"/>
          <w:b w:val="false"/>
          <w:i w:val="false"/>
          <w:color w:val="000000"/>
          <w:sz w:val="28"/>
        </w:rPr>
        <w:t>
      Қазақстан Республикасының міндетті экологиялық сақтандыру туралы заңнамасының сақталуын;</w:t>
      </w:r>
    </w:p>
    <w:p>
      <w:pPr>
        <w:spacing w:after="0"/>
        <w:ind w:left="0"/>
        <w:jc w:val="both"/>
      </w:pPr>
      <w:r>
        <w:rPr>
          <w:rFonts w:ascii="Times New Roman"/>
          <w:b w:val="false"/>
          <w:i w:val="false"/>
          <w:color w:val="000000"/>
          <w:sz w:val="28"/>
        </w:rPr>
        <w:t>
      қоршаған ортаны қорғау саласындағы қызметтің лицензияланатын түрін жүзеге асыруға қойылатын біліктілік талаптары мен қағидаларының сақталуын;</w:t>
      </w:r>
    </w:p>
    <w:p>
      <w:pPr>
        <w:spacing w:after="0"/>
        <w:ind w:left="0"/>
        <w:jc w:val="both"/>
      </w:pPr>
      <w:r>
        <w:rPr>
          <w:rFonts w:ascii="Times New Roman"/>
          <w:b w:val="false"/>
          <w:i w:val="false"/>
          <w:color w:val="000000"/>
          <w:sz w:val="28"/>
        </w:rPr>
        <w:t>
      мемлекеттік экологиялық сараптаманы өткізудің міндеттілігі туралы және оның шарттарын орындау туралы талаптардың сақталуын;</w:t>
      </w:r>
    </w:p>
    <w:p>
      <w:pPr>
        <w:spacing w:after="0"/>
        <w:ind w:left="0"/>
        <w:jc w:val="both"/>
      </w:pPr>
      <w:r>
        <w:rPr>
          <w:rFonts w:ascii="Times New Roman"/>
          <w:b w:val="false"/>
          <w:i w:val="false"/>
          <w:color w:val="000000"/>
          <w:sz w:val="28"/>
        </w:rPr>
        <w:t>
      міндетті экологиялық аудитті өткізу және қоршаған ортаны қорғау мәселелері жөніндегі шынайы ақпаратты ұсыну туралы талаптардың сақталуын;</w:t>
      </w:r>
    </w:p>
    <w:p>
      <w:pPr>
        <w:spacing w:after="0"/>
        <w:ind w:left="0"/>
        <w:jc w:val="both"/>
      </w:pPr>
      <w:r>
        <w:rPr>
          <w:rFonts w:ascii="Times New Roman"/>
          <w:b w:val="false"/>
          <w:i w:val="false"/>
          <w:color w:val="000000"/>
          <w:sz w:val="28"/>
        </w:rPr>
        <w:t>
      Қазақстан Республикасының континенталдық қайраңында теңіздік ғылыми зерттеулерді өткізген кезде экологиялық талаптардың сақталуын;</w:t>
      </w:r>
    </w:p>
    <w:p>
      <w:pPr>
        <w:spacing w:after="0"/>
        <w:ind w:left="0"/>
        <w:jc w:val="both"/>
      </w:pPr>
      <w:r>
        <w:rPr>
          <w:rFonts w:ascii="Times New Roman"/>
          <w:b w:val="false"/>
          <w:i w:val="false"/>
          <w:color w:val="000000"/>
          <w:sz w:val="28"/>
        </w:rPr>
        <w:t>
      қауіпті қалдықтарды трансшекаралық тасымалдау қағидаларының сақталуын;</w:t>
      </w:r>
    </w:p>
    <w:p>
      <w:pPr>
        <w:spacing w:after="0"/>
        <w:ind w:left="0"/>
        <w:jc w:val="both"/>
      </w:pPr>
      <w:r>
        <w:rPr>
          <w:rFonts w:ascii="Times New Roman"/>
          <w:b w:val="false"/>
          <w:i w:val="false"/>
          <w:color w:val="000000"/>
          <w:sz w:val="28"/>
        </w:rPr>
        <w:t>
      технологияларға, техника мен жабдыққа қойылатын экологиялық талаптардың сақталуын;</w:t>
      </w:r>
    </w:p>
    <w:p>
      <w:pPr>
        <w:spacing w:after="0"/>
        <w:ind w:left="0"/>
        <w:jc w:val="both"/>
      </w:pPr>
      <w:r>
        <w:rPr>
          <w:rFonts w:ascii="Times New Roman"/>
          <w:b w:val="false"/>
          <w:i w:val="false"/>
          <w:color w:val="000000"/>
          <w:sz w:val="28"/>
        </w:rPr>
        <w:t>
      Ресей Федерациясының Үкіметі және Қазақстан Республикасының Үкіметі арасындағы "Байқоңыр" кешенін жалға алу шартында көрсетілген талаптардың сақталуын;</w:t>
      </w:r>
    </w:p>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 мемлекеттік экологиялық бақылауды жүзеге асырады;</w:t>
      </w:r>
    </w:p>
    <w:p>
      <w:pPr>
        <w:spacing w:after="0"/>
        <w:ind w:left="0"/>
        <w:jc w:val="both"/>
      </w:pPr>
      <w:r>
        <w:rPr>
          <w:rFonts w:ascii="Times New Roman"/>
          <w:b w:val="false"/>
          <w:i w:val="false"/>
          <w:color w:val="000000"/>
          <w:sz w:val="28"/>
        </w:rPr>
        <w:t>
      21) өз құзыретіне сәйкес Қазақстан Республикасының су қорын пайдалану және қорғау саласындағы мемлекеттік бақылауды жүзеге асырады;</w:t>
      </w:r>
    </w:p>
    <w:p>
      <w:pPr>
        <w:spacing w:after="0"/>
        <w:ind w:left="0"/>
        <w:jc w:val="both"/>
      </w:pPr>
      <w:r>
        <w:rPr>
          <w:rFonts w:ascii="Times New Roman"/>
          <w:b w:val="false"/>
          <w:i w:val="false"/>
          <w:color w:val="000000"/>
          <w:sz w:val="28"/>
        </w:rPr>
        <w:t>
      22)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p>
      <w:pPr>
        <w:spacing w:after="0"/>
        <w:ind w:left="0"/>
        <w:jc w:val="both"/>
      </w:pPr>
      <w:r>
        <w:rPr>
          <w:rFonts w:ascii="Times New Roman"/>
          <w:b w:val="false"/>
          <w:i w:val="false"/>
          <w:color w:val="000000"/>
          <w:sz w:val="28"/>
        </w:rPr>
        <w:t>
      23) жер қойнауының қорғалуын мемлекеттік бақылауды жүзеге асырады;</w:t>
      </w:r>
    </w:p>
    <w:p>
      <w:pPr>
        <w:spacing w:after="0"/>
        <w:ind w:left="0"/>
        <w:jc w:val="both"/>
      </w:pPr>
      <w:r>
        <w:rPr>
          <w:rFonts w:ascii="Times New Roman"/>
          <w:b w:val="false"/>
          <w:i w:val="false"/>
          <w:color w:val="000000"/>
          <w:sz w:val="28"/>
        </w:rPr>
        <w:t>
      24) әкімшілендіру субъектілері шығарған парниктік газдар шығарындыларының мөлшерін бақылауды жүзеге асырады;</w:t>
      </w:r>
    </w:p>
    <w:p>
      <w:pPr>
        <w:spacing w:after="0"/>
        <w:ind w:left="0"/>
        <w:jc w:val="both"/>
      </w:pPr>
      <w:r>
        <w:rPr>
          <w:rFonts w:ascii="Times New Roman"/>
          <w:b w:val="false"/>
          <w:i w:val="false"/>
          <w:color w:val="000000"/>
          <w:sz w:val="28"/>
        </w:rPr>
        <w:t>
      25) жер қойнауын сақтау саласының жер қойнауын ластау бөлігінде талаптарды сақтамаудың салдарынан келтірілген залалды жер қойнауын зерделеу және пайдалану жөнiндегi уәкілетті органмен бірлесіп айқындайды;</w:t>
      </w:r>
    </w:p>
    <w:p>
      <w:pPr>
        <w:spacing w:after="0"/>
        <w:ind w:left="0"/>
        <w:jc w:val="both"/>
      </w:pPr>
      <w:r>
        <w:rPr>
          <w:rFonts w:ascii="Times New Roman"/>
          <w:b w:val="false"/>
          <w:i w:val="false"/>
          <w:color w:val="000000"/>
          <w:sz w:val="28"/>
        </w:rPr>
        <w:t>
      26)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p>
      <w:pPr>
        <w:spacing w:after="0"/>
        <w:ind w:left="0"/>
        <w:jc w:val="both"/>
      </w:pPr>
      <w:r>
        <w:rPr>
          <w:rFonts w:ascii="Times New Roman"/>
          <w:b w:val="false"/>
          <w:i w:val="false"/>
          <w:color w:val="000000"/>
          <w:sz w:val="28"/>
        </w:rPr>
        <w:t>
      27) мұнай өнімдерін өндіру және айналымы кезінде Қазақстан Республикасының қоршаған ортаны қорғау саласындағы заңнамасының сақталуын бақылауды жүзеге асырады;</w:t>
      </w:r>
    </w:p>
    <w:p>
      <w:pPr>
        <w:spacing w:after="0"/>
        <w:ind w:left="0"/>
        <w:jc w:val="both"/>
      </w:pPr>
      <w:r>
        <w:rPr>
          <w:rFonts w:ascii="Times New Roman"/>
          <w:b w:val="false"/>
          <w:i w:val="false"/>
          <w:color w:val="000000"/>
          <w:sz w:val="28"/>
        </w:rPr>
        <w:t>
      28)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p>
      <w:pPr>
        <w:spacing w:after="0"/>
        <w:ind w:left="0"/>
        <w:jc w:val="both"/>
      </w:pPr>
      <w:r>
        <w:rPr>
          <w:rFonts w:ascii="Times New Roman"/>
          <w:b w:val="false"/>
          <w:i w:val="false"/>
          <w:color w:val="000000"/>
          <w:sz w:val="28"/>
        </w:rPr>
        <w:t>
      29) полигондарда қалдықтарды орналастыру және полигондарды ұстау талаптарының сақталуын бақылауды жүзеге асырады;</w:t>
      </w:r>
    </w:p>
    <w:p>
      <w:pPr>
        <w:spacing w:after="0"/>
        <w:ind w:left="0"/>
        <w:jc w:val="both"/>
      </w:pPr>
      <w:r>
        <w:rPr>
          <w:rFonts w:ascii="Times New Roman"/>
          <w:b w:val="false"/>
          <w:i w:val="false"/>
          <w:color w:val="000000"/>
          <w:sz w:val="28"/>
        </w:rPr>
        <w:t>
      30) мемлекеттік экологиялық бақылау органдарының жүйесіндегі зертханалық-талдамалық бақылау қызметтерінің қызметін жетілдіреді;</w:t>
      </w:r>
    </w:p>
    <w:p>
      <w:pPr>
        <w:spacing w:after="0"/>
        <w:ind w:left="0"/>
        <w:jc w:val="both"/>
      </w:pPr>
      <w:r>
        <w:rPr>
          <w:rFonts w:ascii="Times New Roman"/>
          <w:b w:val="false"/>
          <w:i w:val="false"/>
          <w:color w:val="000000"/>
          <w:sz w:val="28"/>
        </w:rPr>
        <w:t>
      31) жарғысында қоғамдық экологиялық бақылау функциялары көзделген қоғамдық бірлестіктердің тізбесін жасайды;</w:t>
      </w:r>
    </w:p>
    <w:p>
      <w:pPr>
        <w:spacing w:after="0"/>
        <w:ind w:left="0"/>
        <w:jc w:val="both"/>
      </w:pPr>
      <w:r>
        <w:rPr>
          <w:rFonts w:ascii="Times New Roman"/>
          <w:b w:val="false"/>
          <w:i w:val="false"/>
          <w:color w:val="000000"/>
          <w:sz w:val="28"/>
        </w:rPr>
        <w:t>
      32) ілеспе газды қайта өңдеуді дамыту бағдарламаларын келіседі;</w:t>
      </w:r>
    </w:p>
    <w:p>
      <w:pPr>
        <w:spacing w:after="0"/>
        <w:ind w:left="0"/>
        <w:jc w:val="both"/>
      </w:pPr>
      <w:r>
        <w:rPr>
          <w:rFonts w:ascii="Times New Roman"/>
          <w:b w:val="false"/>
          <w:i w:val="false"/>
          <w:color w:val="000000"/>
          <w:sz w:val="28"/>
        </w:rPr>
        <w:t>
      33)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p>
      <w:pPr>
        <w:spacing w:after="0"/>
        <w:ind w:left="0"/>
        <w:jc w:val="both"/>
      </w:pPr>
      <w:r>
        <w:rPr>
          <w:rFonts w:ascii="Times New Roman"/>
          <w:b w:val="false"/>
          <w:i w:val="false"/>
          <w:color w:val="000000"/>
          <w:sz w:val="28"/>
        </w:rPr>
        <w:t>
      34) Қазақстан Республикасының заңдарында белгіленген құзыреті шегінде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35)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p>
      <w:pPr>
        <w:spacing w:after="0"/>
        <w:ind w:left="0"/>
        <w:jc w:val="both"/>
      </w:pPr>
      <w:r>
        <w:rPr>
          <w:rFonts w:ascii="Times New Roman"/>
          <w:b w:val="false"/>
          <w:i w:val="false"/>
          <w:color w:val="000000"/>
          <w:sz w:val="28"/>
        </w:rPr>
        <w:t>
      36)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Start w:name="z8" w:id="4"/>
    <w:p>
      <w:pPr>
        <w:spacing w:after="0"/>
        <w:ind w:left="0"/>
        <w:jc w:val="both"/>
      </w:pPr>
      <w:r>
        <w:rPr>
          <w:rFonts w:ascii="Times New Roman"/>
          <w:b w:val="false"/>
          <w:i w:val="false"/>
          <w:color w:val="000000"/>
          <w:sz w:val="28"/>
        </w:rPr>
        <w:t>
      2. Қазақстан Республикасының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Республикасының нормативтік құқық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 жолдауды;</w:t>
      </w:r>
    </w:p>
    <w:p>
      <w:pPr>
        <w:spacing w:after="0"/>
        <w:ind w:left="0"/>
        <w:jc w:val="both"/>
      </w:pPr>
      <w:r>
        <w:rPr>
          <w:rFonts w:ascii="Times New Roman"/>
          <w:b w:val="false"/>
          <w:i w:val="false"/>
          <w:color w:val="000000"/>
          <w:sz w:val="28"/>
        </w:rPr>
        <w:t>
      4) осы бұйрықты Қазақстан Республикасының Энергетика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Республикасының Энергетика министрлігінің Заң қызметі департаментіне осы тармақтың 2), 3) және 4) тармақшаларында көзделген іс-шаралардың орындалуы туралы мәліметті ұсынуды қамтамасыз етсін.</w:t>
      </w:r>
    </w:p>
    <w:bookmarkStart w:name="z9" w:id="5"/>
    <w:p>
      <w:pPr>
        <w:spacing w:after="0"/>
        <w:ind w:left="0"/>
        <w:jc w:val="both"/>
      </w:pPr>
      <w:r>
        <w:rPr>
          <w:rFonts w:ascii="Times New Roman"/>
          <w:b w:val="false"/>
          <w:i w:val="false"/>
          <w:color w:val="000000"/>
          <w:sz w:val="28"/>
        </w:rPr>
        <w:t>
      3. Қазақстан Республикасының Энергетика министрлігінің Мұнай-газ кешеніндегі экологиялық реттеу, бақылау және мемлекеттік инспекция комитеті, тиісті облыстардағы, Астана және Алматы қалаларындағы аумақтық органдар – экология департаментері осы бұйрықты іске асыру бойынша барлық қажетті шараларды қабылдасын.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