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545f" w14:textId="15c5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дереккөздердің әкімшілік деректерді өтеусіз негізде ұсыну ережесін бекіту туралы" Қазақстан Республикасы Статистика агенттігі төрағасының м.а. 2010 жылғы 14 шілдедегі № 183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міндетін атқарушының 2015 жылғы 24 қарашадағы № 711 бұйрығы. Қазақстан Республикасының Әділет министрлігінде 2015 жылы 24 желтоқсанда № 12496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«Әкімшілік дереккөздердің әкімшілік деректерді өтеусіз негізде ұсыну ережесін бекіту туралы» Қазақстан Республикасы Статистика агенттігі төрағасының м.а. 2010 жылғы 14 шілдедегі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6394 болып тіркелген, 2010 жылғы 24 тамыздағы № 342-343 (26186)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«Әкімшілік дереккөздердің әкімшілік деректерді өтеусіз негізде ұсыну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Әкімшілік дереккөздердің әкімшілік деректерді өтеусіз негізде ұсыну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Әкімшілік дереккөздердің әкімшілік деректерді өтеусіз негізде ұсыну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мерзімді баспасөз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және Қазақстан Республикасы Ұлттық экономика министрлігі Статистика комитетінің интернет-ресурстарында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министрi</w:t>
      </w:r>
      <w:r>
        <w:br/>
      </w:r>
      <w:r>
        <w:rPr>
          <w:rFonts w:ascii="Times New Roman"/>
          <w:b w:val="false"/>
          <w:i w:val="false"/>
          <w:color w:val="000000"/>
          <w:sz w:val="28"/>
        </w:rPr>
        <w:t>
</w:t>
      </w:r>
      <w:r>
        <w:rPr>
          <w:rFonts w:ascii="Times New Roman"/>
          <w:b w:val="false"/>
          <w:i/>
          <w:color w:val="000000"/>
          <w:sz w:val="28"/>
        </w:rPr>
        <w:t>      А. Мамытбеков ___________</w:t>
      </w:r>
      <w:r>
        <w:br/>
      </w:r>
      <w:r>
        <w:rPr>
          <w:rFonts w:ascii="Times New Roman"/>
          <w:b w:val="false"/>
          <w:i w:val="false"/>
          <w:color w:val="000000"/>
          <w:sz w:val="28"/>
        </w:rPr>
        <w:t>
</w:t>
      </w:r>
      <w:r>
        <w:rPr>
          <w:rFonts w:ascii="Times New Roman"/>
          <w:b w:val="false"/>
          <w:i/>
          <w:color w:val="000000"/>
          <w:sz w:val="28"/>
        </w:rPr>
        <w:t>      2015 жылғы 25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министрi</w:t>
      </w:r>
      <w:r>
        <w:br/>
      </w:r>
      <w:r>
        <w:rPr>
          <w:rFonts w:ascii="Times New Roman"/>
          <w:b w:val="false"/>
          <w:i w:val="false"/>
          <w:color w:val="000000"/>
          <w:sz w:val="28"/>
        </w:rPr>
        <w:t>
</w:t>
      </w:r>
      <w:r>
        <w:rPr>
          <w:rFonts w:ascii="Times New Roman"/>
          <w:b w:val="false"/>
          <w:i/>
          <w:color w:val="000000"/>
          <w:sz w:val="28"/>
        </w:rPr>
        <w:t>      Б. Имашев ______________</w:t>
      </w:r>
      <w:r>
        <w:br/>
      </w:r>
      <w:r>
        <w:rPr>
          <w:rFonts w:ascii="Times New Roman"/>
          <w:b w:val="false"/>
          <w:i w:val="false"/>
          <w:color w:val="000000"/>
          <w:sz w:val="28"/>
        </w:rPr>
        <w:t>
</w:t>
      </w:r>
      <w:r>
        <w:rPr>
          <w:rFonts w:ascii="Times New Roman"/>
          <w:b w:val="false"/>
          <w:i/>
          <w:color w:val="000000"/>
          <w:sz w:val="28"/>
        </w:rPr>
        <w:t>      2015 жылғы 30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министрi</w:t>
      </w:r>
      <w:r>
        <w:br/>
      </w:r>
      <w:r>
        <w:rPr>
          <w:rFonts w:ascii="Times New Roman"/>
          <w:b w:val="false"/>
          <w:i w:val="false"/>
          <w:color w:val="000000"/>
          <w:sz w:val="28"/>
        </w:rPr>
        <w:t>
</w:t>
      </w:r>
      <w:r>
        <w:rPr>
          <w:rFonts w:ascii="Times New Roman"/>
          <w:b w:val="false"/>
          <w:i/>
          <w:color w:val="000000"/>
          <w:sz w:val="28"/>
        </w:rPr>
        <w:t>      А. Сәрінжіпов ___________</w:t>
      </w:r>
      <w:r>
        <w:br/>
      </w:r>
      <w:r>
        <w:rPr>
          <w:rFonts w:ascii="Times New Roman"/>
          <w:b w:val="false"/>
          <w:i w:val="false"/>
          <w:color w:val="000000"/>
          <w:sz w:val="28"/>
        </w:rPr>
        <w:t>
</w:t>
      </w:r>
      <w:r>
        <w:rPr>
          <w:rFonts w:ascii="Times New Roman"/>
          <w:b w:val="false"/>
          <w:i/>
          <w:color w:val="000000"/>
          <w:sz w:val="28"/>
        </w:rPr>
        <w:t>      2015 жылғы 27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министрi</w:t>
      </w:r>
      <w:r>
        <w:br/>
      </w:r>
      <w:r>
        <w:rPr>
          <w:rFonts w:ascii="Times New Roman"/>
          <w:b w:val="false"/>
          <w:i w:val="false"/>
          <w:color w:val="000000"/>
          <w:sz w:val="28"/>
        </w:rPr>
        <w:t>
</w:t>
      </w:r>
      <w:r>
        <w:rPr>
          <w:rFonts w:ascii="Times New Roman"/>
          <w:b w:val="false"/>
          <w:i/>
          <w:color w:val="000000"/>
          <w:sz w:val="28"/>
        </w:rPr>
        <w:t>      Т. Дүйсенова _____________</w:t>
      </w:r>
      <w:r>
        <w:br/>
      </w:r>
      <w:r>
        <w:rPr>
          <w:rFonts w:ascii="Times New Roman"/>
          <w:b w:val="false"/>
          <w:i w:val="false"/>
          <w:color w:val="000000"/>
          <w:sz w:val="28"/>
        </w:rPr>
        <w:t>
</w:t>
      </w:r>
      <w:r>
        <w:rPr>
          <w:rFonts w:ascii="Times New Roman"/>
          <w:b w:val="false"/>
          <w:i/>
          <w:color w:val="000000"/>
          <w:sz w:val="28"/>
        </w:rPr>
        <w:t>      2015 жылғы _______________</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министрiнің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С. Жақыпов _____________</w:t>
      </w:r>
      <w:r>
        <w:br/>
      </w:r>
      <w:r>
        <w:rPr>
          <w:rFonts w:ascii="Times New Roman"/>
          <w:b w:val="false"/>
          <w:i w:val="false"/>
          <w:color w:val="000000"/>
          <w:sz w:val="28"/>
        </w:rPr>
        <w:t>
</w:t>
      </w:r>
      <w:r>
        <w:rPr>
          <w:rFonts w:ascii="Times New Roman"/>
          <w:b w:val="false"/>
          <w:i/>
          <w:color w:val="000000"/>
          <w:sz w:val="28"/>
        </w:rPr>
        <w:t>      2015 жылғы 26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министрi</w:t>
      </w:r>
      <w:r>
        <w:br/>
      </w:r>
      <w:r>
        <w:rPr>
          <w:rFonts w:ascii="Times New Roman"/>
          <w:b w:val="false"/>
          <w:i w:val="false"/>
          <w:color w:val="000000"/>
          <w:sz w:val="28"/>
        </w:rPr>
        <w:t>
</w:t>
      </w:r>
      <w:r>
        <w:rPr>
          <w:rFonts w:ascii="Times New Roman"/>
          <w:b w:val="false"/>
          <w:i/>
          <w:color w:val="000000"/>
          <w:sz w:val="28"/>
        </w:rPr>
        <w:t>      Ә. Исекешев ______________</w:t>
      </w:r>
      <w:r>
        <w:br/>
      </w:r>
      <w:r>
        <w:rPr>
          <w:rFonts w:ascii="Times New Roman"/>
          <w:b w:val="false"/>
          <w:i w:val="false"/>
          <w:color w:val="000000"/>
          <w:sz w:val="28"/>
        </w:rPr>
        <w:t>
</w:t>
      </w:r>
      <w:r>
        <w:rPr>
          <w:rFonts w:ascii="Times New Roman"/>
          <w:b w:val="false"/>
          <w:i/>
          <w:color w:val="000000"/>
          <w:sz w:val="28"/>
        </w:rPr>
        <w:t>      2015 жылғы 27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министрi</w:t>
      </w:r>
      <w:r>
        <w:br/>
      </w:r>
      <w:r>
        <w:rPr>
          <w:rFonts w:ascii="Times New Roman"/>
          <w:b w:val="false"/>
          <w:i w:val="false"/>
          <w:color w:val="000000"/>
          <w:sz w:val="28"/>
        </w:rPr>
        <w:t>
</w:t>
      </w:r>
      <w:r>
        <w:rPr>
          <w:rFonts w:ascii="Times New Roman"/>
          <w:b w:val="false"/>
          <w:i/>
          <w:color w:val="000000"/>
          <w:sz w:val="28"/>
        </w:rPr>
        <w:t>      Б. Сұлтанов ____________</w:t>
      </w:r>
      <w:r>
        <w:br/>
      </w:r>
      <w:r>
        <w:rPr>
          <w:rFonts w:ascii="Times New Roman"/>
          <w:b w:val="false"/>
          <w:i w:val="false"/>
          <w:color w:val="000000"/>
          <w:sz w:val="28"/>
        </w:rPr>
        <w:t>
</w:t>
      </w:r>
      <w:r>
        <w:rPr>
          <w:rFonts w:ascii="Times New Roman"/>
          <w:b w:val="false"/>
          <w:i/>
          <w:color w:val="000000"/>
          <w:sz w:val="28"/>
        </w:rPr>
        <w:t>      2015 жылғы 25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спорт министрi</w:t>
      </w:r>
      <w:r>
        <w:br/>
      </w:r>
      <w:r>
        <w:rPr>
          <w:rFonts w:ascii="Times New Roman"/>
          <w:b w:val="false"/>
          <w:i w:val="false"/>
          <w:color w:val="000000"/>
          <w:sz w:val="28"/>
        </w:rPr>
        <w:t>
</w:t>
      </w:r>
      <w:r>
        <w:rPr>
          <w:rFonts w:ascii="Times New Roman"/>
          <w:b w:val="false"/>
          <w:i/>
          <w:color w:val="000000"/>
          <w:sz w:val="28"/>
        </w:rPr>
        <w:t>      А. Мұхамедиұлы ____________</w:t>
      </w:r>
      <w:r>
        <w:br/>
      </w:r>
      <w:r>
        <w:rPr>
          <w:rFonts w:ascii="Times New Roman"/>
          <w:b w:val="false"/>
          <w:i w:val="false"/>
          <w:color w:val="000000"/>
          <w:sz w:val="28"/>
        </w:rPr>
        <w:t>
</w:t>
      </w:r>
      <w:r>
        <w:rPr>
          <w:rFonts w:ascii="Times New Roman"/>
          <w:b w:val="false"/>
          <w:i/>
          <w:color w:val="000000"/>
          <w:sz w:val="28"/>
        </w:rPr>
        <w:t>      2015 жылғы 27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қызмет істері және</w:t>
      </w:r>
      <w:r>
        <w:br/>
      </w:r>
      <w:r>
        <w:rPr>
          <w:rFonts w:ascii="Times New Roman"/>
          <w:b w:val="false"/>
          <w:i w:val="false"/>
          <w:color w:val="000000"/>
          <w:sz w:val="28"/>
        </w:rPr>
        <w:t>
</w:t>
      </w:r>
      <w:r>
        <w:rPr>
          <w:rFonts w:ascii="Times New Roman"/>
          <w:b w:val="false"/>
          <w:i/>
          <w:color w:val="000000"/>
          <w:sz w:val="28"/>
        </w:rPr>
        <w:t>      сыбайлас жемқорлыққа қарсы</w:t>
      </w:r>
      <w:r>
        <w:br/>
      </w:r>
      <w:r>
        <w:rPr>
          <w:rFonts w:ascii="Times New Roman"/>
          <w:b w:val="false"/>
          <w:i w:val="false"/>
          <w:color w:val="000000"/>
          <w:sz w:val="28"/>
        </w:rPr>
        <w:t>
</w:t>
      </w:r>
      <w:r>
        <w:rPr>
          <w:rFonts w:ascii="Times New Roman"/>
          <w:b w:val="false"/>
          <w:i/>
          <w:color w:val="000000"/>
          <w:sz w:val="28"/>
        </w:rPr>
        <w:t>      іс-қимыл агенттігінің төрағасы</w:t>
      </w:r>
      <w:r>
        <w:br/>
      </w:r>
      <w:r>
        <w:rPr>
          <w:rFonts w:ascii="Times New Roman"/>
          <w:b w:val="false"/>
          <w:i w:val="false"/>
          <w:color w:val="000000"/>
          <w:sz w:val="28"/>
        </w:rPr>
        <w:t>
</w:t>
      </w:r>
      <w:r>
        <w:rPr>
          <w:rFonts w:ascii="Times New Roman"/>
          <w:b w:val="false"/>
          <w:i/>
          <w:color w:val="000000"/>
          <w:sz w:val="28"/>
        </w:rPr>
        <w:t>      Қ. Қожамжаров ______________</w:t>
      </w:r>
      <w:r>
        <w:br/>
      </w:r>
      <w:r>
        <w:rPr>
          <w:rFonts w:ascii="Times New Roman"/>
          <w:b w:val="false"/>
          <w:i w:val="false"/>
          <w:color w:val="000000"/>
          <w:sz w:val="28"/>
        </w:rPr>
        <w:t>
</w:t>
      </w:r>
      <w:r>
        <w:rPr>
          <w:rFonts w:ascii="Times New Roman"/>
          <w:b w:val="false"/>
          <w:i/>
          <w:color w:val="000000"/>
          <w:sz w:val="28"/>
        </w:rPr>
        <w:t>      2015 жылғы 03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Д. Ақышев ______________</w:t>
      </w:r>
      <w:r>
        <w:br/>
      </w:r>
      <w:r>
        <w:rPr>
          <w:rFonts w:ascii="Times New Roman"/>
          <w:b w:val="false"/>
          <w:i w:val="false"/>
          <w:color w:val="000000"/>
          <w:sz w:val="28"/>
        </w:rPr>
        <w:t>
</w:t>
      </w:r>
      <w:r>
        <w:rPr>
          <w:rFonts w:ascii="Times New Roman"/>
          <w:b w:val="false"/>
          <w:i/>
          <w:color w:val="000000"/>
          <w:sz w:val="28"/>
        </w:rPr>
        <w:t>      2015 жылғы 30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министрi</w:t>
      </w:r>
      <w:r>
        <w:br/>
      </w:r>
      <w:r>
        <w:rPr>
          <w:rFonts w:ascii="Times New Roman"/>
          <w:b w:val="false"/>
          <w:i w:val="false"/>
          <w:color w:val="000000"/>
          <w:sz w:val="28"/>
        </w:rPr>
        <w:t>
</w:t>
      </w:r>
      <w:r>
        <w:rPr>
          <w:rFonts w:ascii="Times New Roman"/>
          <w:b w:val="false"/>
          <w:i/>
          <w:color w:val="000000"/>
          <w:sz w:val="28"/>
        </w:rPr>
        <w:t>      Қ. Қасымов ______________</w:t>
      </w:r>
      <w:r>
        <w:br/>
      </w:r>
      <w:r>
        <w:rPr>
          <w:rFonts w:ascii="Times New Roman"/>
          <w:b w:val="false"/>
          <w:i w:val="false"/>
          <w:color w:val="000000"/>
          <w:sz w:val="28"/>
        </w:rPr>
        <w:t>
</w:t>
      </w:r>
      <w:r>
        <w:rPr>
          <w:rFonts w:ascii="Times New Roman"/>
          <w:b w:val="false"/>
          <w:i/>
          <w:color w:val="000000"/>
          <w:sz w:val="28"/>
        </w:rPr>
        <w:t>      2015 жылғы 26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министрi</w:t>
      </w:r>
      <w:r>
        <w:br/>
      </w:r>
      <w:r>
        <w:rPr>
          <w:rFonts w:ascii="Times New Roman"/>
          <w:b w:val="false"/>
          <w:i w:val="false"/>
          <w:color w:val="000000"/>
          <w:sz w:val="28"/>
        </w:rPr>
        <w:t>
</w:t>
      </w:r>
      <w:r>
        <w:rPr>
          <w:rFonts w:ascii="Times New Roman"/>
          <w:b w:val="false"/>
          <w:i/>
          <w:color w:val="000000"/>
          <w:sz w:val="28"/>
        </w:rPr>
        <w:t>      В. Школьник ____________</w:t>
      </w:r>
      <w:r>
        <w:br/>
      </w:r>
      <w:r>
        <w:rPr>
          <w:rFonts w:ascii="Times New Roman"/>
          <w:b w:val="false"/>
          <w:i w:val="false"/>
          <w:color w:val="000000"/>
          <w:sz w:val="28"/>
        </w:rPr>
        <w:t>
</w:t>
      </w:r>
      <w:r>
        <w:rPr>
          <w:rFonts w:ascii="Times New Roman"/>
          <w:b w:val="false"/>
          <w:i/>
          <w:color w:val="000000"/>
          <w:sz w:val="28"/>
        </w:rPr>
        <w:t>      2015 жылғы 25 қараша</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24 қарашадағы  </w:t>
      </w:r>
      <w:r>
        <w:br/>
      </w:r>
      <w:r>
        <w:rPr>
          <w:rFonts w:ascii="Times New Roman"/>
          <w:b w:val="false"/>
          <w:i w:val="false"/>
          <w:color w:val="000000"/>
          <w:sz w:val="28"/>
        </w:rPr>
        <w:t xml:space="preserve">
№ 711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2010 жылғы 14 шілдедегі  </w:t>
      </w:r>
      <w:r>
        <w:br/>
      </w:r>
      <w:r>
        <w:rPr>
          <w:rFonts w:ascii="Times New Roman"/>
          <w:b w:val="false"/>
          <w:i w:val="false"/>
          <w:color w:val="000000"/>
          <w:sz w:val="28"/>
        </w:rPr>
        <w:t>
№ 183 бұйрығымен бекітілген</w:t>
      </w:r>
    </w:p>
    <w:bookmarkStart w:name="z13" w:id="2"/>
    <w:p>
      <w:pPr>
        <w:spacing w:after="0"/>
        <w:ind w:left="0"/>
        <w:jc w:val="left"/>
      </w:pPr>
      <w:r>
        <w:rPr>
          <w:rFonts w:ascii="Times New Roman"/>
          <w:b/>
          <w:i w:val="false"/>
          <w:color w:val="000000"/>
        </w:rPr>
        <w:t xml:space="preserve"> 
Әкімшілік дереккөздердің әкімшілік деректерді өтеусіз негізде ұсыну қағидалары</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Әкімшілік дереккөздердің әкімшілік деректерді өтеусіз негізде ұсыну қағидалары (бұдан әрі – Қағидалар)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және 16-бабының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мемлекеттік статистика саласындағы уәкілетті орган ведомствосымен (бұдан әрі – уәкілетті орган ведомствосы) келісілген, әкімшілік деректерді жинауға арналған нысандар бойынша алынған деректердің негізінде қалыптастырылған, бұдан кейін мемлекеттік органдарда қалыптастырылатын есептіліктің бірыңғай тізіліміне орналастырылатын әкімшілік деректерді, сондай-ақ қолда бар және әзірленетін әкімшілік деректер туралы ақпараттарды әкімшілік дереккөздердің өтеусіз негізде ұсыну тәртібін айқындайды.</w:t>
      </w:r>
      <w:r>
        <w:br/>
      </w:r>
      <w:r>
        <w:rPr>
          <w:rFonts w:ascii="Times New Roman"/>
          <w:b w:val="false"/>
          <w:i w:val="false"/>
          <w:color w:val="000000"/>
          <w:sz w:val="28"/>
        </w:rPr>
        <w:t>
</w:t>
      </w:r>
      <w:r>
        <w:rPr>
          <w:rFonts w:ascii="Times New Roman"/>
          <w:b w:val="false"/>
          <w:i w:val="false"/>
          <w:color w:val="000000"/>
          <w:sz w:val="28"/>
        </w:rPr>
        <w:t>
      3. Әкімшілік деректерді уәкілетті органның ведомствосы және оның аумақтық органдары тек статистикалық мақсаттарда пайдаланады.</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ұғымдар Заңда айқындалған мәндерде қолданылады.</w:t>
      </w:r>
    </w:p>
    <w:bookmarkEnd w:id="4"/>
    <w:bookmarkStart w:name="z19" w:id="5"/>
    <w:p>
      <w:pPr>
        <w:spacing w:after="0"/>
        <w:ind w:left="0"/>
        <w:jc w:val="left"/>
      </w:pPr>
      <w:r>
        <w:rPr>
          <w:rFonts w:ascii="Times New Roman"/>
          <w:b/>
          <w:i w:val="false"/>
          <w:color w:val="000000"/>
        </w:rPr>
        <w:t xml:space="preserve"> 
2. Қазақстан Республикасында әкімшілік дереккөздердің</w:t>
      </w:r>
      <w:r>
        <w:br/>
      </w:r>
      <w:r>
        <w:rPr>
          <w:rFonts w:ascii="Times New Roman"/>
          <w:b/>
          <w:i w:val="false"/>
          <w:color w:val="000000"/>
        </w:rPr>
        <w:t>
әкімшілік деректерді ұсыну тәртібі</w:t>
      </w:r>
    </w:p>
    <w:bookmarkEnd w:id="5"/>
    <w:bookmarkStart w:name="z20" w:id="6"/>
    <w:p>
      <w:pPr>
        <w:spacing w:after="0"/>
        <w:ind w:left="0"/>
        <w:jc w:val="both"/>
      </w:pPr>
      <w:r>
        <w:rPr>
          <w:rFonts w:ascii="Times New Roman"/>
          <w:b w:val="false"/>
          <w:i w:val="false"/>
          <w:color w:val="000000"/>
          <w:sz w:val="28"/>
        </w:rPr>
        <w:t>
      5. Әкімшілік дереккөздер әкімшілік деректерді жинауға арналған нысандарды, сондай-ақ көрсеткіштерді есептеу әдістемесін уәкілетті органмен келіседі.</w:t>
      </w:r>
      <w:r>
        <w:br/>
      </w:r>
      <w:r>
        <w:rPr>
          <w:rFonts w:ascii="Times New Roman"/>
          <w:b w:val="false"/>
          <w:i w:val="false"/>
          <w:color w:val="000000"/>
          <w:sz w:val="28"/>
        </w:rPr>
        <w:t>
      Әкімшілік дереккөздердің әкімшілік деректерді жинауға арналған нысандарды (бұдан әрі – әкімшілік деректер нысандары) уәкілетті органның ведомствосымен келісу рәсімі Нормативтік құқықтық актілерді мемлекеттік тіркеу тізілімінде № 7658 болып тіркелген, Қазақстан Республикасы Статистика агенттігі төрағасының 2012 жылғы 13 сәуірдегі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әкімшілік деректерді жинауға арналған нысандарды келісу жөніндегі нұсқаулықта регламенттелген.</w:t>
      </w:r>
      <w:r>
        <w:br/>
      </w:r>
      <w:r>
        <w:rPr>
          <w:rFonts w:ascii="Times New Roman"/>
          <w:b w:val="false"/>
          <w:i w:val="false"/>
          <w:color w:val="000000"/>
          <w:sz w:val="28"/>
        </w:rPr>
        <w:t>
</w:t>
      </w:r>
      <w:r>
        <w:rPr>
          <w:rFonts w:ascii="Times New Roman"/>
          <w:b w:val="false"/>
          <w:i w:val="false"/>
          <w:color w:val="000000"/>
          <w:sz w:val="28"/>
        </w:rPr>
        <w:t>
      6. Уәкілетті органның ведомствосы әкімшілік деректердің келісілген нысандарының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 дереккөздер бөлінісінде мемлекеттік органдарда қалыптастырылатын есептіліктің бірыңғай тізілімін (бұдан әрі – тізілім) тұрақты негізде жүргізеді.</w:t>
      </w:r>
      <w:r>
        <w:br/>
      </w:r>
      <w:r>
        <w:rPr>
          <w:rFonts w:ascii="Times New Roman"/>
          <w:b w:val="false"/>
          <w:i w:val="false"/>
          <w:color w:val="000000"/>
          <w:sz w:val="28"/>
        </w:rPr>
        <w:t>
      Уәкілетті органның ведомствосы әкімшілік дереккөздерден жылына бір рет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статистикалық қызметті қоспағанда стратегиялық, реттеуіш, іске асыру немесе бақылау функцияларын іске асыру процесінде қалыптастырылатын қолда бар және әзірленетін әкімшілік деректер туралы ақпаратты сұратады.</w:t>
      </w:r>
      <w:r>
        <w:br/>
      </w:r>
      <w:r>
        <w:rPr>
          <w:rFonts w:ascii="Times New Roman"/>
          <w:b w:val="false"/>
          <w:i w:val="false"/>
          <w:color w:val="000000"/>
          <w:sz w:val="28"/>
        </w:rPr>
        <w:t>
</w:t>
      </w:r>
      <w:r>
        <w:rPr>
          <w:rFonts w:ascii="Times New Roman"/>
          <w:b w:val="false"/>
          <w:i w:val="false"/>
          <w:color w:val="000000"/>
          <w:sz w:val="28"/>
        </w:rPr>
        <w:t>
      7. Статистикалық ақпаратты түзу және статистикалық тіркелімдерді өзектендіру үшін әкімшілік деректерді пайдалану мақсатында уәкілетті органның ведомствосы тізілім деректерінің, сондай-ақ қолда бар әкімшілік деректер туралы ақпараттың негізінде, өзінің қажеттіліктерін ескере отырып, әкімшілік дереккөздермен ақпараттық өзара іс-қимыл туралы бірлескен құжатты әзірлейді, оған орталық (немесе ведомстволардың) немесе жергілікті атқарушы органдардың басшылары (не олардың міндетін атқарушы адам) қол қояды.</w:t>
      </w:r>
      <w:r>
        <w:br/>
      </w:r>
      <w:r>
        <w:rPr>
          <w:rFonts w:ascii="Times New Roman"/>
          <w:b w:val="false"/>
          <w:i w:val="false"/>
          <w:color w:val="000000"/>
          <w:sz w:val="28"/>
        </w:rPr>
        <w:t>
      Әкімшілік деректерді беру жөніндегі ақпараттық өзара іс-қимылдың тәртібі берілетін деректердің құрамын, беруге жататын мәліметтердің тізбесін, режимін, деректерді беру ортасын және тәсілдерін, беру уақытының режимін, беру нысандары мен пішімдерін, сондай-ақ пайдаланылатын жіктеуіштерді және анықтамалықтарды айқындайды.</w:t>
      </w:r>
      <w:r>
        <w:br/>
      </w:r>
      <w:r>
        <w:rPr>
          <w:rFonts w:ascii="Times New Roman"/>
          <w:b w:val="false"/>
          <w:i w:val="false"/>
          <w:color w:val="000000"/>
          <w:sz w:val="28"/>
        </w:rPr>
        <w:t>
</w:t>
      </w:r>
      <w:r>
        <w:rPr>
          <w:rFonts w:ascii="Times New Roman"/>
          <w:b w:val="false"/>
          <w:i w:val="false"/>
          <w:color w:val="000000"/>
          <w:sz w:val="28"/>
        </w:rPr>
        <w:t>
      8. Уәкілетті органның ведомствосына әр шаруашылық бойынша есепке алу деректерін ұсыну Қазақстан Республикасы Статистика агенттігі төрағасының 2010 жылғы 10 маусымдағы № 136 бұйрығымен бекітілген, Нормативтік құқықтық актілерді мемлекеттік тіркеудің тізілімінде № 6334 болып тіркелген,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9. Алынған әкімшілік деректерді уәкілетті органның ведомствосы бекітілген статистикалық әдіснамаға сәйкес өңдейді және ресми статистикалық ақпарат түрінде ғана таратуға жатады.</w:t>
      </w:r>
      <w:r>
        <w:br/>
      </w:r>
      <w:r>
        <w:rPr>
          <w:rFonts w:ascii="Times New Roman"/>
          <w:b w:val="false"/>
          <w:i w:val="false"/>
          <w:color w:val="000000"/>
          <w:sz w:val="28"/>
        </w:rPr>
        <w:t>
</w:t>
      </w:r>
      <w:r>
        <w:rPr>
          <w:rFonts w:ascii="Times New Roman"/>
          <w:b w:val="false"/>
          <w:i w:val="false"/>
          <w:color w:val="000000"/>
          <w:sz w:val="28"/>
        </w:rPr>
        <w:t>
      10. Әкімшілік деректер Заңның 8-бабының </w:t>
      </w:r>
      <w:r>
        <w:rPr>
          <w:rFonts w:ascii="Times New Roman"/>
          <w:b w:val="false"/>
          <w:i w:val="false"/>
          <w:color w:val="000000"/>
          <w:sz w:val="28"/>
        </w:rPr>
        <w:t>4-тармағында</w:t>
      </w:r>
      <w:r>
        <w:rPr>
          <w:rFonts w:ascii="Times New Roman"/>
          <w:b w:val="false"/>
          <w:i w:val="false"/>
          <w:color w:val="000000"/>
          <w:sz w:val="28"/>
        </w:rPr>
        <w:t xml:space="preserve"> келтірілген мәліметтерді қоспағанда, мемлекеттік органдарды және Қазақстан Республикасы Ұлттық Банкін қоса алғанда, басқа жеке немесе заңды тұлғаларға берілмейді.</w:t>
      </w:r>
      <w:r>
        <w:br/>
      </w:r>
      <w:r>
        <w:rPr>
          <w:rFonts w:ascii="Times New Roman"/>
          <w:b w:val="false"/>
          <w:i w:val="false"/>
          <w:color w:val="000000"/>
          <w:sz w:val="28"/>
        </w:rPr>
        <w:t>
</w:t>
      </w:r>
      <w:r>
        <w:rPr>
          <w:rFonts w:ascii="Times New Roman"/>
          <w:b w:val="false"/>
          <w:i w:val="false"/>
          <w:color w:val="000000"/>
          <w:sz w:val="28"/>
        </w:rPr>
        <w:t>
      11. Уәкілетті органның ведомствосы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мемлекеттік статистика саласындағы заңнамаға сәйкес тексерулерді және әкімшілік дереккөздерге қатысты бақылаудың өзге нысандарын жүргізу құқығымен мемлекеттік статистика саласындағы мемлекеттік бақылауды жүзеге асырады.</w:t>
      </w:r>
      <w:r>
        <w:br/>
      </w:r>
      <w:r>
        <w:rPr>
          <w:rFonts w:ascii="Times New Roman"/>
          <w:b w:val="false"/>
          <w:i w:val="false"/>
          <w:color w:val="000000"/>
          <w:sz w:val="28"/>
        </w:rPr>
        <w:t>
      Әкімшілік деректердің келісілмеген нысандарын, көрсеткіштерді есептеудің келісілмеген әдістемелерін, сондай-ақ әкімшілік дереккөздер ұсынған әкімшілік деректердің және әр шаруашылық бойынша есепке алу деректерінің дәйектілігін анықтау мақсатында мемлекеттік бақылау жүргізіледі.</w:t>
      </w:r>
    </w:p>
    <w:bookmarkEnd w:id="6"/>
    <w:bookmarkStart w:name="z27" w:id="7"/>
    <w:p>
      <w:pPr>
        <w:spacing w:after="0"/>
        <w:ind w:left="0"/>
        <w:jc w:val="both"/>
      </w:pPr>
      <w:r>
        <w:rPr>
          <w:rFonts w:ascii="Times New Roman"/>
          <w:b w:val="false"/>
          <w:i w:val="false"/>
          <w:color w:val="000000"/>
          <w:sz w:val="28"/>
        </w:rPr>
        <w:t xml:space="preserve">
Әкімшілік дереккөздердің  </w:t>
      </w:r>
      <w:r>
        <w:br/>
      </w:r>
      <w:r>
        <w:rPr>
          <w:rFonts w:ascii="Times New Roman"/>
          <w:b w:val="false"/>
          <w:i w:val="false"/>
          <w:color w:val="000000"/>
          <w:sz w:val="28"/>
        </w:rPr>
        <w:t>
әкімшілік деректерді өтеусіз</w:t>
      </w:r>
      <w:r>
        <w:br/>
      </w:r>
      <w:r>
        <w:rPr>
          <w:rFonts w:ascii="Times New Roman"/>
          <w:b w:val="false"/>
          <w:i w:val="false"/>
          <w:color w:val="000000"/>
          <w:sz w:val="28"/>
        </w:rPr>
        <w:t xml:space="preserve">
негізде ұсыну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органдарда қалыптастырылатын есептіліктің</w:t>
      </w:r>
      <w:r>
        <w:br/>
      </w:r>
      <w:r>
        <w:rPr>
          <w:rFonts w:ascii="Times New Roman"/>
          <w:b/>
          <w:i w:val="false"/>
          <w:color w:val="000000"/>
        </w:rPr>
        <w:t>
бірыңғай тізілімінің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186"/>
        <w:gridCol w:w="2828"/>
        <w:gridCol w:w="2187"/>
        <w:gridCol w:w="2079"/>
        <w:gridCol w:w="2566"/>
        <w:gridCol w:w="1355"/>
      </w:tblGrid>
      <w:tr>
        <w:trPr>
          <w:trHeight w:val="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 нысандарының атауы/Әкімшілік деректер нысандарының индексі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 нысандары бекітілген/ Әкімшілік деректер нысандарына өзгерістер мен толықтырулар енгізілген актінің атауы, күні және нөмірі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 нысандарын келісу күні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деректер нысанын ұсынатын адамдар тобы/ Әкiмшiлiк деректер нысандары ұсынылатын орын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деректерді жинау кезеңділігі/Әкiмшiлiк деректер нысандарын тапсыру мерзімі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 нысанының күшін жою (тоқтату) күні</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8" w:id="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Уәкілетті орган ведомствосының тізілімді жүргізу жөніндегі түсініктемесі:</w:t>
      </w:r>
      <w:r>
        <w:br/>
      </w:r>
      <w:r>
        <w:rPr>
          <w:rFonts w:ascii="Times New Roman"/>
          <w:b w:val="false"/>
          <w:i w:val="false"/>
          <w:color w:val="000000"/>
          <w:sz w:val="28"/>
        </w:rPr>
        <w:t>
      1-бағанда нөмір «№» ретімен толтырылады;</w:t>
      </w:r>
      <w:r>
        <w:br/>
      </w:r>
      <w:r>
        <w:rPr>
          <w:rFonts w:ascii="Times New Roman"/>
          <w:b w:val="false"/>
          <w:i w:val="false"/>
          <w:color w:val="000000"/>
          <w:sz w:val="28"/>
        </w:rPr>
        <w:t>
      2-бағанда Әкімшілік деректер нысандарының атауы/Әкімшілік деректер нысанының индексі көрсетіледі;</w:t>
      </w:r>
      <w:r>
        <w:br/>
      </w:r>
      <w:r>
        <w:rPr>
          <w:rFonts w:ascii="Times New Roman"/>
          <w:b w:val="false"/>
          <w:i w:val="false"/>
          <w:color w:val="000000"/>
          <w:sz w:val="28"/>
        </w:rPr>
        <w:t>
      3-бағанда Әкімшілік деректер нысаны бекітілген/Әкімшілік деректер нысанына өзгерістер мен толықтырулар енгізілген актінің атауы, күні және нөмірі көрсетіледі;</w:t>
      </w:r>
      <w:r>
        <w:br/>
      </w:r>
      <w:r>
        <w:rPr>
          <w:rFonts w:ascii="Times New Roman"/>
          <w:b w:val="false"/>
          <w:i w:val="false"/>
          <w:color w:val="000000"/>
          <w:sz w:val="28"/>
        </w:rPr>
        <w:t>
      4-бағанда Әкімшілік деректер нысандарын келісу күні көрсетіледі;</w:t>
      </w:r>
      <w:r>
        <w:br/>
      </w:r>
      <w:r>
        <w:rPr>
          <w:rFonts w:ascii="Times New Roman"/>
          <w:b w:val="false"/>
          <w:i w:val="false"/>
          <w:color w:val="000000"/>
          <w:sz w:val="28"/>
        </w:rPr>
        <w:t>
      5-бағанда Әкiмшiлiк деректер нысанын ұсынатын адамдар тобы/Әкiмшiлiк деректер нысаны ұсынылатын орын көрсетіледі;</w:t>
      </w:r>
      <w:r>
        <w:br/>
      </w:r>
      <w:r>
        <w:rPr>
          <w:rFonts w:ascii="Times New Roman"/>
          <w:b w:val="false"/>
          <w:i w:val="false"/>
          <w:color w:val="000000"/>
          <w:sz w:val="28"/>
        </w:rPr>
        <w:t>
      6-бағанда әкiмшiлiк деректерді жинау кезеңділігі/Әкiмшiлiк деректер нысанын тапсыру мерзімі көрсетіледі;</w:t>
      </w:r>
      <w:r>
        <w:br/>
      </w:r>
      <w:r>
        <w:rPr>
          <w:rFonts w:ascii="Times New Roman"/>
          <w:b w:val="false"/>
          <w:i w:val="false"/>
          <w:color w:val="000000"/>
          <w:sz w:val="28"/>
        </w:rPr>
        <w:t>
      7-бағанда әкімшілік деректер нысанының күшін жою (тоқтату) күні көрсетіледі.</w:t>
      </w:r>
      <w:r>
        <w:br/>
      </w:r>
      <w:r>
        <w:rPr>
          <w:rFonts w:ascii="Times New Roman"/>
          <w:b w:val="false"/>
          <w:i w:val="false"/>
          <w:color w:val="000000"/>
          <w:sz w:val="28"/>
        </w:rPr>
        <w:t>
</w:t>
      </w:r>
      <w:r>
        <w:rPr>
          <w:rFonts w:ascii="Times New Roman"/>
          <w:b w:val="false"/>
          <w:i w:val="false"/>
          <w:color w:val="000000"/>
          <w:sz w:val="28"/>
        </w:rPr>
        <w:t>
      Тізілімге енгізуге мыналар жатады:</w:t>
      </w:r>
      <w:r>
        <w:br/>
      </w:r>
      <w:r>
        <w:rPr>
          <w:rFonts w:ascii="Times New Roman"/>
          <w:b w:val="false"/>
          <w:i w:val="false"/>
          <w:color w:val="000000"/>
          <w:sz w:val="28"/>
        </w:rPr>
        <w:t>
      мемлекеттік органдардың актілерімен бекітілген және Қазақстан Республикасының «Әділет» нормативтік құқықтық актілердің ақпараттық-құқықтық жүйесінде ресми жарияланған күнінен бастап 10 жұмыс күні ішінде Қазақстан Республикасының әділет органдарында тіркелген әкімшілік деректер нысандары бойынша деректер;</w:t>
      </w:r>
      <w:r>
        <w:br/>
      </w:r>
      <w:r>
        <w:rPr>
          <w:rFonts w:ascii="Times New Roman"/>
          <w:b w:val="false"/>
          <w:i w:val="false"/>
          <w:color w:val="000000"/>
          <w:sz w:val="28"/>
        </w:rPr>
        <w:t>
      мемлекеттік органдардың актілерімен бекітілген, қол қойылған күнінен бастап қолданысқа енгізілген әкімшілік деректердің нысандары бойынша деректер;</w:t>
      </w:r>
      <w:r>
        <w:br/>
      </w:r>
      <w:r>
        <w:rPr>
          <w:rFonts w:ascii="Times New Roman"/>
          <w:b w:val="false"/>
          <w:i w:val="false"/>
          <w:color w:val="000000"/>
          <w:sz w:val="28"/>
        </w:rPr>
        <w:t>
      әкімшілік дереккөздердің «ерекше маңызды», «аса құпия», «құпия» деген белгілері бар әкімшілік деректері тізілімге енгізуге жатпайды.</w:t>
      </w:r>
      <w:r>
        <w:br/>
      </w:r>
      <w:r>
        <w:rPr>
          <w:rFonts w:ascii="Times New Roman"/>
          <w:b w:val="false"/>
          <w:i w:val="false"/>
          <w:color w:val="000000"/>
          <w:sz w:val="28"/>
        </w:rPr>
        <w:t>
      Тізілім ағымдағы өзгерістер мен толықтырулар енгізу, сондай-ақ олардың қолданылуының жекелеген тоқтатылуларын тану арқылы өзекті жағдайда ұсталады.</w:t>
      </w:r>
      <w:r>
        <w:br/>
      </w:r>
      <w:r>
        <w:rPr>
          <w:rFonts w:ascii="Times New Roman"/>
          <w:b w:val="false"/>
          <w:i w:val="false"/>
          <w:color w:val="000000"/>
          <w:sz w:val="28"/>
        </w:rPr>
        <w:t>
      Тізілімді өзекті жағдайда ұстап тұру мақсатында уәкілетті органның ведомствосы әкімшілік дереккөздерден бұдан бұрын бірыңғай тізілімге енгізілген актілердің мәртебесі (өзгергені, толықтырылғаны немесе уақытша тоқтатылғаны, күші жойылғаны туралы) туралы ақпарат сұратады.</w:t>
      </w:r>
      <w:r>
        <w:br/>
      </w:r>
      <w:r>
        <w:rPr>
          <w:rFonts w:ascii="Times New Roman"/>
          <w:b w:val="false"/>
          <w:i w:val="false"/>
          <w:color w:val="000000"/>
          <w:sz w:val="28"/>
        </w:rPr>
        <w:t>
      Уәкілетті органның ведомствосы тиісті ақпаратты алған күнінен бастап 10 жұмыс күні ішінде деректер мұрағатында ақпараттың жинақталуын ескере отырып, тізілімді өзектендіруді қамтамасыз етеді.</w:t>
      </w:r>
      <w:r>
        <w:br/>
      </w:r>
      <w:r>
        <w:rPr>
          <w:rFonts w:ascii="Times New Roman"/>
          <w:b w:val="false"/>
          <w:i w:val="false"/>
          <w:color w:val="000000"/>
          <w:sz w:val="28"/>
        </w:rPr>
        <w:t>
      Тізілімнің деректерін қолдану тізілім құрылымының белсенді 2-бағанының көмегімен жүзеге асырылады, оны басқан кезде әкімшілік деректер нысанының деректері PDF форматында автоматты түрде ашылады.</w:t>
      </w:r>
    </w:p>
    <w:bookmarkEnd w:id="8"/>
    <w:bookmarkStart w:name="z31" w:id="9"/>
    <w:p>
      <w:pPr>
        <w:spacing w:after="0"/>
        <w:ind w:left="0"/>
        <w:jc w:val="both"/>
      </w:pPr>
      <w:r>
        <w:rPr>
          <w:rFonts w:ascii="Times New Roman"/>
          <w:b w:val="false"/>
          <w:i w:val="false"/>
          <w:color w:val="000000"/>
          <w:sz w:val="28"/>
        </w:rPr>
        <w:t xml:space="preserve">
Әкімшілік дереккөздердің  </w:t>
      </w:r>
      <w:r>
        <w:br/>
      </w:r>
      <w:r>
        <w:rPr>
          <w:rFonts w:ascii="Times New Roman"/>
          <w:b w:val="false"/>
          <w:i w:val="false"/>
          <w:color w:val="000000"/>
          <w:sz w:val="28"/>
        </w:rPr>
        <w:t>
әкімшілік деректерді өтеусіз</w:t>
      </w:r>
      <w:r>
        <w:br/>
      </w:r>
      <w:r>
        <w:rPr>
          <w:rFonts w:ascii="Times New Roman"/>
          <w:b w:val="false"/>
          <w:i w:val="false"/>
          <w:color w:val="000000"/>
          <w:sz w:val="28"/>
        </w:rPr>
        <w:t xml:space="preserve">
негізде ұсыну қағидаларына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Қолда бар және әзірленетін әкімшілік деректер туралы ақпарат</w:t>
      </w:r>
      <w:r>
        <w:br/>
      </w:r>
      <w:r>
        <w:rPr>
          <w:rFonts w:ascii="Times New Roman"/>
          <w:b/>
          <w:i w:val="false"/>
          <w:color w:val="000000"/>
        </w:rPr>
        <w:t>
___________________________________________________</w:t>
      </w:r>
      <w:r>
        <w:br/>
      </w:r>
      <w:r>
        <w:rPr>
          <w:rFonts w:ascii="Times New Roman"/>
          <w:b/>
          <w:i w:val="false"/>
          <w:color w:val="000000"/>
        </w:rPr>
        <w:t>
(Әкімшілік дереккөздің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227"/>
        <w:gridCol w:w="2148"/>
        <w:gridCol w:w="2827"/>
        <w:gridCol w:w="1769"/>
        <w:gridCol w:w="1969"/>
        <w:gridCol w:w="1889"/>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деректер атауы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Қалыптастыру кезеңділігі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Жинау нысаны</w:t>
            </w:r>
            <w:r>
              <w:br/>
            </w:r>
            <w:r>
              <w:rPr>
                <w:rFonts w:ascii="Times New Roman"/>
                <w:b/>
                <w:i w:val="false"/>
                <w:color w:val="000000"/>
                <w:sz w:val="20"/>
              </w:rPr>
              <w:t>
(қағаз жеткізгіште, электрондық түрде)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жүйенің болуы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ұлттық жіктеуіштің коды және атауы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ведомстволық жіктелімдердің коды және атауы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Осы кестені толтыру жөніндегі түсініктемелер:</w:t>
      </w:r>
      <w:r>
        <w:br/>
      </w:r>
      <w:r>
        <w:rPr>
          <w:rFonts w:ascii="Times New Roman"/>
          <w:b w:val="false"/>
          <w:i w:val="false"/>
          <w:color w:val="000000"/>
          <w:sz w:val="28"/>
        </w:rPr>
        <w:t>
      1-бағанда нөмір № тәртібі бойынша толтырылады.</w:t>
      </w:r>
      <w:r>
        <w:br/>
      </w:r>
      <w:r>
        <w:rPr>
          <w:rFonts w:ascii="Times New Roman"/>
          <w:b w:val="false"/>
          <w:i w:val="false"/>
          <w:color w:val="000000"/>
          <w:sz w:val="28"/>
        </w:rPr>
        <w:t>
      2-бағанда әкімшілік дереккөздердің статистикалық қызметті қоспағанда алатын (жинайтын) ақпараттарының қысқаша сипаттамасы толтырылады. Яғни, ведомстволық статистикалық байқаулар шеңберінде жинақталатын ақпараттар қосылмайды.</w:t>
      </w:r>
      <w:r>
        <w:br/>
      </w:r>
      <w:r>
        <w:rPr>
          <w:rFonts w:ascii="Times New Roman"/>
          <w:b w:val="false"/>
          <w:i w:val="false"/>
          <w:color w:val="000000"/>
          <w:sz w:val="28"/>
        </w:rPr>
        <w:t>
      3-бағанда әкімшілік дереккөздердің әкімшілік деректерді алуының (жинауының) кезеңділігі көрсетіледі (осы бағанда мынадай мәндерге жол беріледі – түсуіне қарай, – қажеттілігі бойынша, – күн сайын, – апта сайын, – ай сайын, – тоқсан сайын, – жарты жылда 1 рет, – жыл сайын);</w:t>
      </w:r>
      <w:r>
        <w:br/>
      </w:r>
      <w:r>
        <w:rPr>
          <w:rFonts w:ascii="Times New Roman"/>
          <w:b w:val="false"/>
          <w:i w:val="false"/>
          <w:color w:val="000000"/>
          <w:sz w:val="28"/>
        </w:rPr>
        <w:t>
      4-бағанда алғашқы статистикалық деректерді қоспағанда, әкімшілік дереккөздер қалыптастыратын ақпаратты алу (жинау) нысаны көрсетіледі.</w:t>
      </w:r>
      <w:r>
        <w:br/>
      </w:r>
      <w:r>
        <w:rPr>
          <w:rFonts w:ascii="Times New Roman"/>
          <w:b w:val="false"/>
          <w:i w:val="false"/>
          <w:color w:val="000000"/>
          <w:sz w:val="28"/>
        </w:rPr>
        <w:t>
      Мынадай мәндерге рұқсат етіледі:</w:t>
      </w:r>
      <w:r>
        <w:br/>
      </w:r>
      <w:r>
        <w:rPr>
          <w:rFonts w:ascii="Times New Roman"/>
          <w:b w:val="false"/>
          <w:i w:val="false"/>
          <w:color w:val="000000"/>
          <w:sz w:val="28"/>
        </w:rPr>
        <w:t>
      «электронды түрде» (егер әкімшілік деректерді жинау электронды түрде жүзеге асырылатын болса);</w:t>
      </w:r>
      <w:r>
        <w:br/>
      </w:r>
      <w:r>
        <w:rPr>
          <w:rFonts w:ascii="Times New Roman"/>
          <w:b w:val="false"/>
          <w:i w:val="false"/>
          <w:color w:val="000000"/>
          <w:sz w:val="28"/>
        </w:rPr>
        <w:t>
      «қағаз жеткізгіштерде» (егер әкімшілік деректерді жинау қағаз жеткізгіштерде жүзеге асырылатын болса);</w:t>
      </w:r>
      <w:r>
        <w:br/>
      </w:r>
      <w:r>
        <w:rPr>
          <w:rFonts w:ascii="Times New Roman"/>
          <w:b w:val="false"/>
          <w:i w:val="false"/>
          <w:color w:val="000000"/>
          <w:sz w:val="28"/>
        </w:rPr>
        <w:t>
      Егер ақпарат жинау қағаз жеткізгіштерде және электронды түрде де жүргізілген жағдайда, екі мәннің бір уақытта болуына рұқсат беріледі.</w:t>
      </w:r>
      <w:r>
        <w:br/>
      </w:r>
      <w:r>
        <w:rPr>
          <w:rFonts w:ascii="Times New Roman"/>
          <w:b w:val="false"/>
          <w:i w:val="false"/>
          <w:color w:val="000000"/>
          <w:sz w:val="28"/>
        </w:rPr>
        <w:t>
      5-бағанда әкімшілік деректерді алу (жинау) үшін ақпараттық жүйенің болуы көрсетіледі. «Иә» немесе «жоқ» деген мәндерге рұқсат етіледі;</w:t>
      </w:r>
      <w:r>
        <w:br/>
      </w:r>
      <w:r>
        <w:rPr>
          <w:rFonts w:ascii="Times New Roman"/>
          <w:b w:val="false"/>
          <w:i w:val="false"/>
          <w:color w:val="000000"/>
          <w:sz w:val="28"/>
        </w:rPr>
        <w:t>
      6-бағанда Жіктелім тізілімі (жіктелімдерді «КЛАСС» АЖ-да ретке келтіру мақсатында қалыптастырылған жіктелімдердің жүйелендірілген тізбесі) бойынша коды және әкімшілік деректерді алу (жинау) кезінде қолданылатын жіктерімдердің атауы (техникалық реттеу саласындағы заңнамада белгіленген тәртіппен бекітілген ұлттық жіктеуіштер ғана көрсетіледі) атап көрсетіледі;</w:t>
      </w:r>
      <w:r>
        <w:br/>
      </w:r>
      <w:r>
        <w:rPr>
          <w:rFonts w:ascii="Times New Roman"/>
          <w:b w:val="false"/>
          <w:i w:val="false"/>
          <w:color w:val="000000"/>
          <w:sz w:val="28"/>
        </w:rPr>
        <w:t>
      7-бағанда Жіктелім тізілімі бойынша коды және әкімшілік деректер алу (жинау) кезінде қолданылған жіктеуіштердің атауы көрсетіледі (әкімшілік дереккөздер әзірлеген және бекіткен ведомстволық жіктелімдер (министрліктер мен ведомстволардың белгілі саласында ресми статистикалық ақпаратты түзуде қолдану үшін белгіленген тәртіппен енгізілген жіктеуіш, номенклатура және анықтамалық) көрсетіледі).</w:t>
      </w:r>
      <w:r>
        <w:br/>
      </w:r>
      <w:r>
        <w:rPr>
          <w:rFonts w:ascii="Times New Roman"/>
          <w:b w:val="false"/>
          <w:i w:val="false"/>
          <w:color w:val="000000"/>
          <w:sz w:val="28"/>
        </w:rPr>
        <w:t>
</w:t>
      </w:r>
      <w:r>
        <w:rPr>
          <w:rFonts w:ascii="Times New Roman"/>
          <w:b w:val="false"/>
          <w:i w:val="false"/>
          <w:color w:val="000000"/>
          <w:sz w:val="28"/>
        </w:rPr>
        <w:t>
      1. Жіктелім әдісі Қазақстан Республикасы Ұлттық экономика министрлігі Статистика комитеті төрағасының 2015 жылғы 18 наурыздағы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10779 болып тіркелген, ведомстволық жіктелімдерді жүргізудің үлгілік әдістемесіне сәйкес сатылы немесе фасеттік болуы тиіс;</w:t>
      </w:r>
      <w:r>
        <w:br/>
      </w:r>
      <w:r>
        <w:rPr>
          <w:rFonts w:ascii="Times New Roman"/>
          <w:b w:val="false"/>
          <w:i w:val="false"/>
          <w:color w:val="000000"/>
          <w:sz w:val="28"/>
        </w:rPr>
        <w:t>
</w:t>
      </w:r>
      <w:r>
        <w:rPr>
          <w:rFonts w:ascii="Times New Roman"/>
          <w:b w:val="false"/>
          <w:i w:val="false"/>
          <w:color w:val="000000"/>
          <w:sz w:val="28"/>
        </w:rPr>
        <w:t>
      2. Ведомстволық жіктелімдерді кодтау кезінде кодтаудың мынадай түрлері қолданылуы қажет:</w:t>
      </w:r>
      <w:r>
        <w:br/>
      </w:r>
      <w:r>
        <w:rPr>
          <w:rFonts w:ascii="Times New Roman"/>
          <w:b w:val="false"/>
          <w:i w:val="false"/>
          <w:color w:val="000000"/>
          <w:sz w:val="28"/>
        </w:rPr>
        <w:t>
      1) тізбектілік;</w:t>
      </w:r>
      <w:r>
        <w:br/>
      </w:r>
      <w:r>
        <w:rPr>
          <w:rFonts w:ascii="Times New Roman"/>
          <w:b w:val="false"/>
          <w:i w:val="false"/>
          <w:color w:val="000000"/>
          <w:sz w:val="28"/>
        </w:rPr>
        <w:t>
      2) параллельдік;</w:t>
      </w:r>
      <w:r>
        <w:br/>
      </w:r>
      <w:r>
        <w:rPr>
          <w:rFonts w:ascii="Times New Roman"/>
          <w:b w:val="false"/>
          <w:i w:val="false"/>
          <w:color w:val="000000"/>
          <w:sz w:val="28"/>
        </w:rPr>
        <w:t>
      3) реттік;</w:t>
      </w:r>
      <w:r>
        <w:br/>
      </w:r>
      <w:r>
        <w:rPr>
          <w:rFonts w:ascii="Times New Roman"/>
          <w:b w:val="false"/>
          <w:i w:val="false"/>
          <w:color w:val="000000"/>
          <w:sz w:val="28"/>
        </w:rPr>
        <w:t>
      4) сериялық-реттік.</w:t>
      </w:r>
      <w:r>
        <w:br/>
      </w:r>
      <w:r>
        <w:rPr>
          <w:rFonts w:ascii="Times New Roman"/>
          <w:b w:val="false"/>
          <w:i w:val="false"/>
          <w:color w:val="000000"/>
          <w:sz w:val="28"/>
        </w:rPr>
        <w:t>
</w:t>
      </w:r>
      <w:r>
        <w:rPr>
          <w:rFonts w:ascii="Times New Roman"/>
          <w:b w:val="false"/>
          <w:i w:val="false"/>
          <w:color w:val="000000"/>
          <w:sz w:val="28"/>
        </w:rPr>
        <w:t>
      3. Ведомстволық жіктелімдерге өзгерістер мен толықтырулар енгізу кезінде ведомстволық жіктелімдер айқындамасының әр коды үшін келесі директивалар қолданылады:</w:t>
      </w:r>
      <w:r>
        <w:br/>
      </w:r>
      <w:r>
        <w:rPr>
          <w:rFonts w:ascii="Times New Roman"/>
          <w:b w:val="false"/>
          <w:i w:val="false"/>
          <w:color w:val="000000"/>
          <w:sz w:val="28"/>
        </w:rPr>
        <w:t>
      1) «К» – «Күші жойылған», айқындаманың күшін жою;</w:t>
      </w:r>
      <w:r>
        <w:br/>
      </w:r>
      <w:r>
        <w:rPr>
          <w:rFonts w:ascii="Times New Roman"/>
          <w:b w:val="false"/>
          <w:i w:val="false"/>
          <w:color w:val="000000"/>
          <w:sz w:val="28"/>
        </w:rPr>
        <w:t>
      2) «Е» – «Енгізу», жаңа айқындама енгізу;</w:t>
      </w:r>
      <w:r>
        <w:br/>
      </w:r>
      <w:r>
        <w:rPr>
          <w:rFonts w:ascii="Times New Roman"/>
          <w:b w:val="false"/>
          <w:i w:val="false"/>
          <w:color w:val="000000"/>
          <w:sz w:val="28"/>
        </w:rPr>
        <w:t>
      3) «Ө» – «Өзгерту», айқындама атауын өзгерту.</w:t>
      </w:r>
      <w:r>
        <w:br/>
      </w:r>
      <w:r>
        <w:rPr>
          <w:rFonts w:ascii="Times New Roman"/>
          <w:b w:val="false"/>
          <w:i w:val="false"/>
          <w:color w:val="000000"/>
          <w:sz w:val="28"/>
        </w:rPr>
        <w:t>
</w:t>
      </w:r>
      <w:r>
        <w:rPr>
          <w:rFonts w:ascii="Times New Roman"/>
          <w:b w:val="false"/>
          <w:i w:val="false"/>
          <w:color w:val="000000"/>
          <w:sz w:val="28"/>
        </w:rPr>
        <w:t>
      4. Ведомстволық жіктелімнің әр элементі бойынша элементтің «басталған күні» және «аяқталған күні» көрсетіледі.</w:t>
      </w:r>
      <w:r>
        <w:br/>
      </w:r>
      <w:r>
        <w:rPr>
          <w:rFonts w:ascii="Times New Roman"/>
          <w:b w:val="false"/>
          <w:i w:val="false"/>
          <w:color w:val="000000"/>
          <w:sz w:val="28"/>
        </w:rPr>
        <w:t>
</w:t>
      </w:r>
      <w:r>
        <w:rPr>
          <w:rFonts w:ascii="Times New Roman"/>
          <w:b w:val="false"/>
          <w:i w:val="false"/>
          <w:color w:val="000000"/>
          <w:sz w:val="28"/>
        </w:rPr>
        <w:t>
      5. Ведомстволық жіктелімдерді қайта қарастырғанда немесе өзгерістер мен толықтырулар енгізгенде сәйкестендіру кестелерін (ауыспалы кілттерін) қоса беру қажет.</w:t>
      </w:r>
      <w:r>
        <w:br/>
      </w:r>
      <w:r>
        <w:rPr>
          <w:rFonts w:ascii="Times New Roman"/>
          <w:b w:val="false"/>
          <w:i w:val="false"/>
          <w:color w:val="000000"/>
          <w:sz w:val="28"/>
        </w:rPr>
        <w:t>
</w:t>
      </w:r>
      <w:r>
        <w:rPr>
          <w:rFonts w:ascii="Times New Roman"/>
          <w:b w:val="false"/>
          <w:i w:val="false"/>
          <w:color w:val="000000"/>
          <w:sz w:val="28"/>
        </w:rPr>
        <w:t>
      6. Ведомстволық жіктелімдер және сәйкестендіру кестелері мемлекеттік және орыс тілдерінде EXCEL форматында беріледі.</w:t>
      </w:r>
      <w:r>
        <w:br/>
      </w:r>
      <w:r>
        <w:rPr>
          <w:rFonts w:ascii="Times New Roman"/>
          <w:b w:val="false"/>
          <w:i w:val="false"/>
          <w:color w:val="000000"/>
          <w:sz w:val="28"/>
        </w:rPr>
        <w:t>
</w:t>
      </w:r>
      <w:r>
        <w:rPr>
          <w:rFonts w:ascii="Times New Roman"/>
          <w:b w:val="false"/>
          <w:i w:val="false"/>
          <w:color w:val="000000"/>
          <w:sz w:val="28"/>
        </w:rPr>
        <w:t>
      7. Ведомстволық жіктелімдердің күші жойылған жағдайда әкімшілік дереккөздер жіктелімнің күші жойылған күнінен бастап күнтізбелік 10 күн ішінде уәкілетті органның ведомствосына жазбаша түрде хабарлауға міндетті.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