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d2b1" w14:textId="a2cd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қарашадағы № 1119 бұйрығы. Қазақстан Республикасының Әділет министрлігінде 2015 жылы 28 желтоқсанда № 12579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"Нормативтiк құқықтық актiлер туралы" 1998 жылғы 24 наурыздағы Қазақстан Республикасының Заңы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12115 болып тіркелген, "Әділет" ақпараттық-құқықтық жүйесінде 2015 жылғы 11 қарашада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Жолаушыларды, багажды және жүктерді әуе көлiгiмен тасымалдау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"81. Жүкқұжат қағаз тасығышта немесе электрондық түрде рәсімделеді. Қағаз тасығышта рәсімдеу кезінде жүкқұжатқа жөнелтуші қол қойып, әуекомпанияға жүкпен бірге табысталады, ал электрондық түрде рәсімделген кезде, жүкқұжат әуекомпанияға байланыстың электрондық арналары арқылы жіберіледі.</w:t>
      </w:r>
      <w:r>
        <w:br/>
      </w:r>
      <w:r>
        <w:rPr>
          <w:rFonts w:ascii="Times New Roman"/>
          <w:b w:val="false"/>
          <w:i w:val="false"/>
          <w:color w:val="000000"/>
          <w:sz w:val="28"/>
        </w:rPr>
        <w:t>
      </w:t>
      </w:r>
      <w:r>
        <w:rPr>
          <w:rFonts w:ascii="Times New Roman"/>
          <w:b w:val="false"/>
          <w:i w:val="false"/>
          <w:color w:val="000000"/>
          <w:sz w:val="28"/>
        </w:rPr>
        <w:t>мынадай мазмұндағы 84-1, 84-2, 84-3 және 84-4-тармақтарымен толықтырылсын:</w:t>
      </w:r>
      <w:r>
        <w:br/>
      </w:r>
      <w:r>
        <w:rPr>
          <w:rFonts w:ascii="Times New Roman"/>
          <w:b w:val="false"/>
          <w:i w:val="false"/>
          <w:color w:val="000000"/>
          <w:sz w:val="28"/>
        </w:rPr>
        <w:t>
      </w:t>
      </w:r>
      <w:r>
        <w:rPr>
          <w:rFonts w:ascii="Times New Roman"/>
          <w:b w:val="false"/>
          <w:i w:val="false"/>
          <w:color w:val="000000"/>
          <w:sz w:val="28"/>
        </w:rPr>
        <w:t>"84-1. Электрондық жүкқұжаттының мынадай құрылымы бар:</w:t>
      </w:r>
      <w:r>
        <w:br/>
      </w:r>
      <w:r>
        <w:rPr>
          <w:rFonts w:ascii="Times New Roman"/>
          <w:b w:val="false"/>
          <w:i w:val="false"/>
          <w:color w:val="000000"/>
          <w:sz w:val="28"/>
        </w:rPr>
        <w:t>
      </w:t>
      </w:r>
      <w:r>
        <w:rPr>
          <w:rFonts w:ascii="Times New Roman"/>
          <w:b w:val="false"/>
          <w:i w:val="false"/>
          <w:color w:val="000000"/>
          <w:sz w:val="28"/>
        </w:rPr>
        <w:t>1) жүк тасымалдау туралы электрондық жазба — тасымалдаушының әуе тасымалдарын рәсімдейтін ақпараттық жүйесінде жүктің авиациялық тасымалы туралы электрондық-цифрлық ақпарат;</w:t>
      </w:r>
      <w:r>
        <w:br/>
      </w:r>
      <w:r>
        <w:rPr>
          <w:rFonts w:ascii="Times New Roman"/>
          <w:b w:val="false"/>
          <w:i w:val="false"/>
          <w:color w:val="000000"/>
          <w:sz w:val="28"/>
        </w:rPr>
        <w:t>
      </w:t>
      </w:r>
      <w:r>
        <w:rPr>
          <w:rFonts w:ascii="Times New Roman"/>
          <w:b w:val="false"/>
          <w:i w:val="false"/>
          <w:color w:val="000000"/>
          <w:sz w:val="28"/>
        </w:rPr>
        <w:t>2) жүк түбіртегі — мыналарды:</w:t>
      </w:r>
      <w:r>
        <w:br/>
      </w:r>
      <w:r>
        <w:rPr>
          <w:rFonts w:ascii="Times New Roman"/>
          <w:b w:val="false"/>
          <w:i w:val="false"/>
          <w:color w:val="000000"/>
          <w:sz w:val="28"/>
        </w:rPr>
        <w:t>
      </w:t>
      </w:r>
      <w:r>
        <w:rPr>
          <w:rFonts w:ascii="Times New Roman"/>
          <w:b w:val="false"/>
          <w:i w:val="false"/>
          <w:color w:val="000000"/>
          <w:sz w:val="28"/>
        </w:rPr>
        <w:t>электрондық жүкқұжатты пайдалана отырып, тасымалдаушы мен жөнелтуші арасындағы авиациялық жүк тасымалдау келісімшартын жасасуда;</w:t>
      </w:r>
      <w:r>
        <w:br/>
      </w:r>
      <w:r>
        <w:rPr>
          <w:rFonts w:ascii="Times New Roman"/>
          <w:b w:val="false"/>
          <w:i w:val="false"/>
          <w:color w:val="000000"/>
          <w:sz w:val="28"/>
        </w:rPr>
        <w:t>
      </w:t>
      </w:r>
      <w:r>
        <w:rPr>
          <w:rFonts w:ascii="Times New Roman"/>
          <w:b w:val="false"/>
          <w:i w:val="false"/>
          <w:color w:val="000000"/>
          <w:sz w:val="28"/>
        </w:rPr>
        <w:t>тасымалдаушының авиа тасымалына жүк жөнелтушіден жүкті қабылдауды куәландыратын мәтіндік құжат.</w:t>
      </w:r>
      <w:r>
        <w:br/>
      </w:r>
      <w:r>
        <w:rPr>
          <w:rFonts w:ascii="Times New Roman"/>
          <w:b w:val="false"/>
          <w:i w:val="false"/>
          <w:color w:val="000000"/>
          <w:sz w:val="28"/>
        </w:rPr>
        <w:t>
      </w:t>
      </w:r>
      <w:r>
        <w:rPr>
          <w:rFonts w:ascii="Times New Roman"/>
          <w:b w:val="false"/>
          <w:i w:val="false"/>
          <w:color w:val="000000"/>
          <w:sz w:val="28"/>
        </w:rPr>
        <w:t>3) жүк алушының жүкті алғаны туралы қолхаты — тасымалдаушының жүкті жүк алушыға бергенін растайтын құжат.</w:t>
      </w:r>
      <w:r>
        <w:br/>
      </w:r>
      <w:r>
        <w:rPr>
          <w:rFonts w:ascii="Times New Roman"/>
          <w:b w:val="false"/>
          <w:i w:val="false"/>
          <w:color w:val="000000"/>
          <w:sz w:val="28"/>
        </w:rPr>
        <w:t>
      </w:t>
      </w:r>
      <w:r>
        <w:rPr>
          <w:rFonts w:ascii="Times New Roman"/>
          <w:b w:val="false"/>
          <w:i w:val="false"/>
          <w:color w:val="000000"/>
          <w:sz w:val="28"/>
        </w:rPr>
        <w:t>Жүкті тасымалдау туралы электрондық жазба және жүк түбіртегі болмағанда электрондық түрде рәсімдеу кезінде, жүк тасымалына жол берілмейді.</w:t>
      </w:r>
      <w:r>
        <w:br/>
      </w:r>
      <w:r>
        <w:rPr>
          <w:rFonts w:ascii="Times New Roman"/>
          <w:b w:val="false"/>
          <w:i w:val="false"/>
          <w:color w:val="000000"/>
          <w:sz w:val="28"/>
        </w:rPr>
        <w:t>
      </w:t>
      </w:r>
      <w:r>
        <w:rPr>
          <w:rFonts w:ascii="Times New Roman"/>
          <w:b w:val="false"/>
          <w:i w:val="false"/>
          <w:color w:val="000000"/>
          <w:sz w:val="28"/>
        </w:rPr>
        <w:t>84-2. Жүк түбіртегі тасымалдаушының әуе тасымалдарын рәсімдейтін ақпараттық жүйеде "pdf" пішіміндегі мәтіндік файл түрінде жасалады немесе басып шығарылып, жөнелтушіге қағаз тасығышта беріледі немесе оған электрондық байланыс арналары арқылы электрондық түрде жолданады.</w:t>
      </w:r>
      <w:r>
        <w:br/>
      </w:r>
      <w:r>
        <w:rPr>
          <w:rFonts w:ascii="Times New Roman"/>
          <w:b w:val="false"/>
          <w:i w:val="false"/>
          <w:color w:val="000000"/>
          <w:sz w:val="28"/>
        </w:rPr>
        <w:t>
      </w:t>
      </w:r>
      <w:r>
        <w:rPr>
          <w:rFonts w:ascii="Times New Roman"/>
          <w:b w:val="false"/>
          <w:i w:val="false"/>
          <w:color w:val="000000"/>
          <w:sz w:val="28"/>
        </w:rPr>
        <w:t>84-3. Тасымалдаушының электрондық цифрлық қолтаңбасы қойылған және жөнелтушіге электрондық байланыс арналары арқылы жолданған жүк түбіртегі тасымалдаушының немесе оның агентінің жеке қолы қойылған және мөрі басылған қағаз тасығыштағы жүк түбіртегіне тең болып табылады.</w:t>
      </w:r>
      <w:r>
        <w:br/>
      </w:r>
      <w:r>
        <w:rPr>
          <w:rFonts w:ascii="Times New Roman"/>
          <w:b w:val="false"/>
          <w:i w:val="false"/>
          <w:color w:val="000000"/>
          <w:sz w:val="28"/>
        </w:rPr>
        <w:t>
      </w:t>
      </w:r>
      <w:r>
        <w:rPr>
          <w:rFonts w:ascii="Times New Roman"/>
          <w:b w:val="false"/>
          <w:i w:val="false"/>
          <w:color w:val="000000"/>
          <w:sz w:val="28"/>
        </w:rPr>
        <w:t>84-4. Жүк түбіртегі мынадай түрде рәсімделеді:</w:t>
      </w:r>
      <w:r>
        <w:br/>
      </w:r>
      <w:r>
        <w:rPr>
          <w:rFonts w:ascii="Times New Roman"/>
          <w:b w:val="false"/>
          <w:i w:val="false"/>
          <w:color w:val="000000"/>
          <w:sz w:val="28"/>
        </w:rPr>
        <w:t>
      </w:t>
      </w:r>
      <w:r>
        <w:rPr>
          <w:rFonts w:ascii="Times New Roman"/>
          <w:b w:val="false"/>
          <w:i w:val="false"/>
          <w:color w:val="000000"/>
          <w:sz w:val="28"/>
        </w:rPr>
        <w:t xml:space="preserve">1) әуе тасымалдарын рәсімдейтін ақпараттық жүйесінен үзінді. Әуе тасымалдарын рәсімдейтін автоматтандырылған ақпараттық жүйеден үзінді қатаң есептегі құжат болып </w:t>
      </w:r>
      <w:r>
        <w:br/>
      </w:r>
      <w:r>
        <w:rPr>
          <w:rFonts w:ascii="Times New Roman"/>
          <w:b w:val="false"/>
          <w:i w:val="false"/>
          <w:color w:val="000000"/>
          <w:sz w:val="28"/>
        </w:rPr>
        <w:t>табылады;</w:t>
      </w:r>
      <w:r>
        <w:br/>
      </w:r>
      <w:r>
        <w:rPr>
          <w:rFonts w:ascii="Times New Roman"/>
          <w:b w:val="false"/>
          <w:i w:val="false"/>
          <w:color w:val="000000"/>
          <w:sz w:val="28"/>
        </w:rPr>
        <w:t>
      </w:t>
      </w:r>
      <w:r>
        <w:rPr>
          <w:rFonts w:ascii="Times New Roman"/>
          <w:b w:val="false"/>
          <w:i w:val="false"/>
          <w:color w:val="000000"/>
          <w:sz w:val="28"/>
        </w:rPr>
        <w:t>2) жүк қолхаты — жүкті сәйкестендіруге және тасымалдаушының әуе тасымалдарын рәсімдейтін автоматтандырылған ақпараттық жүйесінің құралдары сақтайтын жазбадағы ақпаратқа қол жеткізуге мүмкіндік беретін құжат. Жүк қолхаты қатаң есептегі құжатына болып табылмайды.".</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Қазақстан Республикасы Әділет министрлігінде мемлекеттік тіркелгеннен кейін күнтізбелік он күн ішінде мерзімді баспа басылымдарынуа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r>
        <w:br/>
      </w:r>
      <w:r>
        <w:rPr>
          <w:rFonts w:ascii="Times New Roman"/>
          <w:b w:val="false"/>
          <w:i w:val="false"/>
          <w:color w:val="000000"/>
          <w:sz w:val="28"/>
        </w:rPr>
        <w:t>
      </w:t>
      </w:r>
      <w:r>
        <w:rPr>
          <w:rFonts w:ascii="Times New Roman"/>
          <w:b w:val="false"/>
          <w:i w:val="false"/>
          <w:color w:val="000000"/>
          <w:sz w:val="28"/>
        </w:rPr>
        <w:t xml:space="preserve">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Денсаулық сақтау және әлеуметтік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даму министрі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 Т. Дүйсенова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7 желтоқсанда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Сыртқы істер министрі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 Е. Ыдырысов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жылғы </w:t>
            </w:r>
            <w:r>
              <w:rPr>
                <w:rFonts w:ascii="Times New Roman"/>
                <w:b w:val="false"/>
                <w:i/>
                <w:color w:val="000000"/>
                <w:sz w:val="20"/>
              </w:rPr>
              <w:t>8 желтоқсанда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Ұлттық қауіпсіздік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комитетінің төрағасы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 Н. Әбіқаев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9 желтоқсанда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 Е. Досаев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10 желтоқсанда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Ішкі істер министрі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__________________ Қ. Қасымов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жылғы 4 желтоқсанда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