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b045" w14:textId="041b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2015 жылғы 4 желтоқсандағы № 697 және Қазақстан Республикасы Инвестициялар және даму министрінің 2015 жылғы 23 желтоқсандағы № 1219 бірлескен бұйрығы. Қазақстан Республикасының Әділет министрлігінде 2015 жылы 29 желтоқсанда № 12617 болып тіркелді. Күші жойылды -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21.07.2021 </w:t>
      </w:r>
      <w:r>
        <w:rPr>
          <w:rFonts w:ascii="Times New Roman"/>
          <w:b w:val="false"/>
          <w:i w:val="false"/>
          <w:color w:val="000000"/>
          <w:sz w:val="28"/>
        </w:rPr>
        <w:t>№ 263</w:t>
      </w:r>
      <w:r>
        <w:rPr>
          <w:rFonts w:ascii="Times New Roman"/>
          <w:b w:val="false"/>
          <w:i w:val="false"/>
          <w:color w:val="ff0000"/>
          <w:sz w:val="28"/>
        </w:rPr>
        <w:t xml:space="preserve"> және ҚР Индустрия және инфрақұрылымдық даму министрінің 29.07.2021 № 400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Энергетика министрінің м.а. 03.06.2019 </w:t>
      </w:r>
      <w:r>
        <w:rPr>
          <w:rFonts w:ascii="Times New Roman"/>
          <w:b w:val="false"/>
          <w:i w:val="false"/>
          <w:color w:val="000000"/>
          <w:sz w:val="28"/>
        </w:rPr>
        <w:t>№ 206</w:t>
      </w:r>
      <w:r>
        <w:rPr>
          <w:rFonts w:ascii="Times New Roman"/>
          <w:b w:val="false"/>
          <w:i w:val="false"/>
          <w:color w:val="ff0000"/>
          <w:sz w:val="28"/>
        </w:rPr>
        <w:t xml:space="preserve"> және ҚР Индустрия және инфрақұрылымдық даму министрінің 05.06.2019 № 367 (алғашқы ресми жарияланған күнінен бастап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03.06.2019 </w:t>
      </w:r>
      <w:r>
        <w:rPr>
          <w:rFonts w:ascii="Times New Roman"/>
          <w:b w:val="false"/>
          <w:i w:val="false"/>
          <w:color w:val="000000"/>
          <w:sz w:val="28"/>
        </w:rPr>
        <w:t>№ 206</w:t>
      </w:r>
      <w:r>
        <w:rPr>
          <w:rFonts w:ascii="Times New Roman"/>
          <w:b w:val="false"/>
          <w:i w:val="false"/>
          <w:color w:val="ff0000"/>
          <w:sz w:val="28"/>
        </w:rPr>
        <w:t xml:space="preserve"> және ҚР Индустрия және инфрақұрылымдық даму министрінің 05.06.2019 № 367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мерзімдік баспа басылымдарына және "Әділет" ақпараттық-құқықтық жүйесіне ресми жариялауға, сондай-ақ Республикалық құқықтық ақпарат орталығына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Энергетика министрлігінің Заң қызметі департаментіне осы бұйрықтың 2-тармағының 1), 2) және 3) тармақшаларында көзделген</w:t>
      </w:r>
    </w:p>
    <w:p>
      <w:pPr>
        <w:spacing w:after="0"/>
        <w:ind w:left="0"/>
        <w:jc w:val="both"/>
      </w:pPr>
      <w:r>
        <w:rPr>
          <w:rFonts w:ascii="Times New Roman"/>
          <w:b w:val="false"/>
          <w:i w:val="false"/>
          <w:color w:val="000000"/>
          <w:sz w:val="28"/>
        </w:rPr>
        <w:t>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2016 жылғы 1 қаңтардан бастап пайда болған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А. Исекешев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М. Мырзағалиев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4 желтоқсандағы </w:t>
            </w:r>
            <w:r>
              <w:br/>
            </w:r>
            <w:r>
              <w:rPr>
                <w:rFonts w:ascii="Times New Roman"/>
                <w:b w:val="false"/>
                <w:i w:val="false"/>
                <w:color w:val="000000"/>
                <w:sz w:val="20"/>
              </w:rPr>
              <w:t>№ 697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xml:space="preserve">№ 1219 бірлескен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22.09.2020 </w:t>
      </w:r>
      <w:r>
        <w:rPr>
          <w:rFonts w:ascii="Times New Roman"/>
          <w:b w:val="false"/>
          <w:i w:val="false"/>
          <w:color w:val="ff0000"/>
          <w:sz w:val="28"/>
        </w:rPr>
        <w:t>№ 230</w:t>
      </w:r>
      <w:r>
        <w:rPr>
          <w:rFonts w:ascii="Times New Roman"/>
          <w:b w:val="false"/>
          <w:i w:val="false"/>
          <w:color w:val="ff0000"/>
          <w:sz w:val="28"/>
        </w:rPr>
        <w:t xml:space="preserve"> және Индустрия және инфрақұрылымдық даму министрінің 22.09.2020 № 492 (алғашқы ресми жарияланған күнінен бастап қолданысқа енгізіледі) бірлескен бұйрығымен.</w:t>
      </w:r>
    </w:p>
    <w:bookmarkStart w:name="z149"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29) тармақшасының отыз төртінші абзацына сәйкес әзірленді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тәртібін анықтайды.</w:t>
      </w:r>
    </w:p>
    <w:bookmarkEnd w:id="7"/>
    <w:bookmarkStart w:name="z15" w:id="8"/>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w:t>
      </w:r>
    </w:p>
    <w:bookmarkEnd w:id="8"/>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тәжірибелік-конструкторлық әзірлемелерді жүзеге асыру; өнім шығарумен байланысты сынақтарды жүргізу; кепілдік міндеттемелерін қолдау бойынша қаржыландыру;</w:t>
      </w:r>
    </w:p>
    <w:p>
      <w:pPr>
        <w:spacing w:after="0"/>
        <w:ind w:left="0"/>
        <w:jc w:val="both"/>
      </w:pPr>
      <w:r>
        <w:rPr>
          <w:rFonts w:ascii="Times New Roman"/>
          <w:b w:val="false"/>
          <w:i w:val="false"/>
          <w:color w:val="000000"/>
          <w:sz w:val="28"/>
        </w:rPr>
        <w:t xml:space="preserve">
      2) жеке және заңды тұлғалар Қазақстан Республикасында өндірілген көлік құралын және (немесе) өздігінен жүретін ауыл шаруашылығы техникасын Қазақстан Республикасының аумағында сатып алу кезінде оларға өндіруші берген жеңілдікті қаржыландыру арқылы жүзеге асырылады. </w:t>
      </w:r>
    </w:p>
    <w:bookmarkStart w:name="z16" w:id="9"/>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9"/>
    <w:p>
      <w:pPr>
        <w:spacing w:after="0"/>
        <w:ind w:left="0"/>
        <w:jc w:val="both"/>
      </w:pPr>
      <w:r>
        <w:rPr>
          <w:rFonts w:ascii="Times New Roman"/>
          <w:b w:val="false"/>
          <w:i w:val="false"/>
          <w:color w:val="000000"/>
          <w:sz w:val="28"/>
        </w:rPr>
        <w:t xml:space="preserve">
      1) құрамдастары – автомобиль көлік құралдары конструкциясының құрамдас бөліктері, бөлшектері, тораптары, құраушы бұйымдары, материалдары, химиялық, лак-бояу өнімдері және көлік құралдарын өндіру үшін қажетті өзге де құраушылары; </w:t>
      </w:r>
    </w:p>
    <w:p>
      <w:pPr>
        <w:spacing w:after="0"/>
        <w:ind w:left="0"/>
        <w:jc w:val="both"/>
      </w:pPr>
      <w:r>
        <w:rPr>
          <w:rFonts w:ascii="Times New Roman"/>
          <w:b w:val="false"/>
          <w:i w:val="false"/>
          <w:color w:val="000000"/>
          <w:sz w:val="28"/>
        </w:rPr>
        <w:t xml:space="preserve">
      2) автомобиль көлік құралы – автобустарды, шағын автобустарды, жеңіл және жүк автомобильдерін, троллейбустарды, автомобиль тіркемелерін, отырылатын тартқыштардың жартылай тіркемелерді, сондай-ақ мамандандырылған (белгілі жүк түрлерін тасымалдауға арналған) автомобильдерді және арнайы (әртүрлі негізінен көліктік емес жұмыстарды орындауға арналған) автомобильдерді қосатын автомобиль көлігінің жылжымалы құрамының бірлігі; </w:t>
      </w:r>
    </w:p>
    <w:p>
      <w:pPr>
        <w:spacing w:after="0"/>
        <w:ind w:left="0"/>
        <w:jc w:val="both"/>
      </w:pPr>
      <w:r>
        <w:rPr>
          <w:rFonts w:ascii="Times New Roman"/>
          <w:b w:val="false"/>
          <w:i w:val="false"/>
          <w:color w:val="000000"/>
          <w:sz w:val="28"/>
        </w:rPr>
        <w:t xml:space="preserve">
      3)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 </w:t>
      </w:r>
    </w:p>
    <w:p>
      <w:pPr>
        <w:spacing w:after="0"/>
        <w:ind w:left="0"/>
        <w:jc w:val="both"/>
      </w:pPr>
      <w:r>
        <w:rPr>
          <w:rFonts w:ascii="Times New Roman"/>
          <w:b w:val="false"/>
          <w:i w:val="false"/>
          <w:color w:val="000000"/>
          <w:sz w:val="28"/>
        </w:rPr>
        <w:t xml:space="preserve">
      4) өндірушілер –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сәйкес Қазақстан Республикасының аумағында өндірушілердің (импорттаушылардың) кеңейтілген міндеттемелері оған (оларға) таралатын өнім (тауарлар) тізбесіне (бұдан әрі - тізбе) сәйкес өнім (тауарлар) және олардың құрамдастарының өндіруді жүзеге асыратын жеке мен заңды тұлғалар; </w:t>
      </w:r>
    </w:p>
    <w:bookmarkStart w:name="z17" w:id="10"/>
    <w:p>
      <w:pPr>
        <w:spacing w:after="0"/>
        <w:ind w:left="0"/>
        <w:jc w:val="left"/>
      </w:pPr>
      <w:r>
        <w:rPr>
          <w:rFonts w:ascii="Times New Roman"/>
          <w:b/>
          <w:i w:val="false"/>
          <w:color w:val="000000"/>
        </w:rPr>
        <w:t xml:space="preserve"> 2-тарау. Экологиялық таза автомобиль көлік құралдарын өндірушілерге қойылатын талаптар</w:t>
      </w:r>
    </w:p>
    <w:bookmarkEnd w:id="10"/>
    <w:bookmarkStart w:name="z18" w:id="11"/>
    <w:p>
      <w:pPr>
        <w:spacing w:after="0"/>
        <w:ind w:left="0"/>
        <w:jc w:val="both"/>
      </w:pPr>
      <w:r>
        <w:rPr>
          <w:rFonts w:ascii="Times New Roman"/>
          <w:b w:val="false"/>
          <w:i w:val="false"/>
          <w:color w:val="000000"/>
          <w:sz w:val="28"/>
        </w:rPr>
        <w:t xml:space="preserve">
      4. Қазақстан Республикасында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өндіруді ынталандыру өндірушіге мынадай талаптар орындалған кезде ұсынылады: </w:t>
      </w:r>
    </w:p>
    <w:bookmarkEnd w:id="11"/>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xml:space="preserve">
      2) өндірушіге өндірушінің халықаралық сәйкестендіру нөмірі (WMI-код) берілген және өндіруші жеке сәйкестендіру нөмірін (VIN-кодын) автомобиль көлік құралдарының шанағының (кабинасының), шассиінің ажыратылмас құраушыларына немесе арнайы жасалған нөмірлік тақтайшаларға жазу бойынша операцияларды жүзеге асырады. </w:t>
      </w:r>
    </w:p>
    <w:p>
      <w:pPr>
        <w:spacing w:after="0"/>
        <w:ind w:left="0"/>
        <w:jc w:val="both"/>
      </w:pPr>
      <w:r>
        <w:rPr>
          <w:rFonts w:ascii="Times New Roman"/>
          <w:b w:val="false"/>
          <w:i w:val="false"/>
          <w:color w:val="000000"/>
          <w:sz w:val="28"/>
        </w:rPr>
        <w:t>
      3) мынадай экологиялық таза: 4 және одан жоғары экологиялық сыныпқа сәйкес келетін; электрлі қозғалтқышы бар автомобиль көлік құралдарының кем дегенде біреуін өндіруді жүзеге асыру;</w:t>
      </w:r>
    </w:p>
    <w:p>
      <w:pPr>
        <w:spacing w:after="0"/>
        <w:ind w:left="0"/>
        <w:jc w:val="both"/>
      </w:pPr>
      <w:r>
        <w:rPr>
          <w:rFonts w:ascii="Times New Roman"/>
          <w:b w:val="false"/>
          <w:i w:val="false"/>
          <w:color w:val="000000"/>
          <w:sz w:val="28"/>
        </w:rPr>
        <w:t>
      4) моторлы көлік құралдарын өнеркәсіптік құрастыру туралы келісімнің немесе көлік құралдарын өнеркәсіптік құрастыру туралы қолданыстағы келісімнің болуы.</w:t>
      </w:r>
    </w:p>
    <w:bookmarkStart w:name="z19" w:id="12"/>
    <w:p>
      <w:pPr>
        <w:spacing w:after="0"/>
        <w:ind w:left="0"/>
        <w:jc w:val="left"/>
      </w:pPr>
      <w:r>
        <w:rPr>
          <w:rFonts w:ascii="Times New Roman"/>
          <w:b/>
          <w:i w:val="false"/>
          <w:color w:val="000000"/>
        </w:rPr>
        <w:t xml:space="preserve"> 3-тарау. Экологиялық таза автомобиль көлік құралдарына құрамдастарын өндірушілерге қойылатын талаптар</w:t>
      </w:r>
    </w:p>
    <w:bookmarkEnd w:id="12"/>
    <w:bookmarkStart w:name="z20" w:id="13"/>
    <w:p>
      <w:pPr>
        <w:spacing w:after="0"/>
        <w:ind w:left="0"/>
        <w:jc w:val="both"/>
      </w:pPr>
      <w:r>
        <w:rPr>
          <w:rFonts w:ascii="Times New Roman"/>
          <w:b w:val="false"/>
          <w:i w:val="false"/>
          <w:color w:val="000000"/>
          <w:sz w:val="28"/>
        </w:rPr>
        <w:t>
      5. Қазақстан Республикасында экологиялық таза автомобиль көлік құралдарына құрамдастары өндірісін ынталандыру мынадай талаптар орындалған кезде өндірушіге беріледі:</w:t>
      </w:r>
    </w:p>
    <w:bookmarkEnd w:id="13"/>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2) өндіруші экологиялық таза автомобиль көлік құралының құрамдасына сәйкестендіру нөмірін енгізу жөніндегі операцияларды жүзеге асырады;</w:t>
      </w:r>
    </w:p>
    <w:p>
      <w:pPr>
        <w:spacing w:after="0"/>
        <w:ind w:left="0"/>
        <w:jc w:val="both"/>
      </w:pPr>
      <w:r>
        <w:rPr>
          <w:rFonts w:ascii="Times New Roman"/>
          <w:b w:val="false"/>
          <w:i w:val="false"/>
          <w:color w:val="000000"/>
          <w:sz w:val="28"/>
        </w:rPr>
        <w:t>
      3) экологиялық таза автомобиль көлік құралдарына құрамдастар өндіруді жүзеге асыру;</w:t>
      </w:r>
    </w:p>
    <w:p>
      <w:pPr>
        <w:spacing w:after="0"/>
        <w:ind w:left="0"/>
        <w:jc w:val="both"/>
      </w:pPr>
      <w:r>
        <w:rPr>
          <w:rFonts w:ascii="Times New Roman"/>
          <w:b w:val="false"/>
          <w:i w:val="false"/>
          <w:color w:val="000000"/>
          <w:sz w:val="28"/>
        </w:rPr>
        <w:t>
      4) көлік құралдарына және (немесе) ауыл шаруашылығы техникасына құрамдастарды өнеркәсіптік құрастыру туралы қолданыстағы келісімнің болуы.</w:t>
      </w:r>
    </w:p>
    <w:bookmarkStart w:name="z21" w:id="14"/>
    <w:p>
      <w:pPr>
        <w:spacing w:after="0"/>
        <w:ind w:left="0"/>
        <w:jc w:val="left"/>
      </w:pPr>
      <w:r>
        <w:rPr>
          <w:rFonts w:ascii="Times New Roman"/>
          <w:b/>
          <w:i w:val="false"/>
          <w:color w:val="000000"/>
        </w:rPr>
        <w:t xml:space="preserve"> 4-тарау.Өздігінен жүретін ауыл шаруашылығы техникасын өндірушілерге қойылатын талаптар</w:t>
      </w:r>
    </w:p>
    <w:bookmarkEnd w:id="14"/>
    <w:bookmarkStart w:name="z22" w:id="15"/>
    <w:p>
      <w:pPr>
        <w:spacing w:after="0"/>
        <w:ind w:left="0"/>
        <w:jc w:val="both"/>
      </w:pPr>
      <w:r>
        <w:rPr>
          <w:rFonts w:ascii="Times New Roman"/>
          <w:b w:val="false"/>
          <w:i w:val="false"/>
          <w:color w:val="000000"/>
          <w:sz w:val="28"/>
        </w:rPr>
        <w:t>
      6. Қазақстан Республикасында техникалық регламенттерде анықталған экологиялық талаптарға сәйкес келетін өздігінен жүретін ауыл шаруашылығы техникасының өндірісін ынталандыру мынадай талаптар орындалған кезде өндірушіге беріледі:</w:t>
      </w:r>
    </w:p>
    <w:bookmarkEnd w:id="15"/>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2) өндіруші өздігінен жүретін ауыл шаруашылығы техникасының негізгі құрамдас торабына (шанақ, кабина, қаңқа, шасси) арнайы дайындалған нөмір маңдайшаларға сәйкестендіру нөмірін тағу жөніндегі операцияларды жүзеге асырады;</w:t>
      </w:r>
    </w:p>
    <w:p>
      <w:pPr>
        <w:spacing w:after="0"/>
        <w:ind w:left="0"/>
        <w:jc w:val="both"/>
      </w:pPr>
      <w:r>
        <w:rPr>
          <w:rFonts w:ascii="Times New Roman"/>
          <w:b w:val="false"/>
          <w:i w:val="false"/>
          <w:color w:val="000000"/>
          <w:sz w:val="28"/>
        </w:rPr>
        <w:t>
      3) техникалық регламенттерде анықталған экологиялық талаптарға сәйкес келетін өздігінен жүретін ауыл шаруашылығы техникасын өндіруді жүзеге асыру;</w:t>
      </w:r>
    </w:p>
    <w:p>
      <w:pPr>
        <w:spacing w:after="0"/>
        <w:ind w:left="0"/>
        <w:jc w:val="both"/>
      </w:pPr>
      <w:r>
        <w:rPr>
          <w:rFonts w:ascii="Times New Roman"/>
          <w:b w:val="false"/>
          <w:i w:val="false"/>
          <w:color w:val="000000"/>
          <w:sz w:val="28"/>
        </w:rPr>
        <w:t>
      4) ауыл шаруашылығы техникасын өнеркәсіптік құрастыру туралы қолданыстағы келісімнің болуы.</w:t>
      </w:r>
    </w:p>
    <w:bookmarkStart w:name="z23" w:id="16"/>
    <w:p>
      <w:pPr>
        <w:spacing w:after="0"/>
        <w:ind w:left="0"/>
        <w:jc w:val="left"/>
      </w:pPr>
      <w:r>
        <w:rPr>
          <w:rFonts w:ascii="Times New Roman"/>
          <w:b/>
          <w:i w:val="false"/>
          <w:color w:val="000000"/>
        </w:rPr>
        <w:t xml:space="preserve"> 5-тарау.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w:t>
      </w:r>
    </w:p>
    <w:bookmarkEnd w:id="16"/>
    <w:bookmarkStart w:name="z24" w:id="17"/>
    <w:p>
      <w:pPr>
        <w:spacing w:after="0"/>
        <w:ind w:left="0"/>
        <w:jc w:val="both"/>
      </w:pPr>
      <w:r>
        <w:rPr>
          <w:rFonts w:ascii="Times New Roman"/>
          <w:b w:val="false"/>
          <w:i w:val="false"/>
          <w:color w:val="000000"/>
          <w:sz w:val="28"/>
        </w:rPr>
        <w:t xml:space="preserve">
      7.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өндіруші мен өндірушілердің (импорттаушылардың) кеңейтілген міндеттемелерінің операторы (бұдан әрі – Оператор) арасындағы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бағыттар бойынша өндірушілерді қаржыландыруды беру шартының (бұдан әрі – қаржыландыру шарты) негізінде жүзеге асырылады.</w:t>
      </w:r>
    </w:p>
    <w:bookmarkEnd w:id="17"/>
    <w:bookmarkStart w:name="z25" w:id="18"/>
    <w:p>
      <w:pPr>
        <w:spacing w:after="0"/>
        <w:ind w:left="0"/>
        <w:jc w:val="both"/>
      </w:pPr>
      <w:r>
        <w:rPr>
          <w:rFonts w:ascii="Times New Roman"/>
          <w:b w:val="false"/>
          <w:i w:val="false"/>
          <w:color w:val="000000"/>
          <w:sz w:val="28"/>
        </w:rPr>
        <w:t xml:space="preserve">
      8. Қаржыландыру шарты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өндірушілер мен Операторы арасындағы үлгілік шарт нысанының,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өздігінен жүретін ауыл шаруашылығы техникасын өндірушілер мен Операторы арасындағы үлгілік шарт нысанының негізінде жасалады. </w:t>
      </w:r>
    </w:p>
    <w:bookmarkEnd w:id="18"/>
    <w:bookmarkStart w:name="z26" w:id="19"/>
    <w:p>
      <w:pPr>
        <w:spacing w:after="0"/>
        <w:ind w:left="0"/>
        <w:jc w:val="both"/>
      </w:pPr>
      <w:r>
        <w:rPr>
          <w:rFonts w:ascii="Times New Roman"/>
          <w:b w:val="false"/>
          <w:i w:val="false"/>
          <w:color w:val="000000"/>
          <w:sz w:val="28"/>
        </w:rPr>
        <w:t xml:space="preserve">
      9. Қаржыландыру шартын жасасу үшін өндіруші Операторға мынадай құжаттарды қоса беріп, қаржыландыру шартын жасасу туралы өтініш (еркін нысанда) ұсынады: </w:t>
      </w:r>
    </w:p>
    <w:bookmarkEnd w:id="19"/>
    <w:p>
      <w:pPr>
        <w:spacing w:after="0"/>
        <w:ind w:left="0"/>
        <w:jc w:val="both"/>
      </w:pPr>
      <w:r>
        <w:rPr>
          <w:rFonts w:ascii="Times New Roman"/>
          <w:b w:val="false"/>
          <w:i w:val="false"/>
          <w:color w:val="000000"/>
          <w:sz w:val="28"/>
        </w:rPr>
        <w:t xml:space="preserve">
      1) заңды тұлға үшін өндірушінің құрылтай құжаттарының көшірмелері (салыстыру үшін түпнұсқалар) немесе жеке тұлға үшін жеке куәліктің көшірмесі (салыстыру үшін түпнұсқа) және жеке кәсіпкерлер тізілімінен үзінді; </w:t>
      </w:r>
    </w:p>
    <w:p>
      <w:pPr>
        <w:spacing w:after="0"/>
        <w:ind w:left="0"/>
        <w:jc w:val="both"/>
      </w:pPr>
      <w:r>
        <w:rPr>
          <w:rFonts w:ascii="Times New Roman"/>
          <w:b w:val="false"/>
          <w:i w:val="false"/>
          <w:color w:val="000000"/>
          <w:sz w:val="28"/>
        </w:rPr>
        <w:t xml:space="preserve">
      2) өндірушінің басшысы және бас бухгалтері (болған кезде) қол қойған, өндірушінің мөрімен бекітілген (жеке кәсіпкерлер болып табылатын тұлғаларды қоспағанда), оған қаржыландыру аударылатын өндірушінің банктік деректемелері және есеп шоттары көрсетілген анықтама; </w:t>
      </w:r>
    </w:p>
    <w:p>
      <w:pPr>
        <w:spacing w:after="0"/>
        <w:ind w:left="0"/>
        <w:jc w:val="both"/>
      </w:pPr>
      <w:r>
        <w:rPr>
          <w:rFonts w:ascii="Times New Roman"/>
          <w:b w:val="false"/>
          <w:i w:val="false"/>
          <w:color w:val="000000"/>
          <w:sz w:val="28"/>
        </w:rPr>
        <w:t xml:space="preserve">
      3) WMI-кодын беру құжатының өндірушінің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келісімнің немесе көлік құралдарын өнеркәсіптік құрастыру туралы келісімнің көшірмелесі (салыстыру үшін түпнұсқа)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5) көлік құралдарына және (немесе) ауыл шаруашылығы техникасына құрамдастарды өнеркәсіптік құрастыру туралы келісімнің көшірмесі (салыстыру үшін түпнұсқа) (экологиялық таза автомобиль көлік құралдарына құрамдастарды өндірушілер үшін);</w:t>
      </w:r>
    </w:p>
    <w:p>
      <w:pPr>
        <w:spacing w:after="0"/>
        <w:ind w:left="0"/>
        <w:jc w:val="both"/>
      </w:pPr>
      <w:r>
        <w:rPr>
          <w:rFonts w:ascii="Times New Roman"/>
          <w:b w:val="false"/>
          <w:i w:val="false"/>
          <w:color w:val="000000"/>
          <w:sz w:val="28"/>
        </w:rPr>
        <w:t>
      6) ауыл шаруашылығы техникасын өнеркәсіптік құрастыру туралы келісімнің көшірмесі (салыстыру үшін түпнұсқа) (өздігінен жүретін ауыл шаруашылығы техникасын өндірушілер үшін).</w:t>
      </w:r>
    </w:p>
    <w:p>
      <w:pPr>
        <w:spacing w:after="0"/>
        <w:ind w:left="0"/>
        <w:jc w:val="both"/>
      </w:pPr>
      <w:r>
        <w:rPr>
          <w:rFonts w:ascii="Times New Roman"/>
          <w:b w:val="false"/>
          <w:i w:val="false"/>
          <w:color w:val="000000"/>
          <w:sz w:val="28"/>
        </w:rPr>
        <w:t xml:space="preserve">
      7) заңды тұлғаның немесе жеке кәсіпкердің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xml:space="preserve">
      8) көлік құралының типін мақұлдауының немесе көлік құралының сәйкестік сертификатының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9) Техникалық реттеу саласындағы Қазақстан Республикасының заңнамасына сәйкес, сәйкестікті растаушы органмен берілген, өздігінен жүретін ауыл шаруашылық техникасының сәйкестік сертификатының көшірмесі (өздігінен жүретін ауыл шаруашылығы техникасын өндірушілер үшін). </w:t>
      </w:r>
    </w:p>
    <w:bookmarkStart w:name="z27" w:id="20"/>
    <w:p>
      <w:pPr>
        <w:spacing w:after="0"/>
        <w:ind w:left="0"/>
        <w:jc w:val="both"/>
      </w:pPr>
      <w:r>
        <w:rPr>
          <w:rFonts w:ascii="Times New Roman"/>
          <w:b w:val="false"/>
          <w:i w:val="false"/>
          <w:color w:val="000000"/>
          <w:sz w:val="28"/>
        </w:rPr>
        <w:t xml:space="preserve">
      10. Оператор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өндірушілер ұсынған қаржыландыру шарттарын жасасу туралы өтініштерді олар келіп түскен күннен бастап он жұмыс күні ішінде қарайды және өндірушілермен қаржыландыру шартын жасасады не өндірушіге осындай шарт жасасудан жазбаша нысанда бас тартады.</w:t>
      </w:r>
    </w:p>
    <w:bookmarkEnd w:id="20"/>
    <w:bookmarkStart w:name="z28" w:id="21"/>
    <w:p>
      <w:pPr>
        <w:spacing w:after="0"/>
        <w:ind w:left="0"/>
        <w:jc w:val="both"/>
      </w:pPr>
      <w:r>
        <w:rPr>
          <w:rFonts w:ascii="Times New Roman"/>
          <w:b w:val="false"/>
          <w:i w:val="false"/>
          <w:color w:val="000000"/>
          <w:sz w:val="28"/>
        </w:rPr>
        <w:t xml:space="preserve">
      11. Ұсынылған құжаттар мен оларда бар мәліметтердің толық болмауы және/немесе осы Қағидалардың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талаптарға сәйкес келмеуі Қаржыландыру шартын жасасудан бас тарту үшін негіздер болып табылады. </w:t>
      </w:r>
    </w:p>
    <w:bookmarkEnd w:id="21"/>
    <w:bookmarkStart w:name="z29" w:id="2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қаржыландыруды алу үшін қаржыландыру шарты жасалған өндіруші Операторға қағаз немесе электрондық (Оператордың ақпараттық жүйесі арқылы) түрде қаржыландыру өтініші (Оператормен келісілген нысан бойынша) мен мынадай қосымша құжаттарды ұсынады:</w:t>
      </w:r>
    </w:p>
    <w:bookmarkEnd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кезеңге есептелетін жалақыны төлеуге, сондай-ақ міндетті әлеуметтік сақтандыру бойынша сақтандыру жарналарына ақша аударуға шығындар, әлеуметтік салық, қызметкерлер еңбек (қызметтік) міндеттерін орындаған кезде оларды жазатайым оқиғалардан міндетті сақтандыруға кететін шығындарын қаржыландыру есептемесін (бұдан әрі - жұмыс орындарын күтіп ұстауға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мақсаттарда пайдаланылатын электр және жылу энергиясын төлеуге кететін шығындарын қаржыландыру есептемесін (бұдан әрі - энергия ресурстарын пайдалануға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және тәжірибелік-конструкторлық әзірлемелерді жүзеге асыруға қатысатын өндіруші қызметкерлерінің еңбегіне ақы төлеуге, ғылыми-зерттеу және тәжірибелік-конструкторлық әзірлемелерді орындаумен тікелей байланысты материалдық шығыстар, бөгде ұйымдардың ғылыми-зерттеу және тәжірибелік-конструкторлық әзірлемелерді жүзеге асыруы бойынша көрсетілетін қызметтерінің құнына кететін шығындарын қаржыландыру есептемесін (бұдан әрі - ғылыми-зерттеу және тәжірибелік-конструкторлық жұмыстарды жүзеге асыруға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автомобиль көлік құралдары мен олардың құрамдастарының және (немесе) өздігінен жүретін ауыл шаруашылығы техникасының сынақтарын жүргізумен байланысты, өнімді шығарумен байланысты автомобиль көлік құралдарының үлгілері мен олардың компоненттеріне және (немесе) өздігінен жүретін ауыл шаруашылығы техникасына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N санатты, 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өздігінен жүретін ауыл шаруашылығы техникасына қатысты кепілдікті міндеттемелерді қолдауға байланысты қаржыландыру есептемесін;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экологиялық таза көлік құралдарына құрамдастарына қатысты кепілдікті міндеттемелерді қолдауға байланысты қаржыландыру есептемесін;</w:t>
      </w:r>
    </w:p>
    <w:p>
      <w:pPr>
        <w:spacing w:after="0"/>
        <w:ind w:left="0"/>
        <w:jc w:val="both"/>
      </w:pPr>
      <w:r>
        <w:rPr>
          <w:rFonts w:ascii="Times New Roman"/>
          <w:b w:val="false"/>
          <w:i w:val="false"/>
          <w:color w:val="000000"/>
          <w:sz w:val="28"/>
        </w:rPr>
        <w:t xml:space="preserve">
      қаржыландыруды өндіруші өз қалауы бойынша пайдаланатын кепілдік міндеттемесін қолдауды қоспағанда,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мәлімделген шығындар бөлігінде өнімнің (бір бірлігінің) өзіндік құнының бекітілген жоспарлы калькуляциясын.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есепті және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өздігінен жүретін ауыл шаруашылығы техникасын өндіру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экологиялық таза көлік құралдарының құрамдастары туралы есепті өндіруші қаржыландыруды беру туралы өтініші берілген күні Операторға ұсынады.</w:t>
      </w:r>
    </w:p>
    <w:bookmarkStart w:name="z30" w:id="23"/>
    <w:p>
      <w:pPr>
        <w:spacing w:after="0"/>
        <w:ind w:left="0"/>
        <w:jc w:val="both"/>
      </w:pPr>
      <w:r>
        <w:rPr>
          <w:rFonts w:ascii="Times New Roman"/>
          <w:b w:val="false"/>
          <w:i w:val="false"/>
          <w:color w:val="000000"/>
          <w:sz w:val="28"/>
        </w:rPr>
        <w:t>
      13. Қазақстан Республикасының аумағында өндірілген және өткізуге жататын (өткізілген) бір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айқындалған экологиялық талаптарға сәйкес келетін өздігінен жүретін ауыл шаруашылығы техникасының бір бірлігінің осы Қағидалардың 12-тармағына сәйкес қаржыландыру сомасы қозғалтқыштарының тиісті көлемдері, қозғалтқыштарының қуаты мен толық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осындай қаржыландырудың сомаларының орташа арифметикалық мәнінен аспауға тиіс.</w:t>
      </w:r>
    </w:p>
    <w:bookmarkEnd w:id="23"/>
    <w:p>
      <w:pPr>
        <w:spacing w:after="0"/>
        <w:ind w:left="0"/>
        <w:jc w:val="both"/>
      </w:pPr>
      <w:r>
        <w:rPr>
          <w:rFonts w:ascii="Times New Roman"/>
          <w:b w:val="false"/>
          <w:i w:val="false"/>
          <w:color w:val="000000"/>
          <w:sz w:val="28"/>
        </w:rPr>
        <w:t xml:space="preserve">
      Электрлі қозғалтқыштары бар М1 санатты автомобиль көлік құралдарын қаржыландыру, басқа да қаржыландыру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тәртіппен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(4 және одан жоғары экологиялық сыныпқа сәйкес келетін; электрлі қозғалтқыштары бар) және (немесе) оның құрамдастары немесе техникалық регламенттерде айқындалған экологиялық талаптарға сәйкес келетін өздігінен жүретін ауыл шаруашылығы техникасы өндірілген өткен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1" w:id="2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қаржыландыру сомасын Оператор Қоршаған ортаны қорғау саласындағы уәкілетті органмен келісілген тиісті жылға арналған инвестициялық саясатында мынадай тәртіппен айқындайды немесе түзетеді:</w:t>
      </w:r>
    </w:p>
    <w:bookmarkEnd w:id="24"/>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бөлінісінде қаржыландыру көлемі туралы ұсынысты қалыптастырады және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ұсынысы негізінде инвестициялық саясаттың тиісті бөліміне қаржыландыру көлемін қосады, ол бес жұмыс күні ішінде қоршаған ортаны қорғау саласындағы уәкілетті органға келісуге жіберіледі;</w:t>
      </w:r>
    </w:p>
    <w:p>
      <w:pPr>
        <w:spacing w:after="0"/>
        <w:ind w:left="0"/>
        <w:jc w:val="both"/>
      </w:pPr>
      <w:r>
        <w:rPr>
          <w:rFonts w:ascii="Times New Roman"/>
          <w:b w:val="false"/>
          <w:i w:val="false"/>
          <w:color w:val="000000"/>
          <w:sz w:val="28"/>
        </w:rPr>
        <w:t>
      қоршаған ортаны қорғау саласындағы уәкілетті орган алынған инвестициялық саясатты он жұмыс күні ішінде келіседі немесе осы тармақта көзделген рәсімдер сақталмаған кезде оны келісуден бас тартады.</w:t>
      </w:r>
    </w:p>
    <w:bookmarkStart w:name="z32" w:id="25"/>
    <w:p>
      <w:pPr>
        <w:spacing w:after="0"/>
        <w:ind w:left="0"/>
        <w:jc w:val="both"/>
      </w:pPr>
      <w:r>
        <w:rPr>
          <w:rFonts w:ascii="Times New Roman"/>
          <w:b w:val="false"/>
          <w:i w:val="false"/>
          <w:color w:val="000000"/>
          <w:sz w:val="28"/>
        </w:rPr>
        <w:t xml:space="preserve">
      15. Қазақстан Республикасының аумағында өндірілген және өткізуге жататын (өткізілген) экологиялық таза автомобиль көлік құралын (4 және одан жоғары экологиялық сыныпқа сәйкес келетін; электрлі қозғалтқыштары бар) және (немесе)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қаржыландыру,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 қаржыландыру жүзеге асырылған автомобиль көлік құралдарына, сондай-ақ өздігінен жүретін ауыл шаруашылығы техникасына берілмейді.</w:t>
      </w:r>
    </w:p>
    <w:bookmarkEnd w:id="25"/>
    <w:bookmarkStart w:name="z33" w:id="26"/>
    <w:p>
      <w:pPr>
        <w:spacing w:after="0"/>
        <w:ind w:left="0"/>
        <w:jc w:val="both"/>
      </w:pPr>
      <w:r>
        <w:rPr>
          <w:rFonts w:ascii="Times New Roman"/>
          <w:b w:val="false"/>
          <w:i w:val="false"/>
          <w:color w:val="000000"/>
          <w:sz w:val="28"/>
        </w:rPr>
        <w:t xml:space="preserve">
      16. Қазақстан Республикасының аумағында өндірілген және осы Қағиданың </w:t>
      </w:r>
      <w:r>
        <w:rPr>
          <w:rFonts w:ascii="Times New Roman"/>
          <w:b w:val="false"/>
          <w:i w:val="false"/>
          <w:color w:val="000000"/>
          <w:sz w:val="28"/>
        </w:rPr>
        <w:t>13-тармағында</w:t>
      </w:r>
      <w:r>
        <w:rPr>
          <w:rFonts w:ascii="Times New Roman"/>
          <w:b w:val="false"/>
          <w:i w:val="false"/>
          <w:color w:val="000000"/>
          <w:sz w:val="28"/>
        </w:rPr>
        <w:t xml:space="preserve"> қарастырылмаған бір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техникасының бір бірлігінің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белгіленген бағыттар бойынша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 (4 және одан да жоғары экологиялық сыныпқа сәйкес келетін; электрлі қозғалтқыштары бар) және (немесе) олардың құрамдастары немесе техникалық регламенттерде анықталған экологиялық талаптарға сәйкес келетін өздігінен жүретін ауыл шаруашылығы техникасы қозғалтқыштарының тиісті көлемдері, қозғалтқыштарының қуаты және толық массасының көрсеткіштері бар автомобиль көлік құралдарының санаттары және (немесе) олардың құрамдастарының атаулары немесе өздігінен жүретін ауыл шаруашылығы техникасының түрлері бөлінісінде өткен күнтізбелік жыл үшін (көрсетілген автомобиль көлік құралы және (немесе) оның құрамдастары немесе өздігінен жүретін ауыл шаруашылығы техникасы өндірілген жылға қатысты) қаржыландыру сомаларының орташа арифметикалық мәнінен аспауға тиіс.</w:t>
      </w:r>
    </w:p>
    <w:bookmarkEnd w:id="26"/>
    <w:p>
      <w:pPr>
        <w:spacing w:after="0"/>
        <w:ind w:left="0"/>
        <w:jc w:val="both"/>
      </w:pPr>
      <w:r>
        <w:rPr>
          <w:rFonts w:ascii="Times New Roman"/>
          <w:b w:val="false"/>
          <w:i w:val="false"/>
          <w:color w:val="000000"/>
          <w:sz w:val="28"/>
        </w:rPr>
        <w:t>
      Экологиялық таза автомобиль көлік құралдарының құрамдастарын өзге де қаржыландыру осы Ереженің 14-тармағында айқындалған тәртіппен Қазақстан Республикасының аумағында өткізуге (өткізілген) жататындары сияқты жүзеге асырылады.</w:t>
      </w:r>
    </w:p>
    <w:p>
      <w:pPr>
        <w:spacing w:after="0"/>
        <w:ind w:left="0"/>
        <w:jc w:val="both"/>
      </w:pPr>
      <w:r>
        <w:rPr>
          <w:rFonts w:ascii="Times New Roman"/>
          <w:b w:val="false"/>
          <w:i w:val="false"/>
          <w:color w:val="000000"/>
          <w:sz w:val="28"/>
        </w:rPr>
        <w:t xml:space="preserve">
      Экологиялық таза автомобиль көлік құралдарының құрамдастарын қаржыландыру көлемін айқындау үшін индустриялық-инновациялық қызметті мемлекеттік қолдау саласындағы уәкілетті орган қоршаған ортаны қорғау саласындағы уәкілетті орган өкілдерінің, экологиялық таза автомобиль көлік құралдарының құрамдастарын оператор мен өндірушінің қатысуымен құрамдастарды қаржыландыру көлемін айқындау жөніндегі комиссияны (бұдан әрі – комиссия) құрады. Осындай қаржыландыру көлемі комиссия отырысының хаттамалық шешімімен айқындалады және оны индустриялық-инновациялық қызметті мемлекеттік қолдау саласындағы уәкілетті орган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тәртіппен ұсыныс ретінде оператордың атына жібереді. Шешім комиссия мүшелерінің көпшілік дауысымен қабылданады.</w:t>
      </w:r>
    </w:p>
    <w:p>
      <w:pPr>
        <w:spacing w:after="0"/>
        <w:ind w:left="0"/>
        <w:jc w:val="both"/>
      </w:pPr>
      <w:r>
        <w:rPr>
          <w:rFonts w:ascii="Times New Roman"/>
          <w:b w:val="false"/>
          <w:i w:val="false"/>
          <w:color w:val="000000"/>
          <w:sz w:val="28"/>
        </w:rPr>
        <w:t>
      Осы тармақтың бірінші бөлігінде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(4 және одан да жоғары экологиялық сыныпқа сәйкес келетін; электрлі қозғалтқыштары бар) және (немесе) оның құрамдастарының немесе техникалық регламенттерде анықталған экологиялық талаптарға сәйкес келетін өздігінен жүретін ауыл шаруашылығы техникасы өндірілген күнтізбелік жылдың айлық есептік көрсеткіштің өзгеруіне пропорционалды, сондай-ақ автомобиль көлік құралдарының санатына және (немесе) олардың құрамдастарының атаулары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4" w:id="27"/>
    <w:p>
      <w:pPr>
        <w:spacing w:after="0"/>
        <w:ind w:left="0"/>
        <w:jc w:val="both"/>
      </w:pPr>
      <w:r>
        <w:rPr>
          <w:rFonts w:ascii="Times New Roman"/>
          <w:b w:val="false"/>
          <w:i w:val="false"/>
          <w:color w:val="000000"/>
          <w:sz w:val="28"/>
        </w:rPr>
        <w:t>
      17.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 немесе түзетеді:</w:t>
      </w:r>
    </w:p>
    <w:bookmarkEnd w:id="27"/>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бес жұмыс күні ішінде индустриялық-инновациялық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индустриялық-инновациялық қызметті мемлекеттік қолдау саласындағы уәкілетті органға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автомобиль көлік құралдарының санаттары және (немесе) олардың құрамдастарының атаулары, өздігінен жүретін ауыл шаруашылығы техникасы қозғалтқышының қуаты тұрғысында басқа қаржыландыру көлемі туралы бес жұмыс күні ішінде ұсыныстарын жасайды және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 негізінде қоршаған ортаны қорғау саласындағы уәкілетті органға бес жұмыс күні ішінде келісуге жолданатын Инвестициялық саясаттың тиісті бөліміне басқа қаржыландыру көлемін қосады;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35" w:id="28"/>
    <w:p>
      <w:pPr>
        <w:spacing w:after="0"/>
        <w:ind w:left="0"/>
        <w:jc w:val="both"/>
      </w:pPr>
      <w:r>
        <w:rPr>
          <w:rFonts w:ascii="Times New Roman"/>
          <w:b w:val="false"/>
          <w:i w:val="false"/>
          <w:color w:val="000000"/>
          <w:sz w:val="28"/>
        </w:rPr>
        <w:t xml:space="preserve">
      18. Басқа қаржыландыру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Қазақстан Республикасының аумағында өндіру және өткізу кезінде қаржыландырылып қойған автомобиль көлік құралдары, сондай-ақ өздігінен жүретін ауыл шаруашылығы техникасы бойынша берілмейді.</w:t>
      </w:r>
    </w:p>
    <w:bookmarkEnd w:id="28"/>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Қазақстан Республикасының кедендік заңнамасына сәйкес кедендік декларацияларды және (немесе) тауарлардың ілеспе құжаттарын қоса беріп,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 өтініш ұсынады.</w:t>
      </w:r>
    </w:p>
    <w:bookmarkStart w:name="z36" w:id="29"/>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және </w:t>
      </w:r>
      <w:r>
        <w:rPr>
          <w:rFonts w:ascii="Times New Roman"/>
          <w:b w:val="false"/>
          <w:i w:val="false"/>
          <w:color w:val="000000"/>
          <w:sz w:val="28"/>
        </w:rPr>
        <w:t>16-тармағына</w:t>
      </w:r>
      <w:r>
        <w:rPr>
          <w:rFonts w:ascii="Times New Roman"/>
          <w:b w:val="false"/>
          <w:i w:val="false"/>
          <w:color w:val="000000"/>
          <w:sz w:val="28"/>
        </w:rPr>
        <w:t xml:space="preserve"> сәйкес қаржыландыру үшін ұсынылған (басқа қаржыландыру) автомобиль көлік құралдарының және (немесе) олардың құрамдастарының және (немесе) өздігінен жүретін ауыл шаруашылығы техникасының белгілі санатына өткен күнтізбелік жылы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немесе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өндірілген автомобиль көлік құралдарының және (немесе) олардың құрамдастарының және (немесе) өздігінен жүретін ауыл шаруашылығы техникасының жылына қатысты) қаржыландыру болмаса, осындай санатты автомобиль көлік құралдарының және (немесе) олардың құрамдастарының атаулары және (немесе) өздігінен жүретін ауыл шаруашылығы техникасының түрлерінің қаржыландырылуы (басқа қаржыландырылуы), осы Қағидаларға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қоршаған ортаны қорғау саласындағы уәкілеттік органмен келісілген, Оператордың тиісті жылға Инвестициялық саясатында қосымша анықталады.</w:t>
      </w:r>
    </w:p>
    <w:bookmarkEnd w:id="29"/>
    <w:bookmarkStart w:name="z37" w:id="3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құжат (бұдан әрі – жеңілдікті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немесе электронды (Оператордың ақпараттық жүйесі арқылы) түрде айына екі рет ұсынады.</w:t>
      </w:r>
    </w:p>
    <w:bookmarkEnd w:id="30"/>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Қазақстан Республикасында төтенше жағдай енгізілген кезеңде қолданылу мерзімі аяқталатын жеңілдік сертификаттары бір жылға ұзартылады.</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(4 және одан да жоғары экологиялық сыныпқа сәйкес келетін; электр қозғалтқыштары бар) және (немесе) техникалық регламенттерде анықталған экологиялық талаптарға сәйкес келетін өздігінен жүретін ауыл шаруашылығы техникасын сатып алуға жеңілдік бір сатып алынатын автомобиль көлік құралына не өздігінен жүретін ауыл шаруашылығы техникасының бір бірлігіне екіден аспайтын жеңілдік сертификаты бойынша қосылуы мүмкін.</w:t>
      </w:r>
    </w:p>
    <w:bookmarkStart w:name="z38" w:id="31"/>
    <w:p>
      <w:pPr>
        <w:spacing w:after="0"/>
        <w:ind w:left="0"/>
        <w:jc w:val="both"/>
      </w:pPr>
      <w:r>
        <w:rPr>
          <w:rFonts w:ascii="Times New Roman"/>
          <w:b w:val="false"/>
          <w:i w:val="false"/>
          <w:color w:val="000000"/>
          <w:sz w:val="28"/>
        </w:rPr>
        <w:t xml:space="preserve">
      21. Жеңілдік мөлшерін айқындау үшін индустриялық-инновациялық қызметті мемлекеттік қолдау саласындағы уәкілетті орган өндірушілердің ұсыныстары негізінде Операторға экологиялық таза автомобиль көлік құралын (4 және одан жоғары экологиялық сыныпқа сәйкес келетін; электрлі қозғалтқыштары бар), сондай-ақ өздігінен жүретін ауыл шаруашылығы техникасын өндіру жоспарын және келесі жылға автомобиль көлік құралдарының санаттары, сондай-ақ өздігінен жүретін ауыл шаруашылығы техникасының түрлері бөлінісінде жеңілдік мөлшерін жібереді. </w:t>
      </w:r>
    </w:p>
    <w:bookmarkEnd w:id="31"/>
    <w:p>
      <w:pPr>
        <w:spacing w:after="0"/>
        <w:ind w:left="0"/>
        <w:jc w:val="both"/>
      </w:pPr>
      <w:r>
        <w:rPr>
          <w:rFonts w:ascii="Times New Roman"/>
          <w:b w:val="false"/>
          <w:i w:val="false"/>
          <w:color w:val="000000"/>
          <w:sz w:val="28"/>
        </w:rPr>
        <w:t xml:space="preserve">
      Оператор тиісті ұсыныс келіп түскеннен кейін он жұмыс күні ішінде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сондай-ақ өздігінен жүретін ауыл шаруашылығы техникасының санаттары бөлінісінде көзделген жеңілдік мөлшерін айқындайды және индустриялық-инновациялық қызметті мемлекеттік қолдау саласындағы уәкілетті органға келісуге жібереді. </w:t>
      </w:r>
    </w:p>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 жұмыс күні ішінде онымен келіседі немесе Операторға ескертулер жібереді. </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сондай-ақ өздігінен жүретін ауыл шаруашылығы техникасының түрлері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бес жұмыс күні ішінде келісуге жібереді.</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39" w:id="32"/>
    <w:p>
      <w:pPr>
        <w:spacing w:after="0"/>
        <w:ind w:left="0"/>
        <w:jc w:val="both"/>
      </w:pPr>
      <w:r>
        <w:rPr>
          <w:rFonts w:ascii="Times New Roman"/>
          <w:b w:val="false"/>
          <w:i w:val="false"/>
          <w:color w:val="000000"/>
          <w:sz w:val="28"/>
        </w:rPr>
        <w:t xml:space="preserve">
      22.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ұсынылған қаржыландыруды беру туралы өтініштерді келіп түсу тәртібімен тіркейді, қаржыландыруды беру туралы өтініштер келіп түскен күнінен бастап бес жұмыс күні ішінде ұсынылған құжаттардың толықтығын тексереді және оң шешім қабылданған жағдайда үш жұмыс күні ішінде өндірушіге қаржыландыруды береді.</w:t>
      </w:r>
    </w:p>
    <w:bookmarkEnd w:id="32"/>
    <w:p>
      <w:pPr>
        <w:spacing w:after="0"/>
        <w:ind w:left="0"/>
        <w:jc w:val="both"/>
      </w:pPr>
      <w:r>
        <w:rPr>
          <w:rFonts w:ascii="Times New Roman"/>
          <w:b w:val="false"/>
          <w:i w:val="false"/>
          <w:color w:val="000000"/>
          <w:sz w:val="28"/>
        </w:rPr>
        <w:t>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хабардар етеді.</w:t>
      </w:r>
    </w:p>
    <w:bookmarkStart w:name="z40" w:id="33"/>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ұсынылмауы, сондай ақ тізбеде өнімнің (тауардың) болмауы қаржыландыруды беруден бас тарту үшін негіз болып табылады. </w:t>
      </w:r>
    </w:p>
    <w:bookmarkEnd w:id="33"/>
    <w:bookmarkStart w:name="z41" w:id="34"/>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20-тармақтарына</w:t>
      </w:r>
      <w:r>
        <w:rPr>
          <w:rFonts w:ascii="Times New Roman"/>
          <w:b w:val="false"/>
          <w:i w:val="false"/>
          <w:color w:val="000000"/>
          <w:sz w:val="28"/>
        </w:rPr>
        <w:t xml:space="preserve"> сәйкес құжаттардың болмауын анықтаған жағдайда, өндірушінің осы бұзушылықтардың нәтижесінде алған қаражат Оператордың есеп айырысу шотына қайтарылады.</w:t>
      </w:r>
    </w:p>
    <w:bookmarkEnd w:id="34"/>
    <w:bookmarkStart w:name="z42" w:id="35"/>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ұсынылған құжаттардағы мәліметтердің сәйкестігін растау мақсатында өндіруші Оператордың сұранысы бойынша осы Қағидалардың 12-тармағының екінші, үшінші, төртінші, бесінші, алтыншы, жетінші және сегізінші абзацтарында көрсетілген шығыс баптары бойынша жылына екі реттен көп емес тәуелсіз аудиторлық ұйымының қорытындысын ұсынады.</w:t>
      </w:r>
    </w:p>
    <w:bookmarkEnd w:id="35"/>
    <w:bookmarkStart w:name="z43" w:id="36"/>
    <w:p>
      <w:pPr>
        <w:spacing w:after="0"/>
        <w:ind w:left="0"/>
        <w:jc w:val="both"/>
      </w:pPr>
      <w:r>
        <w:rPr>
          <w:rFonts w:ascii="Times New Roman"/>
          <w:b w:val="false"/>
          <w:i w:val="false"/>
          <w:color w:val="000000"/>
          <w:sz w:val="28"/>
        </w:rPr>
        <w:t>
      26. Өндірушілер Оператордың сұрауы бойынша автомобиль көлік құралдарының санаттары, сондай-ақ өздігінен жүретін ауыл шаруашылығы техникасының түрлері бөлінісіндегі пайдаланылған жеңілдік сертификаттары туралы ақпаратты ұсынады.</w:t>
      </w:r>
    </w:p>
    <w:bookmarkEnd w:id="36"/>
    <w:bookmarkStart w:name="z44" w:id="37"/>
    <w:p>
      <w:pPr>
        <w:spacing w:after="0"/>
        <w:ind w:left="0"/>
        <w:jc w:val="both"/>
      </w:pPr>
      <w:r>
        <w:rPr>
          <w:rFonts w:ascii="Times New Roman"/>
          <w:b w:val="false"/>
          <w:i w:val="false"/>
          <w:color w:val="000000"/>
          <w:sz w:val="28"/>
        </w:rPr>
        <w:t xml:space="preserve">
      27. Өндірушілер ай сайынғы негізде Операторға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экологиялық таза автомобиль көлік құралдары (4 және одан жоғары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есепті (өндіріс болған кезде) ұсынады.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8"/>
    <w:p>
      <w:pPr>
        <w:spacing w:after="0"/>
        <w:ind w:left="0"/>
        <w:jc w:val="left"/>
      </w:pPr>
      <w:r>
        <w:rPr>
          <w:rFonts w:ascii="Times New Roman"/>
          <w:b/>
          <w:i w:val="false"/>
          <w:color w:val="000000"/>
        </w:rPr>
        <w:t xml:space="preserve"> Экологиялық таза автомобиль көлік құралдарын және (немесе) оның құрамдастарын өндірушілер мен өндірушілердің (импорттаушылардың) кеңейтілген міндеттемелерінің операторы арасындағы үлгілік шарт</w:t>
      </w:r>
    </w:p>
    <w:bookmarkEnd w:id="38"/>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Тараптар деп аталатын ______________________ атынан </w:t>
      </w:r>
    </w:p>
    <w:p>
      <w:pPr>
        <w:spacing w:after="0"/>
        <w:ind w:left="0"/>
        <w:jc w:val="both"/>
      </w:pPr>
      <w:r>
        <w:rPr>
          <w:rFonts w:ascii="Times New Roman"/>
          <w:b w:val="false"/>
          <w:i w:val="false"/>
          <w:color w:val="000000"/>
          <w:sz w:val="28"/>
        </w:rPr>
        <w:t>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47" w:id="39"/>
    <w:p>
      <w:pPr>
        <w:spacing w:after="0"/>
        <w:ind w:left="0"/>
        <w:jc w:val="left"/>
      </w:pPr>
      <w:r>
        <w:rPr>
          <w:rFonts w:ascii="Times New Roman"/>
          <w:b/>
          <w:i w:val="false"/>
          <w:color w:val="000000"/>
        </w:rPr>
        <w:t xml:space="preserve"> 1-тарау. Шарт нысанасы</w:t>
      </w:r>
    </w:p>
    <w:bookmarkEnd w:id="39"/>
    <w:bookmarkStart w:name="z48" w:id="40"/>
    <w:p>
      <w:pPr>
        <w:spacing w:after="0"/>
        <w:ind w:left="0"/>
        <w:jc w:val="both"/>
      </w:pPr>
      <w:r>
        <w:rPr>
          <w:rFonts w:ascii="Times New Roman"/>
          <w:b w:val="false"/>
          <w:i w:val="false"/>
          <w:color w:val="000000"/>
          <w:sz w:val="28"/>
        </w:rPr>
        <w:t>
      1. 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(бұдан әрі – ЕАЭО СЭҚ ТН) 870120101 (ершікті тартқыштар), 8702 (жүргізушіні қоса алғанда, 10 және одан да көп адамды тасымалдауға арналған моторлы көлік құралдары), 8703 (жүк-жолаушы автомобиль-фургондар мен жарыс автомобильдерін қоса алғанда,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 8704 (жүктерді тасымалдауға арналған моторлы көлік құралдары), 8705 (жолаушыларды немесе жүктерді тасымалдау үшін пайдаланылатындардан басқа, арнайы мақсаттағы моторлы көлік құралдары) тауар позицияларының экологиялық таза автомобиль көлік құралдарын және олардың құрамдастарын өндіру кезінде өзара міндеттемелерді белгілеу және іске асыру бойынша өзара іс-қимылы болып табылады.</w:t>
      </w:r>
    </w:p>
    <w:bookmarkEnd w:id="40"/>
    <w:p>
      <w:pPr>
        <w:spacing w:after="0"/>
        <w:ind w:left="0"/>
        <w:jc w:val="both"/>
      </w:pPr>
      <w:r>
        <w:rPr>
          <w:rFonts w:ascii="Times New Roman"/>
          <w:b w:val="false"/>
          <w:i w:val="false"/>
          <w:color w:val="000000"/>
          <w:sz w:val="28"/>
        </w:rPr>
        <w:t>
      Экологиялық таза автомобиль көлік құралдарын өндіру деп 4 және одан жоғары экологиялық сыныпқа сәйкес келетін; электр қозғалтқыштары бар кемінде бір экологиялық таза автомобиль көлік құралын және болған кезде олардың құрамдастарын сериялық өндірудің жүйесі ұғынылады.</w:t>
      </w:r>
    </w:p>
    <w:bookmarkStart w:name="z49" w:id="41"/>
    <w:p>
      <w:pPr>
        <w:spacing w:after="0"/>
        <w:ind w:left="0"/>
        <w:jc w:val="left"/>
      </w:pPr>
      <w:r>
        <w:rPr>
          <w:rFonts w:ascii="Times New Roman"/>
          <w:b/>
          <w:i w:val="false"/>
          <w:color w:val="000000"/>
        </w:rPr>
        <w:t xml:space="preserve"> 2-тарау. Тараптардың құқықтары мен міндеттері</w:t>
      </w:r>
    </w:p>
    <w:bookmarkEnd w:id="41"/>
    <w:bookmarkStart w:name="z50" w:id="42"/>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42"/>
    <w:bookmarkStart w:name="z51" w:id="43"/>
    <w:p>
      <w:pPr>
        <w:spacing w:after="0"/>
        <w:ind w:left="0"/>
        <w:jc w:val="both"/>
      </w:pPr>
      <w:r>
        <w:rPr>
          <w:rFonts w:ascii="Times New Roman"/>
          <w:b w:val="false"/>
          <w:i w:val="false"/>
          <w:color w:val="000000"/>
          <w:sz w:val="28"/>
        </w:rPr>
        <w:t>
      2.2. Өндіруші:</w:t>
      </w:r>
    </w:p>
    <w:bookmarkEnd w:id="43"/>
    <w:bookmarkStart w:name="z52" w:id="44"/>
    <w:p>
      <w:pPr>
        <w:spacing w:after="0"/>
        <w:ind w:left="0"/>
        <w:jc w:val="both"/>
      </w:pPr>
      <w:r>
        <w:rPr>
          <w:rFonts w:ascii="Times New Roman"/>
          <w:b w:val="false"/>
          <w:i w:val="false"/>
          <w:color w:val="000000"/>
          <w:sz w:val="28"/>
        </w:rPr>
        <w:t>
      2.2.1. экологиялық таза автомобиль көлік құралдарын және олардың құрамдастарын және олардың компоненттерін өндіруді қамтамасыз етуге;</w:t>
      </w:r>
    </w:p>
    <w:bookmarkEnd w:id="44"/>
    <w:bookmarkStart w:name="z53" w:id="45"/>
    <w:p>
      <w:pPr>
        <w:spacing w:after="0"/>
        <w:ind w:left="0"/>
        <w:jc w:val="both"/>
      </w:pPr>
      <w:r>
        <w:rPr>
          <w:rFonts w:ascii="Times New Roman"/>
          <w:b w:val="false"/>
          <w:i w:val="false"/>
          <w:color w:val="000000"/>
          <w:sz w:val="28"/>
        </w:rPr>
        <w:t xml:space="preserve">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және құжаттарды беруге; </w:t>
      </w:r>
    </w:p>
    <w:bookmarkEnd w:id="45"/>
    <w:bookmarkStart w:name="z54" w:id="46"/>
    <w:p>
      <w:pPr>
        <w:spacing w:after="0"/>
        <w:ind w:left="0"/>
        <w:jc w:val="both"/>
      </w:pPr>
      <w:r>
        <w:rPr>
          <w:rFonts w:ascii="Times New Roman"/>
          <w:b w:val="false"/>
          <w:i w:val="false"/>
          <w:color w:val="000000"/>
          <w:sz w:val="28"/>
        </w:rPr>
        <w:t>
      2.2.3. Оператор артық төлеген сомаларын қайтаруға және экологиялық таза автомобиль көлік құралдарын және (немесе) олардың құрамдастарын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46"/>
    <w:bookmarkStart w:name="z55" w:id="47"/>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етуге құқылы.</w:t>
      </w:r>
    </w:p>
    <w:bookmarkEnd w:id="47"/>
    <w:bookmarkStart w:name="z56" w:id="48"/>
    <w:p>
      <w:pPr>
        <w:spacing w:after="0"/>
        <w:ind w:left="0"/>
        <w:jc w:val="both"/>
      </w:pPr>
      <w:r>
        <w:rPr>
          <w:rFonts w:ascii="Times New Roman"/>
          <w:b w:val="false"/>
          <w:i w:val="false"/>
          <w:color w:val="000000"/>
          <w:sz w:val="28"/>
        </w:rPr>
        <w:t>
      2.4. Оператор:</w:t>
      </w:r>
    </w:p>
    <w:bookmarkEnd w:id="48"/>
    <w:bookmarkStart w:name="z57" w:id="49"/>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49"/>
    <w:bookmarkStart w:name="z58" w:id="50"/>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50"/>
    <w:bookmarkStart w:name="z59" w:id="51"/>
    <w:p>
      <w:pPr>
        <w:spacing w:after="0"/>
        <w:ind w:left="0"/>
        <w:jc w:val="both"/>
      </w:pPr>
      <w:r>
        <w:rPr>
          <w:rFonts w:ascii="Times New Roman"/>
          <w:b w:val="false"/>
          <w:i w:val="false"/>
          <w:color w:val="000000"/>
          <w:sz w:val="28"/>
        </w:rPr>
        <w:t>
      2.4.3. экологиялық таза автомобиль көлік құралдарын және (немесе) олардың құрамдастарын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51"/>
    <w:bookmarkStart w:name="z60" w:id="52"/>
    <w:p>
      <w:pPr>
        <w:spacing w:after="0"/>
        <w:ind w:left="0"/>
        <w:jc w:val="left"/>
      </w:pPr>
      <w:r>
        <w:rPr>
          <w:rFonts w:ascii="Times New Roman"/>
          <w:b/>
          <w:i w:val="false"/>
          <w:color w:val="000000"/>
        </w:rPr>
        <w:t xml:space="preserve"> 3-тарау. Тараптардың жауапкершілігі</w:t>
      </w:r>
    </w:p>
    <w:bookmarkEnd w:id="52"/>
    <w:bookmarkStart w:name="z61" w:id="53"/>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53"/>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62" w:id="54"/>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54"/>
    <w:bookmarkStart w:name="z63" w:id="55"/>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55"/>
    <w:bookmarkStart w:name="z64" w:id="56"/>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56"/>
    <w:bookmarkStart w:name="z65" w:id="57"/>
    <w:p>
      <w:pPr>
        <w:spacing w:after="0"/>
        <w:ind w:left="0"/>
        <w:jc w:val="left"/>
      </w:pPr>
      <w:r>
        <w:rPr>
          <w:rFonts w:ascii="Times New Roman"/>
          <w:b/>
          <w:i w:val="false"/>
          <w:color w:val="000000"/>
        </w:rPr>
        <w:t xml:space="preserve"> 4-тарау. Форс-мажор</w:t>
      </w:r>
    </w:p>
    <w:bookmarkEnd w:id="57"/>
    <w:bookmarkStart w:name="z66" w:id="58"/>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58"/>
    <w:bookmarkStart w:name="z67" w:id="59"/>
    <w:p>
      <w:pPr>
        <w:spacing w:after="0"/>
        <w:ind w:left="0"/>
        <w:jc w:val="both"/>
      </w:pPr>
      <w:r>
        <w:rPr>
          <w:rFonts w:ascii="Times New Roman"/>
          <w:b w:val="false"/>
          <w:i w:val="false"/>
          <w:color w:val="000000"/>
          <w:sz w:val="28"/>
        </w:rPr>
        <w:t>
      4.2. Форс-мажорға бой бермейтiн күштiң мән-жайлар, яғни осы жағдайлар кезiндегi төтенше және тойтаруға болмайтын мән-жайлардың (дүлей құбылыстар, соғыс қимылдары, төтенше жағдай және т.б.) жатады..</w:t>
      </w:r>
    </w:p>
    <w:bookmarkEnd w:id="59"/>
    <w:bookmarkStart w:name="z68" w:id="60"/>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60"/>
    <w:bookmarkStart w:name="z69" w:id="61"/>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61"/>
    <w:bookmarkStart w:name="z70" w:id="62"/>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62"/>
    <w:bookmarkStart w:name="z71" w:id="63"/>
    <w:p>
      <w:pPr>
        <w:spacing w:after="0"/>
        <w:ind w:left="0"/>
        <w:jc w:val="left"/>
      </w:pPr>
      <w:r>
        <w:rPr>
          <w:rFonts w:ascii="Times New Roman"/>
          <w:b/>
          <w:i w:val="false"/>
          <w:color w:val="000000"/>
        </w:rPr>
        <w:t xml:space="preserve"> 5-тарау. Құпиялылық</w:t>
      </w:r>
    </w:p>
    <w:bookmarkEnd w:id="63"/>
    <w:bookmarkStart w:name="z72" w:id="64"/>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64"/>
    <w:bookmarkStart w:name="z73" w:id="65"/>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65"/>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74" w:id="66"/>
    <w:p>
      <w:pPr>
        <w:spacing w:after="0"/>
        <w:ind w:left="0"/>
        <w:jc w:val="left"/>
      </w:pPr>
      <w:r>
        <w:rPr>
          <w:rFonts w:ascii="Times New Roman"/>
          <w:b/>
          <w:i w:val="false"/>
          <w:color w:val="000000"/>
        </w:rPr>
        <w:t xml:space="preserve"> 6-тарау. Дауларды реттеу</w:t>
      </w:r>
    </w:p>
    <w:bookmarkEnd w:id="66"/>
    <w:bookmarkStart w:name="z75" w:id="67"/>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67"/>
    <w:bookmarkStart w:name="z76" w:id="68"/>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68"/>
    <w:bookmarkStart w:name="z77" w:id="69"/>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69"/>
    <w:bookmarkStart w:name="z78" w:id="70"/>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70"/>
    <w:bookmarkStart w:name="z79" w:id="71"/>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71"/>
    <w:bookmarkStart w:name="z80" w:id="72"/>
    <w:p>
      <w:pPr>
        <w:spacing w:after="0"/>
        <w:ind w:left="0"/>
        <w:jc w:val="both"/>
      </w:pPr>
      <w:r>
        <w:rPr>
          <w:rFonts w:ascii="Times New Roman"/>
          <w:b w:val="false"/>
          <w:i w:val="false"/>
          <w:color w:val="000000"/>
          <w:sz w:val="28"/>
        </w:rPr>
        <w:t xml:space="preserve">
      7.3. 20___ жылғы_________ "___"әрқайсысы қазақ және орыс тілдерінде, заңды күші бірдей, Тараптардың әрқайсысы үшін 1 (бір) данадан екі данада жасалды. </w:t>
      </w:r>
    </w:p>
    <w:bookmarkEnd w:id="72"/>
    <w:bookmarkStart w:name="z81" w:id="73"/>
    <w:p>
      <w:pPr>
        <w:spacing w:after="0"/>
        <w:ind w:left="0"/>
        <w:jc w:val="left"/>
      </w:pPr>
      <w:r>
        <w:rPr>
          <w:rFonts w:ascii="Times New Roman"/>
          <w:b/>
          <w:i w:val="false"/>
          <w:color w:val="000000"/>
        </w:rPr>
        <w:t xml:space="preserve"> 8-тарау. Тараптардың деректемелері</w:t>
      </w:r>
    </w:p>
    <w:bookmarkEnd w:id="73"/>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Мөр орны</w:t>
            </w:r>
            <w:r>
              <w:br/>
            </w:r>
            <w:r>
              <w:rPr>
                <w:rFonts w:ascii="Times New Roman"/>
                <w:b w:val="false"/>
                <w:i w:val="false"/>
                <w:color w:val="000000"/>
                <w:sz w:val="20"/>
              </w:rPr>
              <w:t>
(жеке кәсіпкерлер болып табылатын</w:t>
            </w:r>
            <w:r>
              <w:br/>
            </w:r>
            <w:r>
              <w:rPr>
                <w:rFonts w:ascii="Times New Roman"/>
                <w:b w:val="false"/>
                <w:i w:val="false"/>
                <w:color w:val="000000"/>
                <w:sz w:val="20"/>
              </w:rPr>
              <w:t>
тұлғаларды қоспағанда)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Мөр орны</w:t>
            </w:r>
            <w:r>
              <w:br/>
            </w:r>
            <w:r>
              <w:rPr>
                <w:rFonts w:ascii="Times New Roman"/>
                <w:b w:val="false"/>
                <w:i w:val="false"/>
                <w:color w:val="000000"/>
                <w:sz w:val="20"/>
              </w:rPr>
              <w:t>
(жеке кәсіпкерлер болып табылатын</w:t>
            </w:r>
            <w:r>
              <w:br/>
            </w:r>
            <w:r>
              <w:rPr>
                <w:rFonts w:ascii="Times New Roman"/>
                <w:b w:val="false"/>
                <w:i w:val="false"/>
                <w:color w:val="000000"/>
                <w:sz w:val="20"/>
              </w:rPr>
              <w:t>
тұлғаларды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Өздігінен жүретін ауыл шаруашылығы техникасын өндірушілер мен өндірушілердің (импорттаушылардың) кеңейтілген міндеттемелерінің операторы арасындағы үлгілік шарт</w:t>
      </w:r>
    </w:p>
    <w:bookmarkEnd w:id="74"/>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Тараптар деп аталатын _______________________ атынан </w:t>
      </w:r>
    </w:p>
    <w:p>
      <w:pPr>
        <w:spacing w:after="0"/>
        <w:ind w:left="0"/>
        <w:jc w:val="both"/>
      </w:pPr>
      <w:r>
        <w:rPr>
          <w:rFonts w:ascii="Times New Roman"/>
          <w:b w:val="false"/>
          <w:i w:val="false"/>
          <w:color w:val="000000"/>
          <w:sz w:val="28"/>
        </w:rPr>
        <w:t>
      Жарғы негізінде әрекет ететін өндірушілердің (импорттаушылардың) кеңейтілген міндеттемелерінің операторы (бұдан әрі - Оператор) және ______________ атынан ________________ негізінде әрекет ететін _____________________________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84" w:id="75"/>
    <w:p>
      <w:pPr>
        <w:spacing w:after="0"/>
        <w:ind w:left="0"/>
        <w:jc w:val="left"/>
      </w:pPr>
      <w:r>
        <w:rPr>
          <w:rFonts w:ascii="Times New Roman"/>
          <w:b/>
          <w:i w:val="false"/>
          <w:color w:val="000000"/>
        </w:rPr>
        <w:t xml:space="preserve"> 1-тарау. Шарт нысанасы</w:t>
      </w:r>
    </w:p>
    <w:bookmarkEnd w:id="75"/>
    <w:bookmarkStart w:name="z85" w:id="76"/>
    <w:p>
      <w:pPr>
        <w:spacing w:after="0"/>
        <w:ind w:left="0"/>
        <w:jc w:val="both"/>
      </w:pPr>
      <w:r>
        <w:rPr>
          <w:rFonts w:ascii="Times New Roman"/>
          <w:b w:val="false"/>
          <w:i w:val="false"/>
          <w:color w:val="000000"/>
          <w:sz w:val="28"/>
        </w:rPr>
        <w:t xml:space="preserve">
      1. Осы Шарттың нысанасы Тараптардың отандық техникалық регламенттерде айқындалған экологиялық талаптарға сәйкес келетін отандық өздігінен жүретін ауыл шаруашылығы техникасы өндірісін дамытуға бағытталған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номенклатурасының </w:t>
      </w:r>
    </w:p>
    <w:bookmarkEnd w:id="76"/>
    <w:p>
      <w:pPr>
        <w:spacing w:after="0"/>
        <w:ind w:left="0"/>
        <w:jc w:val="both"/>
      </w:pPr>
      <w:r>
        <w:rPr>
          <w:rFonts w:ascii="Times New Roman"/>
          <w:b w:val="false"/>
          <w:i w:val="false"/>
          <w:color w:val="000000"/>
          <w:sz w:val="28"/>
        </w:rPr>
        <w:t xml:space="preserve">
      (бұдан әрі – ЕАЭО СЭҚ ТН) ____________________________________________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тауар позицияларының __________________________ өздігінен жүретін ауыл шаруашылығы техникасын өндіру кезінде өзара міндеттемелерді белгілеу және іске асыру бойынша өзара іс-қимылы болып табылады.</w:t>
      </w:r>
    </w:p>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техникасын өндіру деп техникалық регламенттерде белгіленген техникалық регламенттерде айқындалған экологиялық талаптарға сәйкес өздігінен жүретін ауыл шаруашылығы техникасын сериялық өндірудің жүйесі ұғынылады.</w:t>
      </w:r>
    </w:p>
    <w:bookmarkStart w:name="z86" w:id="77"/>
    <w:p>
      <w:pPr>
        <w:spacing w:after="0"/>
        <w:ind w:left="0"/>
        <w:jc w:val="left"/>
      </w:pPr>
      <w:r>
        <w:rPr>
          <w:rFonts w:ascii="Times New Roman"/>
          <w:b/>
          <w:i w:val="false"/>
          <w:color w:val="000000"/>
        </w:rPr>
        <w:t xml:space="preserve"> 2-тарау. Тараптардың құқықтары мен міндеттері</w:t>
      </w:r>
    </w:p>
    <w:bookmarkEnd w:id="77"/>
    <w:bookmarkStart w:name="z87" w:id="78"/>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78"/>
    <w:bookmarkStart w:name="z88" w:id="79"/>
    <w:p>
      <w:pPr>
        <w:spacing w:after="0"/>
        <w:ind w:left="0"/>
        <w:jc w:val="both"/>
      </w:pPr>
      <w:r>
        <w:rPr>
          <w:rFonts w:ascii="Times New Roman"/>
          <w:b w:val="false"/>
          <w:i w:val="false"/>
          <w:color w:val="000000"/>
          <w:sz w:val="28"/>
        </w:rPr>
        <w:t>
      2.2. Өндіруші:</w:t>
      </w:r>
    </w:p>
    <w:bookmarkEnd w:id="79"/>
    <w:bookmarkStart w:name="z89" w:id="80"/>
    <w:p>
      <w:pPr>
        <w:spacing w:after="0"/>
        <w:ind w:left="0"/>
        <w:jc w:val="both"/>
      </w:pPr>
      <w:r>
        <w:rPr>
          <w:rFonts w:ascii="Times New Roman"/>
          <w:b w:val="false"/>
          <w:i w:val="false"/>
          <w:color w:val="000000"/>
          <w:sz w:val="28"/>
        </w:rPr>
        <w:t>
      2.2.1. техникалық регламенттерде айқындалған экологиялық талаптарға сәйкес келетін өздігінен жүретін ауыл шаруашылығы техникасын өндіруді қамтамасыз етуге;</w:t>
      </w:r>
    </w:p>
    <w:bookmarkEnd w:id="80"/>
    <w:bookmarkStart w:name="z90" w:id="81"/>
    <w:p>
      <w:pPr>
        <w:spacing w:after="0"/>
        <w:ind w:left="0"/>
        <w:jc w:val="both"/>
      </w:pPr>
      <w:r>
        <w:rPr>
          <w:rFonts w:ascii="Times New Roman"/>
          <w:b w:val="false"/>
          <w:i w:val="false"/>
          <w:color w:val="000000"/>
          <w:sz w:val="28"/>
        </w:rPr>
        <w:t>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12 немесе 20-тармақтарына сәйкес қаржыландыру беру туралы өтінішті және құжаттарды беруге;</w:t>
      </w:r>
    </w:p>
    <w:bookmarkEnd w:id="81"/>
    <w:bookmarkStart w:name="z91" w:id="82"/>
    <w:p>
      <w:pPr>
        <w:spacing w:after="0"/>
        <w:ind w:left="0"/>
        <w:jc w:val="both"/>
      </w:pPr>
      <w:r>
        <w:rPr>
          <w:rFonts w:ascii="Times New Roman"/>
          <w:b w:val="false"/>
          <w:i w:val="false"/>
          <w:color w:val="000000"/>
          <w:sz w:val="28"/>
        </w:rPr>
        <w:t>
      2.2.3. Оператор артық төлеген сомаларын қайтаруға және өздігінен жүретін ауыл шаруашылығы техникасын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82"/>
    <w:bookmarkStart w:name="z92" w:id="83"/>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етуі құқылы.</w:t>
      </w:r>
    </w:p>
    <w:bookmarkEnd w:id="83"/>
    <w:bookmarkStart w:name="z93" w:id="84"/>
    <w:p>
      <w:pPr>
        <w:spacing w:after="0"/>
        <w:ind w:left="0"/>
        <w:jc w:val="both"/>
      </w:pPr>
      <w:r>
        <w:rPr>
          <w:rFonts w:ascii="Times New Roman"/>
          <w:b w:val="false"/>
          <w:i w:val="false"/>
          <w:color w:val="000000"/>
          <w:sz w:val="28"/>
        </w:rPr>
        <w:t>
      2.4. Оператор:</w:t>
      </w:r>
    </w:p>
    <w:bookmarkEnd w:id="84"/>
    <w:bookmarkStart w:name="z94" w:id="85"/>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85"/>
    <w:bookmarkStart w:name="z95" w:id="86"/>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86"/>
    <w:bookmarkStart w:name="z96" w:id="87"/>
    <w:p>
      <w:pPr>
        <w:spacing w:after="0"/>
        <w:ind w:left="0"/>
        <w:jc w:val="both"/>
      </w:pPr>
      <w:r>
        <w:rPr>
          <w:rFonts w:ascii="Times New Roman"/>
          <w:b w:val="false"/>
          <w:i w:val="false"/>
          <w:color w:val="000000"/>
          <w:sz w:val="28"/>
        </w:rPr>
        <w:t>
      2.4.3. өздігінен жүретін ауыл шаруашылығы техникасын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87"/>
    <w:bookmarkStart w:name="z97" w:id="88"/>
    <w:p>
      <w:pPr>
        <w:spacing w:after="0"/>
        <w:ind w:left="0"/>
        <w:jc w:val="left"/>
      </w:pPr>
      <w:r>
        <w:rPr>
          <w:rFonts w:ascii="Times New Roman"/>
          <w:b/>
          <w:i w:val="false"/>
          <w:color w:val="000000"/>
        </w:rPr>
        <w:t xml:space="preserve"> 3-тарау. Тараптардың жауапкершілігі</w:t>
      </w:r>
    </w:p>
    <w:bookmarkEnd w:id="88"/>
    <w:bookmarkStart w:name="z98" w:id="89"/>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89"/>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99" w:id="90"/>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90"/>
    <w:bookmarkStart w:name="z100" w:id="91"/>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91"/>
    <w:bookmarkStart w:name="z101" w:id="92"/>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92"/>
    <w:bookmarkStart w:name="z102" w:id="93"/>
    <w:p>
      <w:pPr>
        <w:spacing w:after="0"/>
        <w:ind w:left="0"/>
        <w:jc w:val="left"/>
      </w:pPr>
      <w:r>
        <w:rPr>
          <w:rFonts w:ascii="Times New Roman"/>
          <w:b/>
          <w:i w:val="false"/>
          <w:color w:val="000000"/>
        </w:rPr>
        <w:t xml:space="preserve"> 4-тарау. Форс-мажор</w:t>
      </w:r>
    </w:p>
    <w:bookmarkEnd w:id="93"/>
    <w:bookmarkStart w:name="z103" w:id="94"/>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94"/>
    <w:bookmarkStart w:name="z104" w:id="95"/>
    <w:p>
      <w:pPr>
        <w:spacing w:after="0"/>
        <w:ind w:left="0"/>
        <w:jc w:val="both"/>
      </w:pPr>
      <w:r>
        <w:rPr>
          <w:rFonts w:ascii="Times New Roman"/>
          <w:b w:val="false"/>
          <w:i w:val="false"/>
          <w:color w:val="000000"/>
          <w:sz w:val="28"/>
        </w:rPr>
        <w:t>
      4.2. Форс-мажорға бой бермейтiн күштiң мән-жайлар, яғни осы жағдайлар кезiндегi төтенше және тойтаруға болмайтын мән-жайлардың (дүлей құбылыстар, соғыс қимылдары, төтенше жағдай және т.б.) жатады.</w:t>
      </w:r>
    </w:p>
    <w:bookmarkEnd w:id="95"/>
    <w:bookmarkStart w:name="z105" w:id="96"/>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96"/>
    <w:bookmarkStart w:name="z106" w:id="97"/>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97"/>
    <w:bookmarkStart w:name="z107" w:id="98"/>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98"/>
    <w:bookmarkStart w:name="z108" w:id="99"/>
    <w:p>
      <w:pPr>
        <w:spacing w:after="0"/>
        <w:ind w:left="0"/>
        <w:jc w:val="left"/>
      </w:pPr>
      <w:r>
        <w:rPr>
          <w:rFonts w:ascii="Times New Roman"/>
          <w:b/>
          <w:i w:val="false"/>
          <w:color w:val="000000"/>
        </w:rPr>
        <w:t xml:space="preserve"> 5-тарау. Құпиялылық</w:t>
      </w:r>
    </w:p>
    <w:bookmarkEnd w:id="99"/>
    <w:bookmarkStart w:name="z109" w:id="100"/>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100"/>
    <w:bookmarkStart w:name="z110" w:id="101"/>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101"/>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111" w:id="102"/>
    <w:p>
      <w:pPr>
        <w:spacing w:after="0"/>
        <w:ind w:left="0"/>
        <w:jc w:val="left"/>
      </w:pPr>
      <w:r>
        <w:rPr>
          <w:rFonts w:ascii="Times New Roman"/>
          <w:b/>
          <w:i w:val="false"/>
          <w:color w:val="000000"/>
        </w:rPr>
        <w:t xml:space="preserve"> 6-тарау. Дауларды реттеу</w:t>
      </w:r>
    </w:p>
    <w:bookmarkEnd w:id="102"/>
    <w:bookmarkStart w:name="z112" w:id="103"/>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103"/>
    <w:bookmarkStart w:name="z113" w:id="104"/>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104"/>
    <w:bookmarkStart w:name="z114" w:id="105"/>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105"/>
    <w:bookmarkStart w:name="z115" w:id="106"/>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106"/>
    <w:bookmarkStart w:name="z116" w:id="107"/>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107"/>
    <w:bookmarkStart w:name="z117" w:id="108"/>
    <w:p>
      <w:pPr>
        <w:spacing w:after="0"/>
        <w:ind w:left="0"/>
        <w:jc w:val="both"/>
      </w:pPr>
      <w:r>
        <w:rPr>
          <w:rFonts w:ascii="Times New Roman"/>
          <w:b w:val="false"/>
          <w:i w:val="false"/>
          <w:color w:val="000000"/>
          <w:sz w:val="28"/>
        </w:rPr>
        <w:t xml:space="preserve">
      7.3. 20___ жылғы_________ "___"әрқайсысы қазақ және орыс тілдерінде, заңды күші бірдей, Тараптардың әрқайсысы үшін 1 (бір) данадан екі данада жасалды. </w:t>
      </w:r>
    </w:p>
    <w:bookmarkEnd w:id="108"/>
    <w:bookmarkStart w:name="z118" w:id="109"/>
    <w:p>
      <w:pPr>
        <w:spacing w:after="0"/>
        <w:ind w:left="0"/>
        <w:jc w:val="left"/>
      </w:pPr>
      <w:r>
        <w:rPr>
          <w:rFonts w:ascii="Times New Roman"/>
          <w:b/>
          <w:i w:val="false"/>
          <w:color w:val="000000"/>
        </w:rPr>
        <w:t xml:space="preserve"> 8-тарау. Тараптардың деректемелері</w:t>
      </w:r>
    </w:p>
    <w:bookmarkEnd w:id="109"/>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(жеке кәсіпкерлер болып табылатын </w:t>
            </w:r>
            <w:r>
              <w:br/>
            </w:r>
            <w:r>
              <w:rPr>
                <w:rFonts w:ascii="Times New Roman"/>
                <w:b w:val="false"/>
                <w:i w:val="false"/>
                <w:color w:val="000000"/>
                <w:sz w:val="20"/>
              </w:rPr>
              <w:t>
тұлғаларды қоспағанда)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xml:space="preserve">
(жеке кәсіпкерлер болып табылатын </w:t>
            </w:r>
            <w:r>
              <w:br/>
            </w:r>
            <w:r>
              <w:rPr>
                <w:rFonts w:ascii="Times New Roman"/>
                <w:b w:val="false"/>
                <w:i w:val="false"/>
                <w:color w:val="000000"/>
                <w:sz w:val="20"/>
              </w:rPr>
              <w:t>
тұлғаларды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10"/>
    <w:p>
      <w:pPr>
        <w:spacing w:after="0"/>
        <w:ind w:left="0"/>
        <w:jc w:val="left"/>
      </w:pPr>
      <w:r>
        <w:rPr>
          <w:rFonts w:ascii="Times New Roman"/>
          <w:b/>
          <w:i w:val="false"/>
          <w:color w:val="000000"/>
        </w:rPr>
        <w:t xml:space="preserve"> Жұмыс орындарын күтіп ұстауға шығындардың бір бөлігін қаржыландыру есептемесі</w:t>
      </w:r>
    </w:p>
    <w:bookmarkEnd w:id="110"/>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86"/>
        <w:gridCol w:w="1539"/>
        <w:gridCol w:w="3715"/>
        <w:gridCol w:w="2847"/>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қызметкерлеріне еңбек ақысын төлеу қоры (теңге)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Міндеттік әлеуметтік сақтандыру бойынша сақтандыру жарналарына аударымдар сомасы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аударымдар сомасы (теңге)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орындаған кезде оларды жазатайым оқиғалардан міндетті сақтандыруға аударымдар сомасы (теңге)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2" w:id="111"/>
    <w:p>
      <w:pPr>
        <w:spacing w:after="0"/>
        <w:ind w:left="0"/>
        <w:jc w:val="left"/>
      </w:pPr>
      <w:r>
        <w:rPr>
          <w:rFonts w:ascii="Times New Roman"/>
          <w:b/>
          <w:i w:val="false"/>
          <w:color w:val="000000"/>
        </w:rPr>
        <w:t xml:space="preserve"> Энергия ресурстарын пайдалануға шығындардың бір бөлігін қаржыландыру есептемесі</w:t>
      </w:r>
    </w:p>
    <w:bookmarkEnd w:id="111"/>
    <w:p>
      <w:pPr>
        <w:spacing w:after="0"/>
        <w:ind w:left="0"/>
        <w:jc w:val="both"/>
      </w:pPr>
      <w:r>
        <w:rPr>
          <w:rFonts w:ascii="Times New Roman"/>
          <w:b w:val="false"/>
          <w:i w:val="false"/>
          <w:color w:val="000000"/>
          <w:sz w:val="28"/>
        </w:rPr>
        <w:t xml:space="preserve">
      Ұйымның атауы 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 </w:t>
      </w:r>
    </w:p>
    <w:p>
      <w:pPr>
        <w:spacing w:after="0"/>
        <w:ind w:left="0"/>
        <w:jc w:val="both"/>
      </w:pPr>
      <w:r>
        <w:rPr>
          <w:rFonts w:ascii="Times New Roman"/>
          <w:b w:val="false"/>
          <w:i w:val="false"/>
          <w:color w:val="000000"/>
          <w:sz w:val="28"/>
        </w:rPr>
        <w:t xml:space="preserve">
      БСН (ЖСН)__________ ЭҚЖЖ__________ Кбе__________ БСК___________ </w:t>
      </w:r>
    </w:p>
    <w:p>
      <w:pPr>
        <w:spacing w:after="0"/>
        <w:ind w:left="0"/>
        <w:jc w:val="both"/>
      </w:pPr>
      <w:r>
        <w:rPr>
          <w:rFonts w:ascii="Times New Roman"/>
          <w:b w:val="false"/>
          <w:i w:val="false"/>
          <w:color w:val="000000"/>
          <w:sz w:val="28"/>
        </w:rPr>
        <w:t xml:space="preserve">
      Тіркелуі туралы куәлік____________________________________________ </w:t>
      </w:r>
    </w:p>
    <w:p>
      <w:pPr>
        <w:spacing w:after="0"/>
        <w:ind w:left="0"/>
        <w:jc w:val="both"/>
      </w:pPr>
      <w:r>
        <w:rPr>
          <w:rFonts w:ascii="Times New Roman"/>
          <w:b w:val="false"/>
          <w:i w:val="false"/>
          <w:color w:val="000000"/>
          <w:sz w:val="28"/>
        </w:rPr>
        <w:t xml:space="preserve">
      Электрлік және жылу энергиясын төлеуге шығындар (теңге) </w:t>
      </w:r>
    </w:p>
    <w:p>
      <w:pPr>
        <w:spacing w:after="0"/>
        <w:ind w:left="0"/>
        <w:jc w:val="both"/>
      </w:pPr>
      <w:r>
        <w:rPr>
          <w:rFonts w:ascii="Times New Roman"/>
          <w:b w:val="false"/>
          <w:i w:val="false"/>
          <w:color w:val="000000"/>
          <w:sz w:val="28"/>
        </w:rPr>
        <w:t xml:space="preserve">
      Төлеуге қаржыландыру мөлшері: </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2"/>
    <w:p>
      <w:pPr>
        <w:spacing w:after="0"/>
        <w:ind w:left="0"/>
        <w:jc w:val="left"/>
      </w:pPr>
      <w:r>
        <w:rPr>
          <w:rFonts w:ascii="Times New Roman"/>
          <w:b/>
          <w:i w:val="false"/>
          <w:color w:val="000000"/>
        </w:rPr>
        <w:t xml:space="preserve"> Ғылыми зерттеу және тәжірибелік-конструкторлық жұмыстарды жүзеге асыруға шығындардың бір бөлігін қаржыландыру есептемесі</w:t>
      </w:r>
    </w:p>
    <w:bookmarkEnd w:id="112"/>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2499"/>
        <w:gridCol w:w="3964"/>
        <w:gridCol w:w="2082"/>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орындауға қатысатын қызметкерлер көрсетілген жұмыстарды орындаған кезең үшін осы қызметкерлерге еңбек ақысын төлеу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орындаумен тікелей байланысты материалдық шығыстар (теңге)</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өзге де ғылыми-зерттеу ұйымдарында орындаған жағдайда ғылыми-зерттеу және тәжірибелік-конструкторлық жұмыстарды орындау туралы шарттар бойынша жұмыстардың құны (теңге)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3"/>
    <w:p>
      <w:pPr>
        <w:spacing w:after="0"/>
        <w:ind w:left="0"/>
        <w:jc w:val="left"/>
      </w:pPr>
      <w:r>
        <w:rPr>
          <w:rFonts w:ascii="Times New Roman"/>
          <w:b/>
          <w:i w:val="false"/>
          <w:color w:val="000000"/>
        </w:rPr>
        <w:t xml:space="preserve"> Автомобиль көлік құралдары мен олардың құрамдастарының сынақтарын жүргізумен байланысты, автомобиль көлік құралдарының үлгілері мен олардың құрамдастарын өнім шығарумен байланысты сынақтарды жүргізу орындарына дейін және кері қарай тасымалдауға шығындардың бір бөлігін қаржыландыру есептемесі</w:t>
      </w:r>
    </w:p>
    <w:bookmarkEnd w:id="113"/>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4299"/>
        <w:gridCol w:w="3460"/>
        <w:gridCol w:w="2561"/>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сынақтар жүргізуге жұмсаған шығындар сомасы (теңге)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құралдарының үлгілері мен олардың компоненттерін сынақтарды жүргізу орындарына дейін және кері қарау тасымалдауға шығындар сомасы (теңге)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құралының типін (шассиін) мақұлдауды алуға жұмсаған шығындар сомасы (теңге)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4"/>
    <w:p>
      <w:pPr>
        <w:spacing w:after="0"/>
        <w:ind w:left="0"/>
        <w:jc w:val="left"/>
      </w:pPr>
      <w:r>
        <w:rPr>
          <w:rFonts w:ascii="Times New Roman"/>
          <w:b/>
          <w:i w:val="false"/>
          <w:color w:val="000000"/>
        </w:rPr>
        <w:t xml:space="preserve"> Өздігінен жүретін ауыл шаруашылығы техникасының сынақтарын жүргізуге, өздігінен жүретін ауыл шаруашылығы техникасының үлгілерін сынақ жүргізу орындарына дейін және кері қарай тасымалдауға байланысты шығындардың бір бөлігін қаржыландыру есептемесі</w:t>
      </w:r>
    </w:p>
    <w:bookmarkEnd w:id="114"/>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4667"/>
        <w:gridCol w:w="2471"/>
        <w:gridCol w:w="2911"/>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жүргізуге өндіруші тартқан шығындар сомасы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орнына дейін және кері қарай өздігінен жүретін ауыл шаруашылығы техникасын тасымалдауға өндіруші тартқан шығындар сомасы (теңге)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алуға өндіруші жұмсаған шығындар сомасы (теңге)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жұмсаған шығындар сомасы (теңге)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қаржыландыру мөлшері: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5"/>
    <w:p>
      <w:pPr>
        <w:spacing w:after="0"/>
        <w:ind w:left="0"/>
        <w:jc w:val="left"/>
      </w:pPr>
      <w:r>
        <w:rPr>
          <w:rFonts w:ascii="Times New Roman"/>
          <w:b/>
          <w:i w:val="false"/>
          <w:color w:val="000000"/>
        </w:rPr>
        <w:t xml:space="preserve"> М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1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579"/>
        <w:gridCol w:w="1402"/>
        <w:gridCol w:w="3980"/>
        <w:gridCol w:w="1188"/>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М санатының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6"/>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1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4"/>
        <w:gridCol w:w="1142"/>
        <w:gridCol w:w="4198"/>
        <w:gridCol w:w="1130"/>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N санаттарының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 бірақ 3,5-тен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жоғары, бірақ 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бірақ 8-ден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 бірақ 12-ден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 бірақ 20-дан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Отырылатын тартқыштардан басқа, 20 тоннадан 50 тоннаға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 отырылатын тартқыштар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7"/>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 </w:t>
      </w:r>
    </w:p>
    <w:bookmarkEnd w:id="117"/>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680"/>
        <w:gridCol w:w="2301"/>
        <w:gridCol w:w="2163"/>
        <w:gridCol w:w="160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өздігінен жүретін ауыл шаруашылығы техникасының саны (дана)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міндеттемелерді қолдауға байланысты қаржыландыру мөлшерлемесінің максималды мөлшері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8"/>
    <w:p>
      <w:pPr>
        <w:spacing w:after="0"/>
        <w:ind w:left="0"/>
        <w:jc w:val="left"/>
      </w:pPr>
      <w:r>
        <w:rPr>
          <w:rFonts w:ascii="Times New Roman"/>
          <w:b/>
          <w:i w:val="false"/>
          <w:color w:val="000000"/>
        </w:rPr>
        <w:t xml:space="preserve"> Экологиялық таза автомобиль көлік құралдарының құрамдастарына қатысты кепілдік міндеттемелерді қолдауға байланысты қаржыландыруды есептеу</w:t>
      </w:r>
    </w:p>
    <w:bookmarkEnd w:id="11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2766"/>
        <w:gridCol w:w="1726"/>
        <w:gridCol w:w="1411"/>
      </w:tblGrid>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құрамдастардың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шығарылған құрамдастардың саны (дана / кг)</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міндеттемелерді қолдауға байланысты қаржыландыру ставкасының ең жоғары мөлшері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сома (теңге)</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Г=Б*В*АЕК</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санаттағы автомобиль көлік құралдарына арналған жетекші көпірдің редукторы, дана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M1, M2, санаттағы автомобиль көлік құралдарына арналған қозғалтқыштар өндірісінде қолдануға арналған шойын құймадан жасалған бұйым, кг</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құралына өзге құрамдастар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9"/>
    <w:p>
      <w:pPr>
        <w:spacing w:after="0"/>
        <w:ind w:left="0"/>
        <w:jc w:val="left"/>
      </w:pPr>
      <w:r>
        <w:rPr>
          <w:rFonts w:ascii="Times New Roman"/>
          <w:b/>
          <w:i w:val="false"/>
          <w:color w:val="000000"/>
        </w:rPr>
        <w:t xml:space="preserve"> Экологиялық таза автомобиль көлік құралдарын өндіру туралы есеп</w:t>
      </w:r>
    </w:p>
    <w:bookmarkEnd w:id="119"/>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экологиялық таза автомобиль көлік құралдарының саны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120"/>
    <w:p>
      <w:pPr>
        <w:spacing w:after="0"/>
        <w:ind w:left="0"/>
        <w:jc w:val="left"/>
      </w:pPr>
      <w:r>
        <w:rPr>
          <w:rFonts w:ascii="Times New Roman"/>
          <w:b/>
          <w:i w:val="false"/>
          <w:color w:val="000000"/>
        </w:rPr>
        <w:t xml:space="preserve"> Өздігінен жүретін ауыл шаруашылығы техникасын өндіру туралы есеп</w:t>
      </w:r>
    </w:p>
    <w:bookmarkEnd w:id="120"/>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 ЭҚЖЖ ______________ Кбе ____________ БСК _____________</w:t>
      </w:r>
    </w:p>
    <w:p>
      <w:pPr>
        <w:spacing w:after="0"/>
        <w:ind w:left="0"/>
        <w:jc w:val="both"/>
      </w:pPr>
      <w:r>
        <w:rPr>
          <w:rFonts w:ascii="Times New Roman"/>
          <w:b w:val="false"/>
          <w:i w:val="false"/>
          <w:color w:val="000000"/>
          <w:sz w:val="28"/>
        </w:rPr>
        <w:t>
      Тіркелгені туралы куәлік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555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 (қозғалтқышының қуаты)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ауыл шаруашылығы техникасының саны (дана)</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Экологиялық таза автомобиль көлік құралдарының құрамдастарын өндіру туралы есеп</w:t>
      </w:r>
    </w:p>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__________ ЭҚЖЖ ______________ Кбе ____________ БСК ___________</w:t>
      </w:r>
    </w:p>
    <w:p>
      <w:pPr>
        <w:spacing w:after="0"/>
        <w:ind w:left="0"/>
        <w:jc w:val="both"/>
      </w:pPr>
      <w:r>
        <w:rPr>
          <w:rFonts w:ascii="Times New Roman"/>
          <w:b w:val="false"/>
          <w:i w:val="false"/>
          <w:color w:val="000000"/>
          <w:sz w:val="28"/>
        </w:rPr>
        <w:t>
      Тіркелгені туралы куәлік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8444"/>
      </w:tblGrid>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құрамдастарының атауы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шығарылған құрамдастарының саны (дана)</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1"/>
    <w:p>
      <w:pPr>
        <w:spacing w:after="0"/>
        <w:ind w:left="0"/>
        <w:jc w:val="left"/>
      </w:pPr>
      <w:r>
        <w:rPr>
          <w:rFonts w:ascii="Times New Roman"/>
          <w:b/>
          <w:i w:val="false"/>
          <w:color w:val="000000"/>
        </w:rPr>
        <w:t xml:space="preserve"> Қаржыландырудың өзге сомаларын беру туралы өтініш</w:t>
      </w:r>
    </w:p>
    <w:bookmarkEnd w:id="121"/>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18-тармағына сәйкес ______________________ _____________ өндірушілердің (импорттаушылардың) кеңейтілген міндеттемелері операторына мынадай автомобиль көлік құралдарын (4 және одан жоғары экологиялық сыныпқа сәйкес келетін; электрлі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өндіруге қаржыландыру беру туралы өтініш жасайды:</w:t>
      </w:r>
    </w:p>
    <w:p>
      <w:pPr>
        <w:spacing w:after="0"/>
        <w:ind w:left="0"/>
        <w:jc w:val="both"/>
      </w:pPr>
      <w:r>
        <w:rPr>
          <w:rFonts w:ascii="Times New Roman"/>
          <w:b w:val="false"/>
          <w:i w:val="false"/>
          <w:color w:val="000000"/>
          <w:sz w:val="28"/>
        </w:rPr>
        <w:t>
      ____________ кезеңі үшін атауы _____________ (маркасы, моделі), (VIN коды _____________)* (сәйкестендіру нөмірі ___________)** ***, өткізу орны ________________, бұлар бойынша қаржыландыру: - ағымдағы күнтізбелік жылдан бастап _________________ (теңгемен) мөлшерінде жүзеге асырылған - _________________ (теңгемен) мөлшерінде мәлімделген,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9633"/>
        <w:gridCol w:w="1497"/>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әзірлемелерді жүзеге асыруға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мен олардың құрамдастарының сынақтарын жүргізумен, автомобиль көлік құралдарының үлгілері мен олардың құрамдастарын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сынақтарын жүргізумен, өздігінен жүретін ауыл шаруашылығы техникасының үлгілерін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автомобиль көлік құралдарының құрамдастарына қатысты кепілдік міндеттемелерді қолдау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және одан да жоғары экологиялық сыныпқа сәйкес келетін; электр қозғалтқыштары бар экологиялық таза автомобиль көлік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7503"/>
        <w:gridCol w:w="201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код</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Экологиялық таза автомобиль көлік құралдарына арналған құрамдастар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p>
      <w:pPr>
        <w:spacing w:after="0"/>
        <w:ind w:left="0"/>
        <w:jc w:val="both"/>
      </w:pPr>
      <w:r>
        <w:rPr>
          <w:rFonts w:ascii="Times New Roman"/>
          <w:b w:val="false"/>
          <w:i w:val="false"/>
          <w:color w:val="000000"/>
          <w:sz w:val="28"/>
        </w:rPr>
        <w:t>
      4. автомобиль көлік құралдары мен олардың құрамдастарының, өздігінен жүретін ауыл шаруашылығы техникасының сынақтарын жүргізумен байланысты, автомобиль көлік құралдарының үлгілері мен олардың құрамдастарын, өздігінен жүретін ауыл шаруашылығы техникасын өнім шығарумен байланысты сынақтарды жүргізу орындарына дейін және кері қарай тасымалдауға шығындардың бір бөлігін қаржыландыру есептемесін</w:t>
      </w:r>
    </w:p>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 есептемесі;</w:t>
      </w:r>
    </w:p>
    <w:p>
      <w:pPr>
        <w:spacing w:after="0"/>
        <w:ind w:left="0"/>
        <w:jc w:val="both"/>
      </w:pPr>
      <w:r>
        <w:rPr>
          <w:rFonts w:ascii="Times New Roman"/>
          <w:b w:val="false"/>
          <w:i w:val="false"/>
          <w:color w:val="000000"/>
          <w:sz w:val="28"/>
        </w:rPr>
        <w:t>
      6. N санатындағы, оның ішінде жүріп өту мүмкіндігі жоғары G санатындағы автомобиль көлік құралдарына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7. экологиялық таза автомобиль көлік құралдарының құрамдастарына қатысты кепілдік міндеттемелерді қолдауға байланысты қаржыландыруды есептеу;</w:t>
      </w:r>
    </w:p>
    <w:p>
      <w:pPr>
        <w:spacing w:after="0"/>
        <w:ind w:left="0"/>
        <w:jc w:val="both"/>
      </w:pPr>
      <w:r>
        <w:rPr>
          <w:rFonts w:ascii="Times New Roman"/>
          <w:b w:val="false"/>
          <w:i w:val="false"/>
          <w:color w:val="000000"/>
          <w:sz w:val="28"/>
        </w:rPr>
        <w:t>
      8. өздігінен жүретін ауыл шаруашылығы техникасына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9. экологиялық таза автомобиль көлік құралдарын өндіру туралы есеп;</w:t>
      </w:r>
    </w:p>
    <w:p>
      <w:pPr>
        <w:spacing w:after="0"/>
        <w:ind w:left="0"/>
        <w:jc w:val="both"/>
      </w:pPr>
      <w:r>
        <w:rPr>
          <w:rFonts w:ascii="Times New Roman"/>
          <w:b w:val="false"/>
          <w:i w:val="false"/>
          <w:color w:val="000000"/>
          <w:sz w:val="28"/>
        </w:rPr>
        <w:t>
      10. техникалық регламенттерде айқындалған экологиялық талаптарға сәйкес келетін өздігінен жүретін ауыл шаруашылығы техникасын өндіру туралы есеп;</w:t>
      </w:r>
    </w:p>
    <w:p>
      <w:pPr>
        <w:spacing w:after="0"/>
        <w:ind w:left="0"/>
        <w:jc w:val="both"/>
      </w:pPr>
      <w:r>
        <w:rPr>
          <w:rFonts w:ascii="Times New Roman"/>
          <w:b w:val="false"/>
          <w:i w:val="false"/>
          <w:color w:val="000000"/>
          <w:sz w:val="28"/>
        </w:rPr>
        <w:t>
      11. кепілдікті міндеттемесін қолдауды қоспағанда, мәлімделген шығындар бөлігінде өнімнің (бір бірлігінің) өзіндік құнының бекітілген жоспарлы калькуляциясы.</w:t>
      </w:r>
    </w:p>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p>
      <w:pPr>
        <w:spacing w:after="0"/>
        <w:ind w:left="0"/>
        <w:jc w:val="both"/>
      </w:pPr>
      <w:r>
        <w:rPr>
          <w:rFonts w:ascii="Times New Roman"/>
          <w:b w:val="false"/>
          <w:i w:val="false"/>
          <w:color w:val="000000"/>
          <w:sz w:val="28"/>
        </w:rPr>
        <w:t>
      *** - экологиялық таза автомобиль көлік құралдарының құрамдастары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2"/>
    <w:p>
      <w:pPr>
        <w:spacing w:after="0"/>
        <w:ind w:left="0"/>
        <w:jc w:val="left"/>
      </w:pPr>
      <w:r>
        <w:rPr>
          <w:rFonts w:ascii="Times New Roman"/>
          <w:b/>
          <w:i w:val="false"/>
          <w:color w:val="000000"/>
        </w:rPr>
        <w:t xml:space="preserve"> №__________________  Жеңілдік сертификаты</w:t>
      </w:r>
    </w:p>
    <w:bookmarkEnd w:id="122"/>
    <w:p>
      <w:pPr>
        <w:spacing w:after="0"/>
        <w:ind w:left="0"/>
        <w:jc w:val="both"/>
      </w:pPr>
      <w:r>
        <w:rPr>
          <w:rFonts w:ascii="Times New Roman"/>
          <w:b w:val="false"/>
          <w:i w:val="false"/>
          <w:color w:val="000000"/>
          <w:sz w:val="28"/>
        </w:rPr>
        <w:t>
      Осы жеңілдік сертификаты ______________________ (жеке тұлғаның тегі, аты, әкесінің аты (бар болған жағдайда), жеке басын куәландыратын құжаты, жеке сәйкестендіру нөмірі немесе заңды тұлғаның атауы мен бизнес-сәйкестендіру нөмірі) ______ (күні) ________________________, маркасы/моделі _____________, VIN коды _________________________ _____________ автомобилін)*, (______________ауыл шаруашылығы техникасы (атауы), маркасы/моделі ____________, сәйкестендіру нөмірі ____________)** кәдеге жаратуға тапсырғанын растайды.</w:t>
      </w:r>
    </w:p>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қағидаларына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 (4 және одан да жоғары экологиялық сыныпқа сәйкес келетін; электрлі қозғалтқыштары бар экологиялық таза автомобиль көлік құралдарын)* (техникалық регламенттерде айқындалған экологиялық талаптарға сәйкес келетін өздігінен жүретін ауыл шаруашылығы техникасын)** Қазақстан Республикасының аумағында сатып алуға берілген _______________ (жазумен) теңге мөлшеріндегі жеңілдіктің өтелуіне кепілдік береді.</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өздігінен жүретін ауыл шаруашылығы техникасын**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автомобиль көлік құралына немесе өздігінен жүретін ауыл шаруашылығы техникасына екіден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(өздігінен жүретін ауыл шаруашылығы техникасын)** сатып алуға ғана беріледі.</w:t>
      </w:r>
    </w:p>
    <w:p>
      <w:pPr>
        <w:spacing w:after="0"/>
        <w:ind w:left="0"/>
        <w:jc w:val="both"/>
      </w:pPr>
      <w:r>
        <w:rPr>
          <w:rFonts w:ascii="Times New Roman"/>
          <w:b w:val="false"/>
          <w:i w:val="false"/>
          <w:color w:val="000000"/>
          <w:sz w:val="28"/>
        </w:rPr>
        <w:t>
      Берілген күні ___________</w:t>
      </w:r>
    </w:p>
    <w:p>
      <w:pPr>
        <w:spacing w:after="0"/>
        <w:ind w:left="0"/>
        <w:jc w:val="both"/>
      </w:pPr>
      <w:r>
        <w:rPr>
          <w:rFonts w:ascii="Times New Roman"/>
          <w:b w:val="false"/>
          <w:i w:val="false"/>
          <w:color w:val="000000"/>
          <w:sz w:val="28"/>
        </w:rPr>
        <w:t>
      Оператордың электрондық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таза автомобиль </w:t>
            </w:r>
            <w:r>
              <w:br/>
            </w:r>
            <w:r>
              <w:rPr>
                <w:rFonts w:ascii="Times New Roman"/>
                <w:b w:val="false"/>
                <w:i w:val="false"/>
                <w:color w:val="000000"/>
                <w:sz w:val="20"/>
              </w:rPr>
              <w:t xml:space="preserve">көлік құралдарының (4 және </w:t>
            </w:r>
            <w:r>
              <w:br/>
            </w:r>
            <w:r>
              <w:rPr>
                <w:rFonts w:ascii="Times New Roman"/>
                <w:b w:val="false"/>
                <w:i w:val="false"/>
                <w:color w:val="000000"/>
                <w:sz w:val="20"/>
              </w:rPr>
              <w:t xml:space="preserve">одан жоғары экологиялық </w:t>
            </w:r>
            <w:r>
              <w:br/>
            </w:r>
            <w:r>
              <w:rPr>
                <w:rFonts w:ascii="Times New Roman"/>
                <w:b w:val="false"/>
                <w:i w:val="false"/>
                <w:color w:val="000000"/>
                <w:sz w:val="20"/>
              </w:rPr>
              <w:t xml:space="preserve">сыныпқа сәйкес келетін; </w:t>
            </w:r>
            <w:r>
              <w:br/>
            </w:r>
            <w:r>
              <w:rPr>
                <w:rFonts w:ascii="Times New Roman"/>
                <w:b w:val="false"/>
                <w:i w:val="false"/>
                <w:color w:val="000000"/>
                <w:sz w:val="20"/>
              </w:rPr>
              <w:t xml:space="preserve">электрлі 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 xml:space="preserve">құрамдастарының, сондай-ақ </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3"/>
    <w:p>
      <w:pPr>
        <w:spacing w:after="0"/>
        <w:ind w:left="0"/>
        <w:jc w:val="left"/>
      </w:pPr>
      <w:r>
        <w:rPr>
          <w:rFonts w:ascii="Times New Roman"/>
          <w:b/>
          <w:i w:val="false"/>
          <w:color w:val="000000"/>
        </w:rPr>
        <w:t xml:space="preserve"> Экологиялық таза автомобиль көлік құралдары (4 және одан жоғары экологиялық сыныпқа сәйкес келетін; электр қозғалтқыштары бар) мен олардың құрауыштары, сондай-ақ техникалық регламенттерде айқындалған экологиялық талаптарға сәйкес келетін өздігінен жүретін ауыл шаруашылығы техникасын өндірісті қамтамасыз ету жөніндегі есеп</w:t>
      </w:r>
    </w:p>
    <w:bookmarkEnd w:id="123"/>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БСН (ЖСН) __________ ЭҚЖЖ ______________ Кбе ___________ БСК _____________</w:t>
      </w:r>
    </w:p>
    <w:p>
      <w:pPr>
        <w:spacing w:after="0"/>
        <w:ind w:left="0"/>
        <w:jc w:val="both"/>
      </w:pPr>
      <w:r>
        <w:rPr>
          <w:rFonts w:ascii="Times New Roman"/>
          <w:b w:val="false"/>
          <w:i w:val="false"/>
          <w:color w:val="000000"/>
          <w:sz w:val="28"/>
        </w:rPr>
        <w:t>
      Тіркелгені туралы куәлік ______________________________________</w:t>
      </w:r>
    </w:p>
    <w:p>
      <w:pPr>
        <w:spacing w:after="0"/>
        <w:ind w:left="0"/>
        <w:jc w:val="both"/>
      </w:pPr>
      <w:r>
        <w:rPr>
          <w:rFonts w:ascii="Times New Roman"/>
          <w:b w:val="false"/>
          <w:i w:val="false"/>
          <w:color w:val="000000"/>
          <w:sz w:val="28"/>
        </w:rPr>
        <w:t>
      Құжаттың нөмірі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586"/>
        <w:gridCol w:w="1241"/>
        <w:gridCol w:w="2328"/>
        <w:gridCol w:w="2328"/>
        <w:gridCol w:w="2335"/>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өтініш берген күн</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көлік құралдарын, олардың компоненттерін және (немесе) өздігінен жүретін ауыл шаруашылығы техникасын өндіруді ынталандыру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