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a801e" w14:textId="caa80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Үкіметтік емес ұйымдарды гранттық қаржыландыру саласындағы оператордың өз қызметінің нәтижелері туралы есебінің нысанын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2015 жылғы 22 желтоқсандағы № 403 бұйрығы. Қазақстан Республикасының Әділет министрлігінде 2015 жылы 29 желтоқсанда № 12633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Республикасының Заңы 4-1-бабының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Ақпарат және қоғамдық даму министрінің 31.08.2022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Үкіметтік емес ұйымдарды гранттық қаржыландыру саласындағы оператордың өз қызметінің нәтижелері туралы </w:t>
      </w:r>
      <w:r>
        <w:rPr>
          <w:rFonts w:ascii="Times New Roman"/>
          <w:b w:val="false"/>
          <w:i w:val="false"/>
          <w:color w:val="000000"/>
          <w:sz w:val="28"/>
        </w:rPr>
        <w:t>есебінің</w:t>
      </w:r>
      <w:r>
        <w:rPr>
          <w:rFonts w:ascii="Times New Roman"/>
          <w:b w:val="false"/>
          <w:i w:val="false"/>
          <w:color w:val="000000"/>
          <w:sz w:val="28"/>
        </w:rPr>
        <w:t xml:space="preserve"> нысаны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Тілдерді дамыту және қоғамдық-саяси жұмыс комитеті:</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заңнамамен белгіленген тәртіпте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Қазақстан Республикасы нормативті құқықтық актілерінің эталонды бақылау банкіне енгізу үшін елтаңбалы мөрмен куәландырылған қағаз данасын қоса бере отырып осы бұйрыққа қол қоюға уәкілетті тұлғаның электрондық цифрлық қолтаңбасымен куәландырылған электрондық түрдегі осы бұйрықтың көшірмелерін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Мәдениет және спорт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тармақшаларымен көзделген іс-шаралардың орындалуы туралы мәліметтерді Қазақстан Республикасы Мәдениет және спорт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Мәдениет және спорт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Мұхамедиұлы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403 бұйрығымен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000000"/>
          <w:sz w:val="28"/>
        </w:rPr>
        <w:t>
      Нысан</w:t>
      </w:r>
    </w:p>
    <w:bookmarkStart w:name="z10" w:id="9"/>
    <w:p>
      <w:pPr>
        <w:spacing w:after="0"/>
        <w:ind w:left="0"/>
        <w:jc w:val="left"/>
      </w:pPr>
      <w:r>
        <w:rPr>
          <w:rFonts w:ascii="Times New Roman"/>
          <w:b/>
          <w:i w:val="false"/>
          <w:color w:val="000000"/>
        </w:rPr>
        <w:t xml:space="preserve"> Үкіметтік емес ұйымдарды гранттық қаржыландыру саласындағы оператордың өз қызметінің нәтижелері туралы </w:t>
      </w:r>
    </w:p>
    <w:bookmarkEnd w:id="9"/>
    <w:p>
      <w:pPr>
        <w:spacing w:after="0"/>
        <w:ind w:left="0"/>
        <w:jc w:val="both"/>
      </w:pPr>
      <w:r>
        <w:rPr>
          <w:rFonts w:ascii="Times New Roman"/>
          <w:b w:val="false"/>
          <w:i w:val="false"/>
          <w:color w:val="000000"/>
          <w:sz w:val="28"/>
        </w:rPr>
        <w:t>
      ЕСЕБІ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Нысан жаңа редакцияда - ҚР Ақпарат және қоғамдық даму министрінің 31.08.2022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__________________________  (есеп беру кезеңі)</w:t>
      </w:r>
    </w:p>
    <w:p>
      <w:pPr>
        <w:spacing w:after="0"/>
        <w:ind w:left="0"/>
        <w:jc w:val="both"/>
      </w:pPr>
      <w:r>
        <w:rPr>
          <w:rFonts w:ascii="Times New Roman"/>
          <w:b w:val="false"/>
          <w:i w:val="false"/>
          <w:color w:val="000000"/>
          <w:sz w:val="28"/>
        </w:rPr>
        <w:t xml:space="preserve">
      1. Гранттарды орналастыру есебі кезеңінің басталу және аяқталу күні: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2. Есепті кезеңде орналастырылған гранттар бағыттарының саны: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3. Есепті кезеңде іске асырылған гранаттар саны: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4. Есепті кезеңде іске асырылған гранттар саласы: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5. Гранттарды іске асыруға есепті кезеңде мемлекеттік көздерден бөлінген қаражаттың </w:t>
      </w:r>
    </w:p>
    <w:p>
      <w:pPr>
        <w:spacing w:after="0"/>
        <w:ind w:left="0"/>
        <w:jc w:val="both"/>
      </w:pPr>
      <w:r>
        <w:rPr>
          <w:rFonts w:ascii="Times New Roman"/>
          <w:b w:val="false"/>
          <w:i w:val="false"/>
          <w:color w:val="000000"/>
          <w:sz w:val="28"/>
        </w:rPr>
        <w:t xml:space="preserve">
      жалпы сомасы: ___________________________________________________________. </w:t>
      </w:r>
    </w:p>
    <w:p>
      <w:pPr>
        <w:spacing w:after="0"/>
        <w:ind w:left="0"/>
        <w:jc w:val="both"/>
      </w:pPr>
      <w:r>
        <w:rPr>
          <w:rFonts w:ascii="Times New Roman"/>
          <w:b w:val="false"/>
          <w:i w:val="false"/>
          <w:color w:val="000000"/>
          <w:sz w:val="28"/>
        </w:rPr>
        <w:t xml:space="preserve">
      6. Гранттарды іске асыруға есепті кезеңде бюджеттен тыс көздерден бөлінген </w:t>
      </w:r>
    </w:p>
    <w:p>
      <w:pPr>
        <w:spacing w:after="0"/>
        <w:ind w:left="0"/>
        <w:jc w:val="both"/>
      </w:pPr>
      <w:r>
        <w:rPr>
          <w:rFonts w:ascii="Times New Roman"/>
          <w:b w:val="false"/>
          <w:i w:val="false"/>
          <w:color w:val="000000"/>
          <w:sz w:val="28"/>
        </w:rPr>
        <w:t xml:space="preserve">
      қаражаттың жалпы сомасы: _________________________________________________. </w:t>
      </w:r>
    </w:p>
    <w:p>
      <w:pPr>
        <w:spacing w:after="0"/>
        <w:ind w:left="0"/>
        <w:jc w:val="both"/>
      </w:pPr>
      <w:r>
        <w:rPr>
          <w:rFonts w:ascii="Times New Roman"/>
          <w:b w:val="false"/>
          <w:i w:val="false"/>
          <w:color w:val="000000"/>
          <w:sz w:val="28"/>
        </w:rPr>
        <w:t xml:space="preserve">
      7. Есепті кезеңде қазақстандық ұйымдардың қатарынан гранттарды іске асыруға </w:t>
      </w:r>
    </w:p>
    <w:p>
      <w:pPr>
        <w:spacing w:after="0"/>
        <w:ind w:left="0"/>
        <w:jc w:val="both"/>
      </w:pPr>
      <w:r>
        <w:rPr>
          <w:rFonts w:ascii="Times New Roman"/>
          <w:b w:val="false"/>
          <w:i w:val="false"/>
          <w:color w:val="000000"/>
          <w:sz w:val="28"/>
        </w:rPr>
        <w:t xml:space="preserve">
      тартылған әріптестер туралы ақпарат (жалпы саны, ұйымның толық атауы, </w:t>
      </w:r>
    </w:p>
    <w:p>
      <w:pPr>
        <w:spacing w:after="0"/>
        <w:ind w:left="0"/>
        <w:jc w:val="both"/>
      </w:pPr>
      <w:r>
        <w:rPr>
          <w:rFonts w:ascii="Times New Roman"/>
          <w:b w:val="false"/>
          <w:i w:val="false"/>
          <w:color w:val="000000"/>
          <w:sz w:val="28"/>
        </w:rPr>
        <w:t xml:space="preserve">
      басшысының тегі, аты, әкесінің аты (болған кезде), байланыс деректері, заңды </w:t>
      </w:r>
    </w:p>
    <w:p>
      <w:pPr>
        <w:spacing w:after="0"/>
        <w:ind w:left="0"/>
        <w:jc w:val="both"/>
      </w:pPr>
      <w:r>
        <w:rPr>
          <w:rFonts w:ascii="Times New Roman"/>
          <w:b w:val="false"/>
          <w:i w:val="false"/>
          <w:color w:val="000000"/>
          <w:sz w:val="28"/>
        </w:rPr>
        <w:t xml:space="preserve">
      мекенжайы): _____________________________________________________________. </w:t>
      </w:r>
    </w:p>
    <w:p>
      <w:pPr>
        <w:spacing w:after="0"/>
        <w:ind w:left="0"/>
        <w:jc w:val="both"/>
      </w:pPr>
      <w:r>
        <w:rPr>
          <w:rFonts w:ascii="Times New Roman"/>
          <w:b w:val="false"/>
          <w:i w:val="false"/>
          <w:color w:val="000000"/>
          <w:sz w:val="28"/>
        </w:rPr>
        <w:t xml:space="preserve">
      8. Есепті кезеңде халықаралық (шетелдік) ұйымдардың қатарынан гранттарды іске </w:t>
      </w:r>
    </w:p>
    <w:p>
      <w:pPr>
        <w:spacing w:after="0"/>
        <w:ind w:left="0"/>
        <w:jc w:val="both"/>
      </w:pPr>
      <w:r>
        <w:rPr>
          <w:rFonts w:ascii="Times New Roman"/>
          <w:b w:val="false"/>
          <w:i w:val="false"/>
          <w:color w:val="000000"/>
          <w:sz w:val="28"/>
        </w:rPr>
        <w:t xml:space="preserve">
      асыруға тартылған әріптестер туралы ақпарат (жалпы саны, ұйымның толық атауы, </w:t>
      </w:r>
    </w:p>
    <w:p>
      <w:pPr>
        <w:spacing w:after="0"/>
        <w:ind w:left="0"/>
        <w:jc w:val="both"/>
      </w:pPr>
      <w:r>
        <w:rPr>
          <w:rFonts w:ascii="Times New Roman"/>
          <w:b w:val="false"/>
          <w:i w:val="false"/>
          <w:color w:val="000000"/>
          <w:sz w:val="28"/>
        </w:rPr>
        <w:t xml:space="preserve">
      басшысының тегі, аты, жөні, әкесінің аты (болған кезде), байланыс деректері, заңды </w:t>
      </w:r>
    </w:p>
    <w:p>
      <w:pPr>
        <w:spacing w:after="0"/>
        <w:ind w:left="0"/>
        <w:jc w:val="both"/>
      </w:pPr>
      <w:r>
        <w:rPr>
          <w:rFonts w:ascii="Times New Roman"/>
          <w:b w:val="false"/>
          <w:i w:val="false"/>
          <w:color w:val="000000"/>
          <w:sz w:val="28"/>
        </w:rPr>
        <w:t xml:space="preserve">
      мекенжайы): _____________________________________________________________. </w:t>
      </w:r>
    </w:p>
    <w:p>
      <w:pPr>
        <w:spacing w:after="0"/>
        <w:ind w:left="0"/>
        <w:jc w:val="both"/>
      </w:pPr>
      <w:r>
        <w:rPr>
          <w:rFonts w:ascii="Times New Roman"/>
          <w:b w:val="false"/>
          <w:i w:val="false"/>
          <w:color w:val="000000"/>
          <w:sz w:val="28"/>
        </w:rPr>
        <w:t xml:space="preserve">
      9. Есепті кезеңде үкіметтік емес ұйымдарды гранттық қаржыландыру саласындағы </w:t>
      </w:r>
    </w:p>
    <w:p>
      <w:pPr>
        <w:spacing w:after="0"/>
        <w:ind w:left="0"/>
        <w:jc w:val="both"/>
      </w:pPr>
      <w:r>
        <w:rPr>
          <w:rFonts w:ascii="Times New Roman"/>
          <w:b w:val="false"/>
          <w:i w:val="false"/>
          <w:color w:val="000000"/>
          <w:sz w:val="28"/>
        </w:rPr>
        <w:t xml:space="preserve">
      оператор арқылы гранттарды іске асырған үкіметтік емес ұйымдар туралы мәліметтер </w:t>
      </w:r>
    </w:p>
    <w:p>
      <w:pPr>
        <w:spacing w:after="0"/>
        <w:ind w:left="0"/>
        <w:jc w:val="both"/>
      </w:pPr>
      <w:r>
        <w:rPr>
          <w:rFonts w:ascii="Times New Roman"/>
          <w:b w:val="false"/>
          <w:i w:val="false"/>
          <w:color w:val="000000"/>
          <w:sz w:val="28"/>
        </w:rPr>
        <w:t xml:space="preserve">
      (осы есепке қоса беріледі)* </w:t>
      </w:r>
    </w:p>
    <w:p>
      <w:pPr>
        <w:spacing w:after="0"/>
        <w:ind w:left="0"/>
        <w:jc w:val="both"/>
      </w:pPr>
      <w:r>
        <w:rPr>
          <w:rFonts w:ascii="Times New Roman"/>
          <w:b w:val="false"/>
          <w:i w:val="false"/>
          <w:color w:val="000000"/>
          <w:sz w:val="28"/>
        </w:rPr>
        <w:t xml:space="preserve">
      10. Есепті кезеңде грант шеңберінде іске асырылған </w:t>
      </w:r>
    </w:p>
    <w:p>
      <w:pPr>
        <w:spacing w:after="0"/>
        <w:ind w:left="0"/>
        <w:jc w:val="both"/>
      </w:pPr>
      <w:r>
        <w:rPr>
          <w:rFonts w:ascii="Times New Roman"/>
          <w:b w:val="false"/>
          <w:i w:val="false"/>
          <w:color w:val="000000"/>
          <w:sz w:val="28"/>
        </w:rPr>
        <w:t xml:space="preserve">
      әлеуметтік жобалар, әлеуметтік бағдарламалар туралы мәліметтер (осы есепке қоса </w:t>
      </w:r>
    </w:p>
    <w:p>
      <w:pPr>
        <w:spacing w:after="0"/>
        <w:ind w:left="0"/>
        <w:jc w:val="both"/>
      </w:pPr>
      <w:r>
        <w:rPr>
          <w:rFonts w:ascii="Times New Roman"/>
          <w:b w:val="false"/>
          <w:i w:val="false"/>
          <w:color w:val="000000"/>
          <w:sz w:val="28"/>
        </w:rPr>
        <w:t xml:space="preserve">
      беріледі)** </w:t>
      </w:r>
    </w:p>
    <w:p>
      <w:pPr>
        <w:spacing w:after="0"/>
        <w:ind w:left="0"/>
        <w:jc w:val="both"/>
      </w:pPr>
      <w:r>
        <w:rPr>
          <w:rFonts w:ascii="Times New Roman"/>
          <w:b w:val="false"/>
          <w:i w:val="false"/>
          <w:color w:val="000000"/>
          <w:sz w:val="28"/>
        </w:rPr>
        <w:t xml:space="preserve">
      11. Гранттарды іске асыру шеңберінде жобалардың нәтижелері бойынша жалпы </w:t>
      </w:r>
    </w:p>
    <w:p>
      <w:pPr>
        <w:spacing w:after="0"/>
        <w:ind w:left="0"/>
        <w:jc w:val="both"/>
      </w:pPr>
      <w:r>
        <w:rPr>
          <w:rFonts w:ascii="Times New Roman"/>
          <w:b w:val="false"/>
          <w:i w:val="false"/>
          <w:color w:val="000000"/>
          <w:sz w:val="28"/>
        </w:rPr>
        <w:t xml:space="preserve">
      тұжырымдар мен ұсынымдар: ________________________________________________ </w:t>
      </w:r>
    </w:p>
    <w:p>
      <w:pPr>
        <w:spacing w:after="0"/>
        <w:ind w:left="0"/>
        <w:jc w:val="both"/>
      </w:pPr>
      <w:r>
        <w:rPr>
          <w:rFonts w:ascii="Times New Roman"/>
          <w:b w:val="false"/>
          <w:i w:val="false"/>
          <w:color w:val="000000"/>
          <w:sz w:val="28"/>
        </w:rPr>
        <w:t xml:space="preserve">
      12. Есепке гранттарды қалыптастыруға қатысатын үкіметтік емес ұйымдарды гранттық </w:t>
      </w:r>
    </w:p>
    <w:p>
      <w:pPr>
        <w:spacing w:after="0"/>
        <w:ind w:left="0"/>
        <w:jc w:val="both"/>
      </w:pPr>
      <w:r>
        <w:rPr>
          <w:rFonts w:ascii="Times New Roman"/>
          <w:b w:val="false"/>
          <w:i w:val="false"/>
          <w:color w:val="000000"/>
          <w:sz w:val="28"/>
        </w:rPr>
        <w:t xml:space="preserve">
      қаржыландыру саласындағы оператордың басшысы, оператордың бас бухгалтері не </w:t>
      </w:r>
    </w:p>
    <w:p>
      <w:pPr>
        <w:spacing w:after="0"/>
        <w:ind w:left="0"/>
        <w:jc w:val="both"/>
      </w:pPr>
      <w:r>
        <w:rPr>
          <w:rFonts w:ascii="Times New Roman"/>
          <w:b w:val="false"/>
          <w:i w:val="false"/>
          <w:color w:val="000000"/>
          <w:sz w:val="28"/>
        </w:rPr>
        <w:t xml:space="preserve">
      оларды алмастыратын адамдар қол қояды. Есептің әрбір данасы тігіледі, тігіс түйініне </w:t>
      </w:r>
    </w:p>
    <w:p>
      <w:pPr>
        <w:spacing w:after="0"/>
        <w:ind w:left="0"/>
        <w:jc w:val="both"/>
      </w:pPr>
      <w:r>
        <w:rPr>
          <w:rFonts w:ascii="Times New Roman"/>
          <w:b w:val="false"/>
          <w:i w:val="false"/>
          <w:color w:val="000000"/>
          <w:sz w:val="28"/>
        </w:rPr>
        <w:t xml:space="preserve">
      және ішінара құжаттың парағына желімделген қағаз пломбамен бекемделеді. Мөрдің </w:t>
      </w:r>
    </w:p>
    <w:p>
      <w:pPr>
        <w:spacing w:after="0"/>
        <w:ind w:left="0"/>
        <w:jc w:val="both"/>
      </w:pPr>
      <w:r>
        <w:rPr>
          <w:rFonts w:ascii="Times New Roman"/>
          <w:b w:val="false"/>
          <w:i w:val="false"/>
          <w:color w:val="000000"/>
          <w:sz w:val="28"/>
        </w:rPr>
        <w:t xml:space="preserve">
      бедері ішінара қағаз пломбаға, ішінара құжаттың парағына басылуы тиіс. </w:t>
      </w:r>
    </w:p>
    <w:p>
      <w:pPr>
        <w:spacing w:after="0"/>
        <w:ind w:left="0"/>
        <w:jc w:val="both"/>
      </w:pPr>
      <w:r>
        <w:rPr>
          <w:rFonts w:ascii="Times New Roman"/>
          <w:b w:val="false"/>
          <w:i w:val="false"/>
          <w:color w:val="000000"/>
          <w:sz w:val="28"/>
        </w:rPr>
        <w:t xml:space="preserve">
      13. Есепті: _______________________________________________ жасады. </w:t>
      </w:r>
    </w:p>
    <w:p>
      <w:pPr>
        <w:spacing w:after="0"/>
        <w:ind w:left="0"/>
        <w:jc w:val="both"/>
      </w:pPr>
      <w:r>
        <w:rPr>
          <w:rFonts w:ascii="Times New Roman"/>
          <w:b w:val="false"/>
          <w:i w:val="false"/>
          <w:color w:val="000000"/>
          <w:sz w:val="28"/>
        </w:rPr>
        <w:t xml:space="preserve">
      (оператор басшысының тегі, аты, әкесінің аты </w:t>
      </w:r>
    </w:p>
    <w:p>
      <w:pPr>
        <w:spacing w:after="0"/>
        <w:ind w:left="0"/>
        <w:jc w:val="both"/>
      </w:pPr>
      <w:r>
        <w:rPr>
          <w:rFonts w:ascii="Times New Roman"/>
          <w:b w:val="false"/>
          <w:i w:val="false"/>
          <w:color w:val="000000"/>
          <w:sz w:val="28"/>
        </w:rPr>
        <w:t xml:space="preserve">
      (болған кезде) және қолы) </w:t>
      </w:r>
    </w:p>
    <w:p>
      <w:pPr>
        <w:spacing w:after="0"/>
        <w:ind w:left="0"/>
        <w:jc w:val="both"/>
      </w:pPr>
      <w:r>
        <w:rPr>
          <w:rFonts w:ascii="Times New Roman"/>
          <w:b w:val="false"/>
          <w:i w:val="false"/>
          <w:color w:val="000000"/>
          <w:sz w:val="28"/>
        </w:rPr>
        <w:t xml:space="preserve">
      Есеп жасалған күн: 20 жылғы " " ____________ </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Ескертпе: * </w:t>
      </w:r>
    </w:p>
    <w:p>
      <w:pPr>
        <w:spacing w:after="0"/>
        <w:ind w:left="0"/>
        <w:jc w:val="both"/>
      </w:pPr>
      <w:r>
        <w:rPr>
          <w:rFonts w:ascii="Times New Roman"/>
          <w:b w:val="false"/>
          <w:i w:val="false"/>
          <w:color w:val="000000"/>
          <w:sz w:val="28"/>
        </w:rPr>
        <w:t xml:space="preserve">
      Мәліметтер есепке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толтырылады. **</w:t>
      </w:r>
    </w:p>
    <w:p>
      <w:pPr>
        <w:spacing w:after="0"/>
        <w:ind w:left="0"/>
        <w:jc w:val="both"/>
      </w:pPr>
      <w:r>
        <w:rPr>
          <w:rFonts w:ascii="Times New Roman"/>
          <w:b w:val="false"/>
          <w:i w:val="false"/>
          <w:color w:val="000000"/>
          <w:sz w:val="28"/>
        </w:rPr>
        <w:t xml:space="preserve">
      Мәліметтер есепке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Үкіметтік емес ұйымдарды</w:t>
            </w:r>
            <w:r>
              <w:br/>
            </w:r>
            <w:r>
              <w:rPr>
                <w:rFonts w:ascii="Times New Roman"/>
                <w:b w:val="false"/>
                <w:i w:val="false"/>
                <w:color w:val="000000"/>
                <w:sz w:val="20"/>
              </w:rPr>
              <w:t>гранттық қаржыландыру</w:t>
            </w:r>
            <w:r>
              <w:br/>
            </w:r>
            <w:r>
              <w:rPr>
                <w:rFonts w:ascii="Times New Roman"/>
                <w:b w:val="false"/>
                <w:i w:val="false"/>
                <w:color w:val="000000"/>
                <w:sz w:val="20"/>
              </w:rPr>
              <w:t>саласындағы оператордың өз</w:t>
            </w:r>
            <w:r>
              <w:br/>
            </w:r>
            <w:r>
              <w:rPr>
                <w:rFonts w:ascii="Times New Roman"/>
                <w:b w:val="false"/>
                <w:i w:val="false"/>
                <w:color w:val="000000"/>
                <w:sz w:val="20"/>
              </w:rPr>
              <w:t xml:space="preserve">қызметінің нәтижелері </w:t>
            </w:r>
            <w:r>
              <w:br/>
            </w:r>
            <w:r>
              <w:rPr>
                <w:rFonts w:ascii="Times New Roman"/>
                <w:b w:val="false"/>
                <w:i w:val="false"/>
                <w:color w:val="000000"/>
                <w:sz w:val="20"/>
              </w:rPr>
              <w:t>туралы есепке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 w:id="10"/>
    <w:p>
      <w:pPr>
        <w:spacing w:after="0"/>
        <w:ind w:left="0"/>
        <w:jc w:val="left"/>
      </w:pPr>
      <w:r>
        <w:rPr>
          <w:rFonts w:ascii="Times New Roman"/>
          <w:b/>
          <w:i w:val="false"/>
          <w:color w:val="000000"/>
        </w:rPr>
        <w:t xml:space="preserve"> Есепті кезеңде үкіметтік емес ұйымдарды гранттық қаржыландыру саласындағы оператор арқылы гранттарды іске асырған үкіметтік емес ұйымдар туралы мәліметтер</w:t>
      </w:r>
    </w:p>
    <w:bookmarkEnd w:id="10"/>
    <w:p>
      <w:pPr>
        <w:spacing w:after="0"/>
        <w:ind w:left="0"/>
        <w:jc w:val="both"/>
      </w:pPr>
      <w:r>
        <w:rPr>
          <w:rFonts w:ascii="Times New Roman"/>
          <w:b w:val="false"/>
          <w:i w:val="false"/>
          <w:color w:val="000000"/>
          <w:sz w:val="28"/>
        </w:rPr>
        <w:t xml:space="preserve">
      1. Үкіметтік емес ұйымның толық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2. Үкіметтік емес ұйым басшысының тегі, аты, әкесінің аты (болған кезде):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3. Заңды мекенжайы, байланыс телефоны: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4. Грантты іске асыру (сала) шеңберінде әлеуметтік жобаның, әлеуметтік </w:t>
      </w:r>
    </w:p>
    <w:p>
      <w:pPr>
        <w:spacing w:after="0"/>
        <w:ind w:left="0"/>
        <w:jc w:val="both"/>
      </w:pPr>
      <w:r>
        <w:rPr>
          <w:rFonts w:ascii="Times New Roman"/>
          <w:b w:val="false"/>
          <w:i w:val="false"/>
          <w:color w:val="000000"/>
          <w:sz w:val="28"/>
        </w:rPr>
        <w:t xml:space="preserve">
      бағдарламаның атауы: _____________________________________________________. </w:t>
      </w:r>
    </w:p>
    <w:p>
      <w:pPr>
        <w:spacing w:after="0"/>
        <w:ind w:left="0"/>
        <w:jc w:val="both"/>
      </w:pPr>
      <w:r>
        <w:rPr>
          <w:rFonts w:ascii="Times New Roman"/>
          <w:b w:val="false"/>
          <w:i w:val="false"/>
          <w:color w:val="000000"/>
          <w:sz w:val="28"/>
        </w:rPr>
        <w:t xml:space="preserve">
      5. Грант шеңберінде әлеуметтік жобаны, әлеуметтік бағдарламаны іске асыру кезеңі </w:t>
      </w:r>
    </w:p>
    <w:p>
      <w:pPr>
        <w:spacing w:after="0"/>
        <w:ind w:left="0"/>
        <w:jc w:val="both"/>
      </w:pPr>
      <w:r>
        <w:rPr>
          <w:rFonts w:ascii="Times New Roman"/>
          <w:b w:val="false"/>
          <w:i w:val="false"/>
          <w:color w:val="000000"/>
          <w:sz w:val="28"/>
        </w:rPr>
        <w:t xml:space="preserve">
      (басталу жылы мен айын/аяқталу жылы мен айын көрсету):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6. Грантты іске асыруға бөлінген қаражаттың жалпы сомасы: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Ескертпе: Аталған нысанға әрбір үкіметтік емес ұйым жөнінде мәліметтер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Үкіметтік емес ұйымдарды</w:t>
            </w:r>
            <w:r>
              <w:br/>
            </w:r>
            <w:r>
              <w:rPr>
                <w:rFonts w:ascii="Times New Roman"/>
                <w:b w:val="false"/>
                <w:i w:val="false"/>
                <w:color w:val="000000"/>
                <w:sz w:val="20"/>
              </w:rPr>
              <w:t xml:space="preserve">гранттық қаржыландыру </w:t>
            </w:r>
            <w:r>
              <w:br/>
            </w:r>
            <w:r>
              <w:rPr>
                <w:rFonts w:ascii="Times New Roman"/>
                <w:b w:val="false"/>
                <w:i w:val="false"/>
                <w:color w:val="000000"/>
                <w:sz w:val="20"/>
              </w:rPr>
              <w:t xml:space="preserve">саласындағы оператордың өз </w:t>
            </w:r>
            <w:r>
              <w:br/>
            </w:r>
            <w:r>
              <w:rPr>
                <w:rFonts w:ascii="Times New Roman"/>
                <w:b w:val="false"/>
                <w:i w:val="false"/>
                <w:color w:val="000000"/>
                <w:sz w:val="20"/>
              </w:rPr>
              <w:t xml:space="preserve">қызметінің нәтижелері </w:t>
            </w:r>
            <w:r>
              <w:br/>
            </w:r>
            <w:r>
              <w:rPr>
                <w:rFonts w:ascii="Times New Roman"/>
                <w:b w:val="false"/>
                <w:i w:val="false"/>
                <w:color w:val="000000"/>
                <w:sz w:val="20"/>
              </w:rPr>
              <w:t>туралы есепке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 w:id="11"/>
    <w:p>
      <w:pPr>
        <w:spacing w:after="0"/>
        <w:ind w:left="0"/>
        <w:jc w:val="left"/>
      </w:pPr>
      <w:r>
        <w:rPr>
          <w:rFonts w:ascii="Times New Roman"/>
          <w:b/>
          <w:i w:val="false"/>
          <w:color w:val="000000"/>
        </w:rPr>
        <w:t xml:space="preserve"> Есепті кезеңде грант шеңберінде іске асырылған әлеуметтік жобалар, әлеуметтік бағдарламалар туралы мәліметтер</w:t>
      </w:r>
    </w:p>
    <w:bookmarkEnd w:id="11"/>
    <w:p>
      <w:pPr>
        <w:spacing w:after="0"/>
        <w:ind w:left="0"/>
        <w:jc w:val="both"/>
      </w:pPr>
      <w:r>
        <w:rPr>
          <w:rFonts w:ascii="Times New Roman"/>
          <w:b w:val="false"/>
          <w:i w:val="false"/>
          <w:color w:val="000000"/>
          <w:sz w:val="28"/>
        </w:rPr>
        <w:t xml:space="preserve">
      1. Сандық көрсеткіштерді келтіре отырып, әлеуметтік жобаның, әлеуметтік </w:t>
      </w:r>
    </w:p>
    <w:p>
      <w:pPr>
        <w:spacing w:after="0"/>
        <w:ind w:left="0"/>
        <w:jc w:val="both"/>
      </w:pPr>
      <w:r>
        <w:rPr>
          <w:rFonts w:ascii="Times New Roman"/>
          <w:b w:val="false"/>
          <w:i w:val="false"/>
          <w:color w:val="000000"/>
          <w:sz w:val="28"/>
        </w:rPr>
        <w:t xml:space="preserve">
      бағдарламаның барлық іс-шаралары бойынша жалпы ақпарат (іс-шараның өткен күні, </w:t>
      </w:r>
    </w:p>
    <w:p>
      <w:pPr>
        <w:spacing w:after="0"/>
        <w:ind w:left="0"/>
        <w:jc w:val="both"/>
      </w:pPr>
      <w:r>
        <w:rPr>
          <w:rFonts w:ascii="Times New Roman"/>
          <w:b w:val="false"/>
          <w:i w:val="false"/>
          <w:color w:val="000000"/>
          <w:sz w:val="28"/>
        </w:rPr>
        <w:t xml:space="preserve">
      орны, тақырыбы мен нысаны, қатысушылар саны, жоспарланған іс-шаралардың толық </w:t>
      </w:r>
    </w:p>
    <w:p>
      <w:pPr>
        <w:spacing w:after="0"/>
        <w:ind w:left="0"/>
        <w:jc w:val="both"/>
      </w:pPr>
      <w:r>
        <w:rPr>
          <w:rFonts w:ascii="Times New Roman"/>
          <w:b w:val="false"/>
          <w:i w:val="false"/>
          <w:color w:val="000000"/>
          <w:sz w:val="28"/>
        </w:rPr>
        <w:t xml:space="preserve">
      орындалуы):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1) Әлеуметтік жобаның, әлеуметтік бағдарламаның мақсаттарына қол жеткізу және </w:t>
      </w:r>
    </w:p>
    <w:p>
      <w:pPr>
        <w:spacing w:after="0"/>
        <w:ind w:left="0"/>
        <w:jc w:val="both"/>
      </w:pPr>
      <w:r>
        <w:rPr>
          <w:rFonts w:ascii="Times New Roman"/>
          <w:b w:val="false"/>
          <w:i w:val="false"/>
          <w:color w:val="000000"/>
          <w:sz w:val="28"/>
        </w:rPr>
        <w:t xml:space="preserve">
      алынған нәтижелері: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2) Мақсатқа қол жеткізу (фактілерді сипаттау және мақсатқа қол жеткізу туралы </w:t>
      </w:r>
    </w:p>
    <w:p>
      <w:pPr>
        <w:spacing w:after="0"/>
        <w:ind w:left="0"/>
        <w:jc w:val="both"/>
      </w:pPr>
      <w:r>
        <w:rPr>
          <w:rFonts w:ascii="Times New Roman"/>
          <w:b w:val="false"/>
          <w:i w:val="false"/>
          <w:color w:val="000000"/>
          <w:sz w:val="28"/>
        </w:rPr>
        <w:t xml:space="preserve">
      дәлелдерді көрсету):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3) Жоспарланған нәтижелердің алынған нәтижелерге сәйкестігі; егер жоспардан ауытқу </w:t>
      </w:r>
    </w:p>
    <w:p>
      <w:pPr>
        <w:spacing w:after="0"/>
        <w:ind w:left="0"/>
        <w:jc w:val="both"/>
      </w:pPr>
      <w:r>
        <w:rPr>
          <w:rFonts w:ascii="Times New Roman"/>
          <w:b w:val="false"/>
          <w:i w:val="false"/>
          <w:color w:val="000000"/>
          <w:sz w:val="28"/>
        </w:rPr>
        <w:t xml:space="preserve">
      орын алса, оның негіздемесі: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4) Әлеуметтік жобаны, әлеуметтік бағдарламаны іске асыру аяқталғаннан кейін </w:t>
      </w:r>
    </w:p>
    <w:p>
      <w:pPr>
        <w:spacing w:after="0"/>
        <w:ind w:left="0"/>
        <w:jc w:val="both"/>
      </w:pPr>
      <w:r>
        <w:rPr>
          <w:rFonts w:ascii="Times New Roman"/>
          <w:b w:val="false"/>
          <w:i w:val="false"/>
          <w:color w:val="000000"/>
          <w:sz w:val="28"/>
        </w:rPr>
        <w:t xml:space="preserve">
      және/немесе іске асыру кезінде болған әлеуметтік және басқа да өзгерістерді өлшеу </w:t>
      </w:r>
    </w:p>
    <w:p>
      <w:pPr>
        <w:spacing w:after="0"/>
        <w:ind w:left="0"/>
        <w:jc w:val="both"/>
      </w:pPr>
      <w:r>
        <w:rPr>
          <w:rFonts w:ascii="Times New Roman"/>
          <w:b w:val="false"/>
          <w:i w:val="false"/>
          <w:color w:val="000000"/>
          <w:sz w:val="28"/>
        </w:rPr>
        <w:t xml:space="preserve">
      (жобаға дейінгі ахуалды және жоба аяқталған кездегі ахуалды салыстыру, жоба </w:t>
      </w:r>
    </w:p>
    <w:p>
      <w:pPr>
        <w:spacing w:after="0"/>
        <w:ind w:left="0"/>
        <w:jc w:val="both"/>
      </w:pPr>
      <w:r>
        <w:rPr>
          <w:rFonts w:ascii="Times New Roman"/>
          <w:b w:val="false"/>
          <w:i w:val="false"/>
          <w:color w:val="000000"/>
          <w:sz w:val="28"/>
        </w:rPr>
        <w:t xml:space="preserve">
      шеңберінде проблемаларды мен міндеттерді шешу дәрежесі):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2. Әлеуметтік жобаға, әлеуметтік бағдарламаға қатысушылар бөлінісінде </w:t>
      </w:r>
    </w:p>
    <w:p>
      <w:pPr>
        <w:spacing w:after="0"/>
        <w:ind w:left="0"/>
        <w:jc w:val="both"/>
      </w:pPr>
      <w:r>
        <w:rPr>
          <w:rFonts w:ascii="Times New Roman"/>
          <w:b w:val="false"/>
          <w:i w:val="false"/>
          <w:color w:val="000000"/>
          <w:sz w:val="28"/>
        </w:rPr>
        <w:t xml:space="preserve">
      статистикалық ақпарат: </w:t>
      </w:r>
    </w:p>
    <w:p>
      <w:pPr>
        <w:spacing w:after="0"/>
        <w:ind w:left="0"/>
        <w:jc w:val="both"/>
      </w:pPr>
      <w:r>
        <w:rPr>
          <w:rFonts w:ascii="Times New Roman"/>
          <w:b w:val="false"/>
          <w:i w:val="false"/>
          <w:color w:val="000000"/>
          <w:sz w:val="28"/>
        </w:rPr>
        <w:t>
      1) гендерлік көрсеткіш: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қатысушылар саны,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bl>
    <w:p>
      <w:pPr>
        <w:spacing w:after="0"/>
        <w:ind w:left="0"/>
        <w:jc w:val="both"/>
      </w:pPr>
      <w:r>
        <w:rPr>
          <w:rFonts w:ascii="Times New Roman"/>
          <w:b w:val="false"/>
          <w:i w:val="false"/>
          <w:color w:val="000000"/>
          <w:sz w:val="28"/>
        </w:rPr>
        <w:t>
      2) санаттары бойынша әлеуметтік мәртебесі: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қатысушылар саны,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(оның ішінде мүгедектігі бар -балалар)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ұйымдардың жұмыскерлері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жастағы адамдар (50 жастағы және одан асқан).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ұйымдардың өкілдері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секторының өкілдері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санаттар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жас ерекшелігінің көрсеткіші: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қатысушылар саны,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 жастағы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 жастағы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 жастағы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 жастағы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 жастағы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 жастағы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жастағы және ол жастан асқан</w:t>
            </w:r>
          </w:p>
        </w:tc>
      </w:tr>
    </w:tbl>
    <w:p>
      <w:pPr>
        <w:spacing w:after="0"/>
        <w:ind w:left="0"/>
        <w:jc w:val="both"/>
      </w:pPr>
      <w:r>
        <w:rPr>
          <w:rFonts w:ascii="Times New Roman"/>
          <w:b w:val="false"/>
          <w:i w:val="false"/>
          <w:color w:val="000000"/>
          <w:sz w:val="28"/>
        </w:rPr>
        <w:t xml:space="preserve">
      3. Жобаның нәтижелері: </w:t>
      </w:r>
    </w:p>
    <w:p>
      <w:pPr>
        <w:spacing w:after="0"/>
        <w:ind w:left="0"/>
        <w:jc w:val="both"/>
      </w:pPr>
      <w:r>
        <w:rPr>
          <w:rFonts w:ascii="Times New Roman"/>
          <w:b w:val="false"/>
          <w:i w:val="false"/>
          <w:color w:val="000000"/>
          <w:sz w:val="28"/>
        </w:rPr>
        <w:t xml:space="preserve">
      1) көрсетілген насаналы топтардың жобаны іске асыру барысында (сандық </w:t>
      </w:r>
    </w:p>
    <w:p>
      <w:pPr>
        <w:spacing w:after="0"/>
        <w:ind w:left="0"/>
        <w:jc w:val="both"/>
      </w:pPr>
      <w:r>
        <w:rPr>
          <w:rFonts w:ascii="Times New Roman"/>
          <w:b w:val="false"/>
          <w:i w:val="false"/>
          <w:color w:val="000000"/>
          <w:sz w:val="28"/>
        </w:rPr>
        <w:t xml:space="preserve">
      көрсеткіштерді көрсете отырып, сапалық қозғалыстарды сипаттай отырып) алған нақты </w:t>
      </w:r>
    </w:p>
    <w:p>
      <w:pPr>
        <w:spacing w:after="0"/>
        <w:ind w:left="0"/>
        <w:jc w:val="both"/>
      </w:pPr>
      <w:r>
        <w:rPr>
          <w:rFonts w:ascii="Times New Roman"/>
          <w:b w:val="false"/>
          <w:i w:val="false"/>
          <w:color w:val="000000"/>
          <w:sz w:val="28"/>
        </w:rPr>
        <w:t xml:space="preserve">
      нәтижелері: ______________________________________________________________; </w:t>
      </w:r>
    </w:p>
    <w:p>
      <w:pPr>
        <w:spacing w:after="0"/>
        <w:ind w:left="0"/>
        <w:jc w:val="both"/>
      </w:pPr>
      <w:r>
        <w:rPr>
          <w:rFonts w:ascii="Times New Roman"/>
          <w:b w:val="false"/>
          <w:i w:val="false"/>
          <w:color w:val="000000"/>
          <w:sz w:val="28"/>
        </w:rPr>
        <w:t xml:space="preserve">
      2) жобаны іске асыру барысында шешілуге тиісті проблемаға жобаның ұзақмерзімді </w:t>
      </w:r>
    </w:p>
    <w:p>
      <w:pPr>
        <w:spacing w:after="0"/>
        <w:ind w:left="0"/>
        <w:jc w:val="both"/>
      </w:pPr>
      <w:r>
        <w:rPr>
          <w:rFonts w:ascii="Times New Roman"/>
          <w:b w:val="false"/>
          <w:i w:val="false"/>
          <w:color w:val="000000"/>
          <w:sz w:val="28"/>
        </w:rPr>
        <w:t xml:space="preserve">
      ықпалы (жобадан туындаған осы немесе өзге саладағы болжамды оң/жағымсыз </w:t>
      </w:r>
    </w:p>
    <w:p>
      <w:pPr>
        <w:spacing w:after="0"/>
        <w:ind w:left="0"/>
        <w:jc w:val="both"/>
      </w:pPr>
      <w:r>
        <w:rPr>
          <w:rFonts w:ascii="Times New Roman"/>
          <w:b w:val="false"/>
          <w:i w:val="false"/>
          <w:color w:val="000000"/>
          <w:sz w:val="28"/>
        </w:rPr>
        <w:t xml:space="preserve">
      өзгерістерді негіздеу):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3) Іске асырылған жобаның әулеметтік-экономикалық әсері: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Аталған нысанға әрбір әлеуметтік жоба, әлеуметтік бағдарлама бойынша мәлімет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