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08162" w14:textId="6b08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маңызы бар әдебиетті басып шығару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7 желтоқсандағы № 373 бұйрығы. Қазақстан Республикасының Әділет министрлігінде 2015 жылы 30 желтоқсанда № 12641 болып тіркелді. Күші жойылды - Қазақстан Республикасы Мәдинет және спорт министрінің 2017 жылғы 18 шілдедегі № 210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Мәдинет және спорт министрінің 18.07.2017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"Мәдениет туралы" 2006 жылғы 15 желтоқсандағы Қазақстан Республикасының Заңының 7-бабы </w:t>
      </w:r>
      <w:r>
        <w:rPr>
          <w:rFonts w:ascii="Times New Roman"/>
          <w:b w:val="false"/>
          <w:i w:val="false"/>
          <w:color w:val="000000"/>
          <w:sz w:val="28"/>
        </w:rPr>
        <w:t>9-2)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Қоғамдық маңызы бар әдебиетті басып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Мәдениет және спорт министрлігінің Әкімшілік департаменті Қазақстан Республикасының заңнамасында белгіленген тәртіпте: </w:t>
      </w:r>
    </w:p>
    <w:bookmarkEnd w:id="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Қазақстан Республикасы нормативті құқықтық актілерінің эталонды бақылау банкіне енгізу үшін елтаңбалы мөрмен куәландырылған қағаз данасын қоса бере отырып осы бұйрыққа қол қоюға уәкілетті тұлғаның электрондық цифрлық қолтаңбасымен куәландырылған электрондық түрдегі осы бұйрықтың көшірмелерін жолдауды; </w:t>
      </w:r>
    </w:p>
    <w:p>
      <w:pPr>
        <w:spacing w:after="0"/>
        <w:ind w:left="0"/>
        <w:jc w:val="both"/>
      </w:pPr>
      <w:r>
        <w:rPr>
          <w:rFonts w:ascii="Times New Roman"/>
          <w:b w:val="false"/>
          <w:i w:val="false"/>
          <w:color w:val="000000"/>
          <w:sz w:val="28"/>
        </w:rPr>
        <w:t xml:space="preserve">
      3) осы бұйрықты ресми жарияланғаннан кейін Қазақстан Республикасы Мәдениет және спорт министрлігінің интернет-ресурсында орналастырылуын; </w:t>
      </w:r>
    </w:p>
    <w:p>
      <w:pPr>
        <w:spacing w:after="0"/>
        <w:ind w:left="0"/>
        <w:jc w:val="both"/>
      </w:pPr>
      <w:r>
        <w:rPr>
          <w:rFonts w:ascii="Times New Roman"/>
          <w:b w:val="false"/>
          <w:i w:val="false"/>
          <w:color w:val="000000"/>
          <w:sz w:val="28"/>
        </w:rPr>
        <w:t xml:space="preserve">
      4) осы тармақпен көзделген іс-шаралардың орындалуы туралы мәліметтерді іс-шараларды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 </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w:t>
      </w:r>
    </w:p>
    <w:bookmarkEnd w:id="3"/>
    <w:p>
      <w:pPr>
        <w:spacing w:after="0"/>
        <w:ind w:left="0"/>
        <w:jc w:val="both"/>
      </w:pPr>
      <w:r>
        <w:rPr>
          <w:rFonts w:ascii="Times New Roman"/>
          <w:b w:val="false"/>
          <w:i w:val="false"/>
          <w:color w:val="000000"/>
          <w:sz w:val="28"/>
        </w:rPr>
        <w:t xml:space="preserve">
      Республикасының Мәдениет және спорт вице-министріне жүктелсін. </w:t>
      </w:r>
    </w:p>
    <w:bookmarkStart w:name="z5" w:id="4"/>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жариялануы тиіс.</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 373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Қоғамдық маңызы бар әдебиетті басып шығару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Қоғамдық маңызы бар әдебиетті басып шығару қағидалары (бұдан әрі - Қағидалар) қоғамдық маңызы бар әдебиетті басып шығару мен таратуды қамтамасыз ету бойынша шараларды іске асыру мақсатында әзірленіп, мына кезеңдерден тұратын: </w:t>
      </w:r>
    </w:p>
    <w:bookmarkEnd w:id="6"/>
    <w:bookmarkStart w:name="z10" w:id="7"/>
    <w:p>
      <w:pPr>
        <w:spacing w:after="0"/>
        <w:ind w:left="0"/>
        <w:jc w:val="both"/>
      </w:pPr>
      <w:r>
        <w:rPr>
          <w:rFonts w:ascii="Times New Roman"/>
          <w:b w:val="false"/>
          <w:i w:val="false"/>
          <w:color w:val="000000"/>
          <w:sz w:val="28"/>
        </w:rPr>
        <w:t xml:space="preserve">
      1) қоғамдық маңызы бар әдебиетті басып шығару үшін өтінімдерді қабылдау және қарастыру; </w:t>
      </w:r>
    </w:p>
    <w:bookmarkEnd w:id="7"/>
    <w:bookmarkStart w:name="z11" w:id="8"/>
    <w:p>
      <w:pPr>
        <w:spacing w:after="0"/>
        <w:ind w:left="0"/>
        <w:jc w:val="both"/>
      </w:pPr>
      <w:r>
        <w:rPr>
          <w:rFonts w:ascii="Times New Roman"/>
          <w:b w:val="false"/>
          <w:i w:val="false"/>
          <w:color w:val="000000"/>
          <w:sz w:val="28"/>
        </w:rPr>
        <w:t xml:space="preserve">
      2) қоғамдық маңызы бар әдебиетті басып шығарудың Тақырыптық жоспарын бекіту, әдебиетті басып шығару тәртібін айқындайды. </w:t>
      </w:r>
    </w:p>
    <w:bookmarkEnd w:id="8"/>
    <w:bookmarkStart w:name="z12" w:id="9"/>
    <w:p>
      <w:pPr>
        <w:spacing w:after="0"/>
        <w:ind w:left="0"/>
        <w:jc w:val="left"/>
      </w:pPr>
      <w:r>
        <w:rPr>
          <w:rFonts w:ascii="Times New Roman"/>
          <w:b/>
          <w:i w:val="false"/>
          <w:color w:val="000000"/>
        </w:rPr>
        <w:t xml:space="preserve"> 2. Қоғамдық маңызы бар әдебиетті басып шығаруға өтінім</w:t>
      </w:r>
      <w:r>
        <w:br/>
      </w:r>
      <w:r>
        <w:rPr>
          <w:rFonts w:ascii="Times New Roman"/>
          <w:b/>
          <w:i w:val="false"/>
          <w:color w:val="000000"/>
        </w:rPr>
        <w:t>қабылдау және қарастыру тәртібі</w:t>
      </w:r>
    </w:p>
    <w:bookmarkEnd w:id="9"/>
    <w:bookmarkStart w:name="z13" w:id="10"/>
    <w:p>
      <w:pPr>
        <w:spacing w:after="0"/>
        <w:ind w:left="0"/>
        <w:jc w:val="both"/>
      </w:pPr>
      <w:r>
        <w:rPr>
          <w:rFonts w:ascii="Times New Roman"/>
          <w:b w:val="false"/>
          <w:i w:val="false"/>
          <w:color w:val="000000"/>
          <w:sz w:val="28"/>
        </w:rPr>
        <w:t xml:space="preserve">
      3. Қоғамдық маңызы бар әдебиетті басып шығару үшін өтінім (бұдан әрі - өтінім) жеке және заңды тұлғалардан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Мәдениет және спорт министрлігіне (бұдан әрі - уәкілетті орган) беріледі. </w:t>
      </w:r>
    </w:p>
    <w:bookmarkEnd w:id="10"/>
    <w:bookmarkStart w:name="z14" w:id="11"/>
    <w:p>
      <w:pPr>
        <w:spacing w:after="0"/>
        <w:ind w:left="0"/>
        <w:jc w:val="both"/>
      </w:pPr>
      <w:r>
        <w:rPr>
          <w:rFonts w:ascii="Times New Roman"/>
          <w:b w:val="false"/>
          <w:i w:val="false"/>
          <w:color w:val="000000"/>
          <w:sz w:val="28"/>
        </w:rPr>
        <w:t xml:space="preserve">
      4. Өтінім жыл бойы 1 қазанға дейін қабылданады. </w:t>
      </w:r>
    </w:p>
    <w:bookmarkEnd w:id="11"/>
    <w:bookmarkStart w:name="z15" w:id="12"/>
    <w:p>
      <w:pPr>
        <w:spacing w:after="0"/>
        <w:ind w:left="0"/>
        <w:jc w:val="both"/>
      </w:pPr>
      <w:r>
        <w:rPr>
          <w:rFonts w:ascii="Times New Roman"/>
          <w:b w:val="false"/>
          <w:i w:val="false"/>
          <w:color w:val="000000"/>
          <w:sz w:val="28"/>
        </w:rPr>
        <w:t xml:space="preserve">
      5. Өтініммен қоса: </w:t>
      </w:r>
    </w:p>
    <w:bookmarkEnd w:id="12"/>
    <w:bookmarkStart w:name="z16" w:id="13"/>
    <w:p>
      <w:pPr>
        <w:spacing w:after="0"/>
        <w:ind w:left="0"/>
        <w:jc w:val="both"/>
      </w:pPr>
      <w:r>
        <w:rPr>
          <w:rFonts w:ascii="Times New Roman"/>
          <w:b w:val="false"/>
          <w:i w:val="false"/>
          <w:color w:val="000000"/>
          <w:sz w:val="28"/>
        </w:rPr>
        <w:t>
      1) Қазақстан Жазушылар одағының немесе М. Әуезов атындағы Әдебиет және өнер институтының рецензиясы (көркем, балаларға арналған әдебиетке және публицистиканы басып шығару үшін);</w:t>
      </w:r>
    </w:p>
    <w:bookmarkEnd w:id="13"/>
    <w:p>
      <w:pPr>
        <w:spacing w:after="0"/>
        <w:ind w:left="0"/>
        <w:jc w:val="both"/>
      </w:pPr>
      <w:r>
        <w:rPr>
          <w:rFonts w:ascii="Times New Roman"/>
          <w:b w:val="false"/>
          <w:i w:val="false"/>
          <w:color w:val="000000"/>
          <w:sz w:val="28"/>
        </w:rPr>
        <w:t>
      тақырыптық бағытына қарай салалық ғылыми-зерттеу институтының сараптамалық қорытындысы (ғылыми әдебиетті басып шығару үшін);</w:t>
      </w:r>
    </w:p>
    <w:p>
      <w:pPr>
        <w:spacing w:after="0"/>
        <w:ind w:left="0"/>
        <w:jc w:val="both"/>
      </w:pPr>
      <w:r>
        <w:rPr>
          <w:rFonts w:ascii="Times New Roman"/>
          <w:b w:val="false"/>
          <w:i w:val="false"/>
          <w:color w:val="000000"/>
          <w:sz w:val="28"/>
        </w:rPr>
        <w:t>
      Қазақстан Республикасының Президенті Әкімшілігінің келісімі (Қазақстан Республикасының Президенті туралы әдебиетті басып шығару үшін);</w:t>
      </w:r>
    </w:p>
    <w:p>
      <w:pPr>
        <w:spacing w:after="0"/>
        <w:ind w:left="0"/>
        <w:jc w:val="both"/>
      </w:pPr>
      <w:r>
        <w:rPr>
          <w:rFonts w:ascii="Times New Roman"/>
          <w:b w:val="false"/>
          <w:i w:val="false"/>
          <w:color w:val="000000"/>
          <w:sz w:val="28"/>
        </w:rPr>
        <w:t xml:space="preserve">
      діни қызмет саласындағы </w:t>
      </w:r>
      <w:r>
        <w:rPr>
          <w:rFonts w:ascii="Times New Roman"/>
          <w:b w:val="false"/>
          <w:i w:val="false"/>
          <w:color w:val="000000"/>
          <w:sz w:val="28"/>
        </w:rPr>
        <w:t>уәкілетті органның</w:t>
      </w:r>
      <w:r>
        <w:rPr>
          <w:rFonts w:ascii="Times New Roman"/>
          <w:b w:val="false"/>
          <w:i w:val="false"/>
          <w:color w:val="000000"/>
          <w:sz w:val="28"/>
        </w:rPr>
        <w:t xml:space="preserve"> сараптама қорытындысы (діни әдебиетті басып шығару үшін);</w:t>
      </w:r>
    </w:p>
    <w:p>
      <w:pPr>
        <w:spacing w:after="0"/>
        <w:ind w:left="0"/>
        <w:jc w:val="both"/>
      </w:pPr>
      <w:r>
        <w:rPr>
          <w:rFonts w:ascii="Times New Roman"/>
          <w:b w:val="false"/>
          <w:i w:val="false"/>
          <w:color w:val="000000"/>
          <w:sz w:val="28"/>
        </w:rPr>
        <w:t>
      тиісті шығармашылық одақтың сараптамасы (өнер туралы әдебиетке, оның ішінде фотоальбомдарға, кітап-альбомдарға, музыкалық шығармаларға және тағы басқаларға басып шығару үшін);</w:t>
      </w:r>
    </w:p>
    <w:bookmarkStart w:name="z17" w:id="14"/>
    <w:p>
      <w:pPr>
        <w:spacing w:after="0"/>
        <w:ind w:left="0"/>
        <w:jc w:val="both"/>
      </w:pPr>
      <w:r>
        <w:rPr>
          <w:rFonts w:ascii="Times New Roman"/>
          <w:b w:val="false"/>
          <w:i w:val="false"/>
          <w:color w:val="000000"/>
          <w:sz w:val="28"/>
        </w:rPr>
        <w:t xml:space="preserve">
      2) қолжазбаның СD-дискіге жазылған электрондық нұсқасы; </w:t>
      </w:r>
    </w:p>
    <w:bookmarkEnd w:id="14"/>
    <w:bookmarkStart w:name="z18" w:id="15"/>
    <w:p>
      <w:pPr>
        <w:spacing w:after="0"/>
        <w:ind w:left="0"/>
        <w:jc w:val="both"/>
      </w:pPr>
      <w:r>
        <w:rPr>
          <w:rFonts w:ascii="Times New Roman"/>
          <w:b w:val="false"/>
          <w:i w:val="false"/>
          <w:color w:val="000000"/>
          <w:sz w:val="28"/>
        </w:rPr>
        <w:t xml:space="preserve">
      3) "Авторлық және сабақтас құқықтар туралы" 1996 жылғы 10 маусымдағы Қазақстан Республикасының Заңының 31-бабына сәйкес айрықша құқық беру туралы авторлық шарттың нотариалды куәландырылған көшірмесі берілуі тиіс; </w:t>
      </w:r>
    </w:p>
    <w:bookmarkEnd w:id="15"/>
    <w:bookmarkStart w:name="z19" w:id="16"/>
    <w:p>
      <w:pPr>
        <w:spacing w:after="0"/>
        <w:ind w:left="0"/>
        <w:jc w:val="both"/>
      </w:pPr>
      <w:r>
        <w:rPr>
          <w:rFonts w:ascii="Times New Roman"/>
          <w:b w:val="false"/>
          <w:i w:val="false"/>
          <w:color w:val="000000"/>
          <w:sz w:val="28"/>
        </w:rPr>
        <w:t xml:space="preserve">
      4) ұсынған шығармасын уәкілетті органмен интернет-ресурстарда орналастыруға автордың жазбаша келісімі (авторлық шартта ондай келісім болмаған жағдайда немесе авторлық шарт болмаған жағдайда); </w:t>
      </w:r>
    </w:p>
    <w:bookmarkEnd w:id="16"/>
    <w:bookmarkStart w:name="z20" w:id="17"/>
    <w:p>
      <w:pPr>
        <w:spacing w:after="0"/>
        <w:ind w:left="0"/>
        <w:jc w:val="both"/>
      </w:pPr>
      <w:r>
        <w:rPr>
          <w:rFonts w:ascii="Times New Roman"/>
          <w:b w:val="false"/>
          <w:i w:val="false"/>
          <w:color w:val="000000"/>
          <w:sz w:val="28"/>
        </w:rPr>
        <w:t>
      5) өткізілген мемлекеттік сатып алулардың нәтижесі бойынша анықталған баспамен авторлық шарт жасауға, сондай-ақ ұсынған шығармасын уәкілетті органмен интернет-ресурстарда орналастыруға автордың жазбаша келісімі (автордың жасалған авторлық шарты болмаған жағдайда).</w:t>
      </w:r>
    </w:p>
    <w:bookmarkEnd w:id="17"/>
    <w:bookmarkStart w:name="z21" w:id="18"/>
    <w:p>
      <w:pPr>
        <w:spacing w:after="0"/>
        <w:ind w:left="0"/>
        <w:jc w:val="both"/>
      </w:pPr>
      <w:r>
        <w:rPr>
          <w:rFonts w:ascii="Times New Roman"/>
          <w:b w:val="false"/>
          <w:i w:val="false"/>
          <w:color w:val="000000"/>
          <w:sz w:val="28"/>
        </w:rPr>
        <w:t xml:space="preserve">
      6. Уәкілетті орган қосымша берілген құжаттармен қоса барлық келіп түскен өтінімдерді ағымдағы жылғы 1 желтоқсанға дейін уәкілетті органның жанындағы Әдебиет және кітап шығару жөніндегі көркемдік кеңестің (бұдан әрі - Көркемдік кеңес) қарауына ұсынады. </w:t>
      </w:r>
    </w:p>
    <w:bookmarkEnd w:id="18"/>
    <w:bookmarkStart w:name="z22" w:id="19"/>
    <w:p>
      <w:pPr>
        <w:spacing w:after="0"/>
        <w:ind w:left="0"/>
        <w:jc w:val="both"/>
      </w:pPr>
      <w:r>
        <w:rPr>
          <w:rFonts w:ascii="Times New Roman"/>
          <w:b w:val="false"/>
          <w:i w:val="false"/>
          <w:color w:val="000000"/>
          <w:sz w:val="28"/>
        </w:rPr>
        <w:t xml:space="preserve">
      7. Көркемдік кеңес ағымдағы жылғы 31 желтоқсанға дейін тиісті қаржылық жылға бөлінген бюджеттік қаражатты есепке ала отырып, қосымша берілген құжаттардың тізімімен қоса келіп түскен өтінімдердегі шығармалардың көркемдік құндылығын, басып шығарудың өзектілігі мен тиімділігін қарастырады. </w:t>
      </w:r>
    </w:p>
    <w:bookmarkEnd w:id="19"/>
    <w:bookmarkStart w:name="z23" w:id="20"/>
    <w:p>
      <w:pPr>
        <w:spacing w:after="0"/>
        <w:ind w:left="0"/>
        <w:jc w:val="left"/>
      </w:pPr>
      <w:r>
        <w:rPr>
          <w:rFonts w:ascii="Times New Roman"/>
          <w:b/>
          <w:i w:val="false"/>
          <w:color w:val="000000"/>
        </w:rPr>
        <w:t xml:space="preserve"> 3. Қоғамдық маңызы бар әдебиетті басып шығарудың</w:t>
      </w:r>
      <w:r>
        <w:br/>
      </w:r>
      <w:r>
        <w:rPr>
          <w:rFonts w:ascii="Times New Roman"/>
          <w:b/>
          <w:i w:val="false"/>
          <w:color w:val="000000"/>
        </w:rPr>
        <w:t>Тақырыптық жоспарын бекіту</w:t>
      </w:r>
    </w:p>
    <w:bookmarkEnd w:id="20"/>
    <w:bookmarkStart w:name="z24" w:id="21"/>
    <w:p>
      <w:pPr>
        <w:spacing w:after="0"/>
        <w:ind w:left="0"/>
        <w:jc w:val="both"/>
      </w:pPr>
      <w:r>
        <w:rPr>
          <w:rFonts w:ascii="Times New Roman"/>
          <w:b w:val="false"/>
          <w:i w:val="false"/>
          <w:color w:val="000000"/>
          <w:sz w:val="28"/>
        </w:rPr>
        <w:t>
      8. Көркемдік кеңес барлық өтінімдерді қарастырғаннан кейін шығарманы қоғамдық маңызы бар әдебиетті басып шығарудың тақырыптық жоспарына (бұдан әрі - Тақырыптық жоспар) енгізу немесе енгізбеу жөнінде шешім қабылдайды.</w:t>
      </w:r>
    </w:p>
    <w:bookmarkEnd w:id="21"/>
    <w:bookmarkStart w:name="z25" w:id="22"/>
    <w:p>
      <w:pPr>
        <w:spacing w:after="0"/>
        <w:ind w:left="0"/>
        <w:jc w:val="both"/>
      </w:pPr>
      <w:r>
        <w:rPr>
          <w:rFonts w:ascii="Times New Roman"/>
          <w:b w:val="false"/>
          <w:i w:val="false"/>
          <w:color w:val="000000"/>
          <w:sz w:val="28"/>
        </w:rPr>
        <w:t>
      9. Көркемдік кеңестің шешімі ұсыныстық сипаттағы хаттама түрінде рәсімделеді.</w:t>
      </w:r>
    </w:p>
    <w:bookmarkEnd w:id="22"/>
    <w:bookmarkStart w:name="z26" w:id="23"/>
    <w:p>
      <w:pPr>
        <w:spacing w:after="0"/>
        <w:ind w:left="0"/>
        <w:jc w:val="both"/>
      </w:pPr>
      <w:r>
        <w:rPr>
          <w:rFonts w:ascii="Times New Roman"/>
          <w:b w:val="false"/>
          <w:i w:val="false"/>
          <w:color w:val="000000"/>
          <w:sz w:val="28"/>
        </w:rPr>
        <w:t>
      10. Хаттамаға көркемдік кеңестің төрағасы, хатшысы, мүшелері қол қояды.</w:t>
      </w:r>
    </w:p>
    <w:bookmarkEnd w:id="23"/>
    <w:bookmarkStart w:name="z27" w:id="24"/>
    <w:p>
      <w:pPr>
        <w:spacing w:after="0"/>
        <w:ind w:left="0"/>
        <w:jc w:val="both"/>
      </w:pPr>
      <w:r>
        <w:rPr>
          <w:rFonts w:ascii="Times New Roman"/>
          <w:b w:val="false"/>
          <w:i w:val="false"/>
          <w:color w:val="000000"/>
          <w:sz w:val="28"/>
        </w:rPr>
        <w:t xml:space="preserve">
      11. Көркемдік кеңес шешімінің негізінде уәкілетті орган отыз күнтізбелік күннің ішінде жеке және заңды тұлғаларға тиісті жазбаша хабарлама жолдайды. </w:t>
      </w:r>
    </w:p>
    <w:bookmarkEnd w:id="24"/>
    <w:bookmarkStart w:name="z28" w:id="25"/>
    <w:p>
      <w:pPr>
        <w:spacing w:after="0"/>
        <w:ind w:left="0"/>
        <w:jc w:val="both"/>
      </w:pPr>
      <w:r>
        <w:rPr>
          <w:rFonts w:ascii="Times New Roman"/>
          <w:b w:val="false"/>
          <w:i w:val="false"/>
          <w:color w:val="000000"/>
          <w:sz w:val="28"/>
        </w:rPr>
        <w:t>
      12. Тиісті жылға арналған Тақырыптық жоспарды уәкілетті орган бекітеді.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 әдебиетті</w:t>
            </w:r>
            <w:r>
              <w:br/>
            </w:r>
            <w:r>
              <w:rPr>
                <w:rFonts w:ascii="Times New Roman"/>
                <w:b w:val="false"/>
                <w:i w:val="false"/>
                <w:color w:val="000000"/>
                <w:sz w:val="20"/>
              </w:rPr>
              <w:t>басып шығару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 ________________________________________</w:t>
      </w:r>
    </w:p>
    <w:p>
      <w:pPr>
        <w:spacing w:after="0"/>
        <w:ind w:left="0"/>
        <w:jc w:val="both"/>
      </w:pPr>
      <w:r>
        <w:rPr>
          <w:rFonts w:ascii="Times New Roman"/>
          <w:b w:val="false"/>
          <w:i w:val="false"/>
          <w:color w:val="000000"/>
          <w:sz w:val="28"/>
        </w:rPr>
        <w:t>
      (өтінімді қабылдайтын уәкілетті органның атауы)</w:t>
      </w:r>
    </w:p>
    <w:p>
      <w:pPr>
        <w:spacing w:after="0"/>
        <w:ind w:left="0"/>
        <w:jc w:val="both"/>
      </w:pPr>
      <w:r>
        <w:rPr>
          <w:rFonts w:ascii="Times New Roman"/>
          <w:b w:val="false"/>
          <w:i w:val="false"/>
          <w:color w:val="000000"/>
          <w:sz w:val="28"/>
        </w:rPr>
        <w:t>
      кімнен________________________________________</w:t>
      </w:r>
    </w:p>
    <w:p>
      <w:pPr>
        <w:spacing w:after="0"/>
        <w:ind w:left="0"/>
        <w:jc w:val="both"/>
      </w:pPr>
      <w:r>
        <w:rPr>
          <w:rFonts w:ascii="Times New Roman"/>
          <w:b w:val="false"/>
          <w:i w:val="false"/>
          <w:color w:val="000000"/>
          <w:sz w:val="28"/>
        </w:rPr>
        <w:t xml:space="preserve">
      (жеке тұлғаның тегі, аты, әкесінің аты     </w:t>
      </w:r>
    </w:p>
    <w:p>
      <w:pPr>
        <w:spacing w:after="0"/>
        <w:ind w:left="0"/>
        <w:jc w:val="both"/>
      </w:pPr>
      <w:r>
        <w:rPr>
          <w:rFonts w:ascii="Times New Roman"/>
          <w:b w:val="false"/>
          <w:i w:val="false"/>
          <w:color w:val="000000"/>
          <w:sz w:val="28"/>
        </w:rPr>
        <w:t>
      (болған жағдайда) немесе заңды тұлғаның атауы)</w:t>
      </w:r>
    </w:p>
    <w:bookmarkStart w:name="z30" w:id="26"/>
    <w:p>
      <w:pPr>
        <w:spacing w:after="0"/>
        <w:ind w:left="0"/>
        <w:jc w:val="left"/>
      </w:pPr>
      <w:r>
        <w:rPr>
          <w:rFonts w:ascii="Times New Roman"/>
          <w:b/>
          <w:i w:val="false"/>
          <w:color w:val="000000"/>
        </w:rPr>
        <w:t xml:space="preserve">  Өтінім</w:t>
      </w:r>
    </w:p>
    <w:bookmarkEnd w:id="26"/>
    <w:p>
      <w:pPr>
        <w:spacing w:after="0"/>
        <w:ind w:left="0"/>
        <w:jc w:val="both"/>
      </w:pPr>
      <w:r>
        <w:rPr>
          <w:rFonts w:ascii="Times New Roman"/>
          <w:b w:val="false"/>
          <w:i w:val="false"/>
          <w:color w:val="000000"/>
          <w:sz w:val="28"/>
        </w:rPr>
        <w:t>
      ______ жылға арналған Қоғамдық маңызы бар әдебиетті басып</w:t>
      </w:r>
    </w:p>
    <w:p>
      <w:pPr>
        <w:spacing w:after="0"/>
        <w:ind w:left="0"/>
        <w:jc w:val="both"/>
      </w:pPr>
      <w:r>
        <w:rPr>
          <w:rFonts w:ascii="Times New Roman"/>
          <w:b w:val="false"/>
          <w:i w:val="false"/>
          <w:color w:val="000000"/>
          <w:sz w:val="28"/>
        </w:rPr>
        <w:t>
      шығарудың тақырыптық жоспарына мына әдебиетті қосуды сұраймын: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(атауы, түрі, тілі, шартты баспа табақтағы көлемі, бояуы)</w:t>
      </w:r>
    </w:p>
    <w:p>
      <w:pPr>
        <w:spacing w:after="0"/>
        <w:ind w:left="0"/>
        <w:jc w:val="both"/>
      </w:pPr>
      <w:r>
        <w:rPr>
          <w:rFonts w:ascii="Times New Roman"/>
          <w:b w:val="false"/>
          <w:i w:val="false"/>
          <w:color w:val="000000"/>
          <w:sz w:val="28"/>
        </w:rPr>
        <w:t>
      Қосымша: ______________________________________________________</w:t>
      </w:r>
    </w:p>
    <w:p>
      <w:pPr>
        <w:spacing w:after="0"/>
        <w:ind w:left="0"/>
        <w:jc w:val="both"/>
      </w:pPr>
      <w:r>
        <w:rPr>
          <w:rFonts w:ascii="Times New Roman"/>
          <w:b w:val="false"/>
          <w:i w:val="false"/>
          <w:color w:val="000000"/>
          <w:sz w:val="28"/>
        </w:rPr>
        <w:t>
                             (өтінімге қоса берілетін құжаттар тізімі)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(тұрғылықты мекен-жайы немесе заңды мекенжайы, телефоны)</w:t>
      </w:r>
    </w:p>
    <w:p>
      <w:pPr>
        <w:spacing w:after="0"/>
        <w:ind w:left="0"/>
        <w:jc w:val="both"/>
      </w:pPr>
      <w:r>
        <w:rPr>
          <w:rFonts w:ascii="Times New Roman"/>
          <w:b w:val="false"/>
          <w:i w:val="false"/>
          <w:color w:val="000000"/>
          <w:sz w:val="28"/>
        </w:rPr>
        <w:t>
      Қолы __________________ Өтінім берілген күні, _________________</w:t>
      </w:r>
    </w:p>
    <w:p>
      <w:pPr>
        <w:spacing w:after="0"/>
        <w:ind w:left="0"/>
        <w:jc w:val="both"/>
      </w:pPr>
      <w:r>
        <w:rPr>
          <w:rFonts w:ascii="Times New Roman"/>
          <w:b w:val="false"/>
          <w:i w:val="false"/>
          <w:color w:val="000000"/>
          <w:sz w:val="28"/>
        </w:rPr>
        <w:t>
      Мөр орны (заңды тұлға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