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003d" w14:textId="1e00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жыл сайынғы есеп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25 желтоқсандағы № 688 бұйрығы. Қазақстан Республикасының Әділет министрлігінде 2015 жылы 30 желтоқсанда № 12672 болып тіркелді. Күші жойылды - Қазақстан Республикасы Премьер-Министрінің Бірінші орынбасары - Қазақстан Республикасы Қаржы министрінің 2020 жылғы 4 ақпандағы № 104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04.02.2020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42" w:id="1"/>
    <w:p>
      <w:pPr>
        <w:spacing w:after="0"/>
        <w:ind w:left="0"/>
        <w:jc w:val="both"/>
      </w:pPr>
      <w:r>
        <w:rPr>
          <w:rFonts w:ascii="Times New Roman"/>
          <w:b w:val="false"/>
          <w:i w:val="false"/>
          <w:color w:val="000000"/>
          <w:sz w:val="28"/>
        </w:rPr>
        <w:t>
      1. Қоса беріліп отырған Мемлекеттік сатып алу туралы жыл сайынғы есепті дайындау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26.06.2018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43" w:id="2"/>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белгіленген тәртіппен:</w:t>
      </w:r>
    </w:p>
    <w:bookmarkEnd w:id="2"/>
    <w:bookmarkStart w:name="z4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тіркелуін;</w:t>
      </w:r>
    </w:p>
    <w:bookmarkEnd w:id="3"/>
    <w:bookmarkStart w:name="z45" w:id="4"/>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4"/>
    <w:bookmarkStart w:name="z4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47" w:id="6"/>
    <w:p>
      <w:pPr>
        <w:spacing w:after="0"/>
        <w:ind w:left="0"/>
        <w:jc w:val="both"/>
      </w:pPr>
      <w:r>
        <w:rPr>
          <w:rFonts w:ascii="Times New Roman"/>
          <w:b w:val="false"/>
          <w:i w:val="false"/>
          <w:color w:val="000000"/>
          <w:sz w:val="28"/>
        </w:rPr>
        <w:t>
      3. Осы бұйрық алғашқы ресми жарияланған күнiнен кейін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688 бұйрығымен бекітілген</w:t>
            </w:r>
          </w:p>
        </w:tc>
      </w:tr>
    </w:tbl>
    <w:bookmarkStart w:name="z3" w:id="7"/>
    <w:p>
      <w:pPr>
        <w:spacing w:after="0"/>
        <w:ind w:left="0"/>
        <w:jc w:val="left"/>
      </w:pPr>
      <w:r>
        <w:rPr>
          <w:rFonts w:ascii="Times New Roman"/>
          <w:b/>
          <w:i w:val="false"/>
          <w:color w:val="000000"/>
        </w:rPr>
        <w:t xml:space="preserve"> Мемлекеттік сатып алу туралы жыл сайынғы есепті дайындау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bookmarkStart w:name="z4" w:id="8"/>
    <w:p>
      <w:pPr>
        <w:spacing w:after="0"/>
        <w:ind w:left="0"/>
        <w:jc w:val="left"/>
      </w:pPr>
      <w:r>
        <w:rPr>
          <w:rFonts w:ascii="Times New Roman"/>
          <w:b/>
          <w:i w:val="false"/>
          <w:color w:val="000000"/>
        </w:rPr>
        <w:t xml:space="preserve"> 1. Жалпы ережелер</w:t>
      </w:r>
    </w:p>
    <w:bookmarkEnd w:id="8"/>
    <w:bookmarkStart w:name="z5" w:id="9"/>
    <w:p>
      <w:pPr>
        <w:spacing w:after="0"/>
        <w:ind w:left="0"/>
        <w:jc w:val="both"/>
      </w:pPr>
      <w:r>
        <w:rPr>
          <w:rFonts w:ascii="Times New Roman"/>
          <w:b w:val="false"/>
          <w:i w:val="false"/>
          <w:color w:val="000000"/>
          <w:sz w:val="28"/>
        </w:rPr>
        <w:t xml:space="preserve">
      1. Осы Мемлекеттік сатып алу туралы жыл сайынғы есепті дайындау қағидалары (бұдан әрі – Қағида) "Мемлекеттік сатып алу туралы" Қазақстан Республикасының 2015 жылғы 4 желтоқсандағы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мемлекеттік сатып алу туралы жыл сайынғы есепті дайындау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26.06.2018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48"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49" w:id="11"/>
    <w:p>
      <w:pPr>
        <w:spacing w:after="0"/>
        <w:ind w:left="0"/>
        <w:jc w:val="both"/>
      </w:pPr>
      <w:r>
        <w:rPr>
          <w:rFonts w:ascii="Times New Roman"/>
          <w:b w:val="false"/>
          <w:i w:val="false"/>
          <w:color w:val="000000"/>
          <w:sz w:val="28"/>
        </w:rPr>
        <w:t>
      1) есепті қаржы жылы – жоспарлы кезеңнің ағымдағы қаржы жылының алдындағы жыл;</w:t>
      </w:r>
    </w:p>
    <w:bookmarkEnd w:id="11"/>
    <w:bookmarkStart w:name="z50" w:id="12"/>
    <w:p>
      <w:pPr>
        <w:spacing w:after="0"/>
        <w:ind w:left="0"/>
        <w:jc w:val="both"/>
      </w:pPr>
      <w:r>
        <w:rPr>
          <w:rFonts w:ascii="Times New Roman"/>
          <w:b w:val="false"/>
          <w:i w:val="false"/>
          <w:color w:val="000000"/>
          <w:sz w:val="28"/>
        </w:rPr>
        <w:t>
      2) мемлекеттiк сатып алу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2"/>
    <w:bookmarkStart w:name="z51" w:id="13"/>
    <w:p>
      <w:pPr>
        <w:spacing w:after="0"/>
        <w:ind w:left="0"/>
        <w:jc w:val="both"/>
      </w:pPr>
      <w:r>
        <w:rPr>
          <w:rFonts w:ascii="Times New Roman"/>
          <w:b w:val="false"/>
          <w:i w:val="false"/>
          <w:color w:val="000000"/>
          <w:sz w:val="28"/>
        </w:rPr>
        <w:t>
      3) мемлекеттiк сатып алу саласындағы бірыңғай оператор – мемлекеттiк сатып алу саласындағы уәкілетті орган айқындаған акцияларының (жарғылық капиталындағы қатысу үлестерінің) жалғыз меншiк иесi мемлекет болып табылатын заңды тұлға;</w:t>
      </w:r>
    </w:p>
    <w:bookmarkEnd w:id="13"/>
    <w:bookmarkStart w:name="z52" w:id="14"/>
    <w:p>
      <w:pPr>
        <w:spacing w:after="0"/>
        <w:ind w:left="0"/>
        <w:jc w:val="both"/>
      </w:pPr>
      <w:r>
        <w:rPr>
          <w:rFonts w:ascii="Times New Roman"/>
          <w:b w:val="false"/>
          <w:i w:val="false"/>
          <w:color w:val="000000"/>
          <w:sz w:val="28"/>
        </w:rPr>
        <w:t>
      4) мемлекеттiк сатып алу саласындағы – мемлекеттiк сатып алу саласында басшылықты жүзеге асыратын мемлекеттiк орган.</w:t>
      </w:r>
    </w:p>
    <w:bookmarkEnd w:id="14"/>
    <w:bookmarkStart w:name="z6" w:id="15"/>
    <w:p>
      <w:pPr>
        <w:spacing w:after="0"/>
        <w:ind w:left="0"/>
        <w:jc w:val="left"/>
      </w:pPr>
      <w:r>
        <w:rPr>
          <w:rFonts w:ascii="Times New Roman"/>
          <w:b/>
          <w:i w:val="false"/>
          <w:color w:val="000000"/>
        </w:rPr>
        <w:t xml:space="preserve"> 2. Мемлекеттік сатып алу туралы жыл сайынғы есептің мазмұны</w:t>
      </w:r>
    </w:p>
    <w:bookmarkEnd w:id="15"/>
    <w:bookmarkStart w:name="z7" w:id="16"/>
    <w:p>
      <w:pPr>
        <w:spacing w:after="0"/>
        <w:ind w:left="0"/>
        <w:jc w:val="both"/>
      </w:pPr>
      <w:r>
        <w:rPr>
          <w:rFonts w:ascii="Times New Roman"/>
          <w:b w:val="false"/>
          <w:i w:val="false"/>
          <w:color w:val="000000"/>
          <w:sz w:val="28"/>
        </w:rPr>
        <w:t>
      3. Мемлекеттік сатып алу туралы жыл сайынғы есеп:</w:t>
      </w:r>
    </w:p>
    <w:bookmarkEnd w:id="16"/>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есепті қаржы жылына мемлекеттік сатып алу туралы есептен;</w:t>
      </w:r>
    </w:p>
    <w:p>
      <w:pPr>
        <w:spacing w:after="0"/>
        <w:ind w:left="0"/>
        <w:jc w:val="both"/>
      </w:pPr>
      <w:r>
        <w:rPr>
          <w:rFonts w:ascii="Times New Roman"/>
          <w:b w:val="false"/>
          <w:i w:val="false"/>
          <w:color w:val="000000"/>
          <w:sz w:val="28"/>
        </w:rPr>
        <w:t>
      2) түсіндірме жазбадан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26.06.2018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55" w:id="17"/>
    <w:p>
      <w:pPr>
        <w:spacing w:after="0"/>
        <w:ind w:left="0"/>
        <w:jc w:val="both"/>
      </w:pPr>
      <w:r>
        <w:rPr>
          <w:rFonts w:ascii="Times New Roman"/>
          <w:b w:val="false"/>
          <w:i w:val="false"/>
          <w:color w:val="000000"/>
          <w:sz w:val="28"/>
        </w:rPr>
        <w:t>
      4. Түсіндірме жазба есепті қаржы жылына мемлекеттік сатып алу веб-порталында қалыптастырылатын мәліметтер негізіндегі мемлекеттік сатып алу туралы ақпаратты қамтиды, сондай-ақ мемлекеттік сатып алу саласындағы проблемалы мәселелер туралы ақпаратты қамтуы мүмкін. Мемлекеттік сатып алу саласындағы проблемалы мәселелер жеке және заңды тұлғалардың, оның ішінде үкіметтік емес ұйымдар ұсынған өтініштердің негізінде қалыптасады.</w:t>
      </w:r>
    </w:p>
    <w:bookmarkEnd w:id="17"/>
    <w:bookmarkStart w:name="z8" w:id="18"/>
    <w:p>
      <w:pPr>
        <w:spacing w:after="0"/>
        <w:ind w:left="0"/>
        <w:jc w:val="left"/>
      </w:pPr>
      <w:r>
        <w:rPr>
          <w:rFonts w:ascii="Times New Roman"/>
          <w:b/>
          <w:i w:val="false"/>
          <w:color w:val="000000"/>
        </w:rPr>
        <w:t xml:space="preserve"> 3. Мемлекеттік сатып алу туралы жыл сайынғы есеп дайындау тәртібі</w:t>
      </w:r>
    </w:p>
    <w:bookmarkEnd w:id="18"/>
    <w:bookmarkStart w:name="z9" w:id="19"/>
    <w:p>
      <w:pPr>
        <w:spacing w:after="0"/>
        <w:ind w:left="0"/>
        <w:jc w:val="both"/>
      </w:pPr>
      <w:r>
        <w:rPr>
          <w:rFonts w:ascii="Times New Roman"/>
          <w:b w:val="false"/>
          <w:i w:val="false"/>
          <w:color w:val="000000"/>
          <w:sz w:val="28"/>
        </w:rPr>
        <w:t>
      5. Мемлекеттік сатып алу туралы мәліметтер есепті қаржы жылында тапсырыс берушілер және (немесе) мемлекеттік сатып алуды ұйымдастырушылар орналастыратын және толтыратын мәліметтер негізінде мемлекеттік сатып алу веб-порталында автоматты түрде қалыптасады.</w:t>
      </w:r>
    </w:p>
    <w:bookmarkEnd w:id="19"/>
    <w:bookmarkStart w:name="z56" w:id="20"/>
    <w:p>
      <w:pPr>
        <w:spacing w:after="0"/>
        <w:ind w:left="0"/>
        <w:jc w:val="both"/>
      </w:pPr>
      <w:r>
        <w:rPr>
          <w:rFonts w:ascii="Times New Roman"/>
          <w:b w:val="false"/>
          <w:i w:val="false"/>
          <w:color w:val="000000"/>
          <w:sz w:val="28"/>
        </w:rPr>
        <w:t xml:space="preserve">
      6. Мемлекеттiк сатып алу саласындағы бірыңғай оператор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мемлекеттік сатып алу туралы мәліметтерді мемлекеттік сатып алу веб-порталынан жүктеуді қамтамасыз етеді және есепті жылдан кейінгі жылдың 15 ақпанынан кешіктірмей мемлекеттiк сатып алу саласындағы уәкiлеттi органға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26.06.2018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57" w:id="21"/>
    <w:p>
      <w:pPr>
        <w:spacing w:after="0"/>
        <w:ind w:left="0"/>
        <w:jc w:val="both"/>
      </w:pPr>
      <w:r>
        <w:rPr>
          <w:rFonts w:ascii="Times New Roman"/>
          <w:b w:val="false"/>
          <w:i w:val="false"/>
          <w:color w:val="000000"/>
          <w:sz w:val="28"/>
        </w:rPr>
        <w:t>
      7. Мемлекеттiк сатып алу саласындағы уәкiлеттi орган есепті жылдан кейінгі жылдың 1 сәуірінен кешіктірмей есепті қаржы жылына мемлекеттік сатып алу туралы жыл сайынғы жылдық есепті Қазақстан Республикасының Президент Әкімшілігіне және Қазақстан Республикасының Үкіметіне ұсынады.</w:t>
      </w:r>
    </w:p>
    <w:bookmarkEnd w:id="21"/>
    <w:bookmarkStart w:name="z58" w:id="22"/>
    <w:p>
      <w:pPr>
        <w:spacing w:after="0"/>
        <w:ind w:left="0"/>
        <w:jc w:val="both"/>
      </w:pPr>
      <w:r>
        <w:rPr>
          <w:rFonts w:ascii="Times New Roman"/>
          <w:b w:val="false"/>
          <w:i w:val="false"/>
          <w:color w:val="000000"/>
          <w:sz w:val="28"/>
        </w:rPr>
        <w:t>
      8. Есепті қаржы жылына мемлекеттік сатып алу туралы жыл сайынғы жылдық есеп мемлекеттік сатып алу веб-порталында Қазақстан Республикасының Президент Әкімшілігіне және Қазақстан Республикасының Үкіметіне жібергеннен күннен бастап он жұмыс күннен кешіктірмей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p>
      <w:pPr>
        <w:spacing w:after="0"/>
        <w:ind w:left="0"/>
        <w:jc w:val="left"/>
      </w:pPr>
      <w:r>
        <w:rPr>
          <w:rFonts w:ascii="Times New Roman"/>
          <w:b/>
          <w:i w:val="false"/>
          <w:color w:val="000000"/>
        </w:rPr>
        <w:t xml:space="preserve"> ______ жылға сатып алу тәсілдері бөлісінде тауарларды,жұмыстарды және қызметтерді мемлекеттік сатып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793"/>
        <w:gridCol w:w="306"/>
        <w:gridCol w:w="525"/>
        <w:gridCol w:w="470"/>
        <w:gridCol w:w="635"/>
        <w:gridCol w:w="471"/>
        <w:gridCol w:w="379"/>
        <w:gridCol w:w="398"/>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қортындылары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 тармақтарының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бекітілген жоспарлы сатып алу сомасы, теңге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арналған жоспар тармақтарының саны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бекітілген жоспарлы сатып алу сомасы, теңге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алудың жалпы сомасы,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жүргізілетін конкурс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аукцион тәсілімен мемлекеттік сатып алу бойынша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баға ұсыныстарын сұрату тәсілімен мемлекеттік сатып алу бойынша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мемлекеттік әлеуметтік тапсырыс</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тұрғынжайды мемлекеттік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мемлекеттік сатып алу. Барлығы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 қызметтерін сатып алу немесе электр энергиясын кепілдендірген жеткізушімен электр энергиясын сатып алу-сату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бағалар, тарифтер бойынша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көрсетілетін қызметтерге қатысты айрықша құқықтар расталған жағдайда, осындай құқықтарға ие тұлғадан зияткерлік меншік объектілері болып табылатын тауарларды, көрсетілетін қызметтерді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экономикалық және әлеуметтік тұрақтылыққа, адам өмірі мен денсаулығына қауіп төндіретін жағдайлар туындаған жағдайда Қазақстан Республикасы Үкіметінің резервінен бөлінген қаражат есебінен тауарларды, жұмыстарды, көрсетілетін қызметтердi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реттеушілік әсер ету үшін мемлекеттік материалдық резервке тауарлар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жөніндегі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жаңарту тәртібімен шығарылатын материалдық құндылықтарын бірінші кезектегі тәртіппен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қызметін, сондай-ақ тергеу іс-қимылдарын жүзеге асыру үшін Қазақстан Республикасының заңнамасына сәйкес бұларды жүзеге асыруға уәкілеттік берілген органдардың</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астыртын ұйымдар мен объектілерді құру және ұстау үшін тауарларды, жұмыстарды, көрсетілетін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ғылыми-техникалық немесе өзге де арнаулы танымдары бар лауазымды адамдар мен мамандар көрсететін қызметтерді сатып алуы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 көрсететін қызметтерді, қаржылық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және көзі нашар көретін азаматтар үшін мамандандырылған кiтапханалардың көрсетілетін қызметтерін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заңды тұлғалардың жарғылық капиталындағы үлестерді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 Үкіметінің 2015 жылғы 31 желтоқсандағы №1161 қаулысымен бекіткен тізбе бойынша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және олардың құжаттарын, Қазақстан Республикасы Парламенті депутатының төс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 Үкіметінің 2015 жылғы 31 желтоқсандағы № 1162 қаулысымен бекіткен тізбе бойынша, Қазақстан Республикасы Үкіметінің 2015 жылғы 31 желтоқсандағы № 1162 қаулысымен айқындаған өнім берушілерден арнайы дәрежеде қорғауды талап ететін баспа өнімдерін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1165 қаулысымен бекіткен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мемлекеттiк бiлiм беру тапсырысына байланысты көрсетілетін қызметтердi сатып алу жағдайларында (егер жеке тұлға білім беру ұйымын өзі таңдаған жағдайда)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шетелде даярлау, қайта даярлау және олардың біліктілігін арттыру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Қазақстан Республикасының заңдарына сәйкес ақы төлеуден босатылған адамдарға көрсететін қызметтерін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ету шығыстарына байланысты тауарларды,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электрондық жеткізгіштердегі мерзiмдi баспасөз басылымдарын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ұйымдардың ақпарат ұсыну жөніндегі көрсетілетін қызметтерін сатып алу жағдайында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тауарларды, жұмыстарды, көрсетілетін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сатып алуы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Парламентінің,Қазақстан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айқындалған тұлғадан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айқындалған тұлғадан мүлікті сенімгерлік басқару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 деректерін өңдеу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сауда-саттықта (аукциондарда) өткізілетін мүлікті (активтерді)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оңалту және банкроттық туралы заңнамасына сәйкес өткізілетін;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заңнамасына сәйкес өткізілетін;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жекешелендіру кезінде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ғарышкерлерді даярлау және ғарышкерлердің ғарышқа ұшуын жүзеге асыруды ұйымдастыру бойынша көрсетілетін қызметтерді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авиажөндеу кәсіпорындарында авиациялық техниканы жөндеу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 кітапхана, мұрағат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мұрағат құжаттарын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ұйымының, филармонияның, мұражайдың және мәдени-демалыс ұйымының, кинематография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паркіне, театрға, кинотеатрға, концертке, циркке, мұражайға, көрмеге және спорттық іс-шараға баруға тапсырысты орналастыру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Қазақстан Ресупбликасы Қаржы министрінің 2015 жылғы 23 желтоқсандағы № 677 бұйрығымен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қорғаныс және ұлттық қауіпсіздік мұқтаждары үшін, сондай-ақ құқықтық тәртіпті қамтамасыз ету үшін байланыс қызметтерін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қызметтерді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жайды мемлекеттік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740"/>
        <w:gridCol w:w="2154"/>
        <w:gridCol w:w="2256"/>
        <w:gridCol w:w="1740"/>
        <w:gridCol w:w="21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мемлекеттік сатып алу туралы шарттар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сатып алу туралы шарттар бойынша</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жоспарлар сомасы, теңге</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p>
      <w:pPr>
        <w:spacing w:after="0"/>
        <w:ind w:left="0"/>
        <w:jc w:val="left"/>
      </w:pPr>
      <w:r>
        <w:rPr>
          <w:rFonts w:ascii="Times New Roman"/>
          <w:b/>
          <w:i w:val="false"/>
          <w:color w:val="000000"/>
        </w:rPr>
        <w:t xml:space="preserve"> Тауарлар, жұмыстар және қызметтер бөлісіндегі мемлекеттік сатып алу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448"/>
        <w:gridCol w:w="911"/>
        <w:gridCol w:w="1925"/>
        <w:gridCol w:w="1755"/>
        <w:gridCol w:w="911"/>
        <w:gridCol w:w="1926"/>
        <w:gridCol w:w="1757"/>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p>
      <w:pPr>
        <w:spacing w:after="0"/>
        <w:ind w:left="0"/>
        <w:jc w:val="left"/>
      </w:pPr>
      <w:r>
        <w:rPr>
          <w:rFonts w:ascii="Times New Roman"/>
          <w:b/>
          <w:i w:val="false"/>
          <w:color w:val="000000"/>
        </w:rPr>
        <w:t xml:space="preserve"> Өнім берушілер және олармен жасасқан мемлекеттік сатып алу туралы шарттар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73"/>
        <w:gridCol w:w="953"/>
        <w:gridCol w:w="1293"/>
        <w:gridCol w:w="1179"/>
        <w:gridCol w:w="1293"/>
        <w:gridCol w:w="1179"/>
        <w:gridCol w:w="1123"/>
        <w:gridCol w:w="612"/>
        <w:gridCol w:w="951"/>
        <w:gridCol w:w="951"/>
        <w:gridCol w:w="1181"/>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баскалары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439"/>
        <w:gridCol w:w="1312"/>
        <w:gridCol w:w="1439"/>
        <w:gridCol w:w="1312"/>
        <w:gridCol w:w="1250"/>
        <w:gridCol w:w="1058"/>
        <w:gridCol w:w="1058"/>
        <w:gridCol w:w="1058"/>
        <w:gridCol w:w="131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p>
      <w:pPr>
        <w:spacing w:after="0"/>
        <w:ind w:left="0"/>
        <w:jc w:val="left"/>
      </w:pPr>
      <w:r>
        <w:rPr>
          <w:rFonts w:ascii="Times New Roman"/>
          <w:b/>
          <w:i w:val="false"/>
          <w:color w:val="000000"/>
        </w:rPr>
        <w:t xml:space="preserve"> ____ жылға есептілік әкімшілері бөлісіндегі тауарларды,жұмыстарды және қызметтерді мемлекеттік сатып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031"/>
        <w:gridCol w:w="663"/>
        <w:gridCol w:w="663"/>
        <w:gridCol w:w="663"/>
        <w:gridCol w:w="751"/>
        <w:gridCol w:w="753"/>
        <w:gridCol w:w="753"/>
        <w:gridCol w:w="663"/>
        <w:gridCol w:w="1029"/>
        <w:gridCol w:w="1029"/>
        <w:gridCol w:w="1029"/>
        <w:gridCol w:w="1030"/>
        <w:gridCol w:w="1030"/>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(бекітілген жылдық жоспар),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(жасалған шарттар бойынша),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(орындалған шарттар бойынша),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3"/>
    <w:p>
      <w:pPr>
        <w:spacing w:after="0"/>
        <w:ind w:left="0"/>
        <w:jc w:val="left"/>
      </w:pPr>
      <w:r>
        <w:rPr>
          <w:rFonts w:ascii="Times New Roman"/>
          <w:b/>
          <w:i w:val="false"/>
          <w:color w:val="000000"/>
        </w:rPr>
        <w:t xml:space="preserve"> ____ жылға жүргізілген, оның ішінде бір көзден тәсілімен</w:t>
      </w:r>
      <w:r>
        <w:br/>
      </w:r>
      <w:r>
        <w:rPr>
          <w:rFonts w:ascii="Times New Roman"/>
          <w:b/>
          <w:i w:val="false"/>
          <w:color w:val="000000"/>
        </w:rPr>
        <w:t>жүргізілген тауарларды, жұмыстарды және қызметтерді мемлекеттік</w:t>
      </w:r>
      <w:r>
        <w:br/>
      </w:r>
      <w:r>
        <w:rPr>
          <w:rFonts w:ascii="Times New Roman"/>
          <w:b/>
          <w:i w:val="false"/>
          <w:color w:val="000000"/>
        </w:rPr>
        <w:t>сатып алу туралы (жүргізілген мемлекеттік сатып алудың</w:t>
      </w:r>
      <w:r>
        <w:br/>
      </w:r>
      <w:r>
        <w:rPr>
          <w:rFonts w:ascii="Times New Roman"/>
          <w:b/>
          <w:i w:val="false"/>
          <w:color w:val="000000"/>
        </w:rPr>
        <w:t>қортындылары бойынша)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584"/>
        <w:gridCol w:w="1125"/>
        <w:gridCol w:w="584"/>
        <w:gridCol w:w="1125"/>
        <w:gridCol w:w="584"/>
        <w:gridCol w:w="1125"/>
        <w:gridCol w:w="584"/>
        <w:gridCol w:w="1125"/>
        <w:gridCol w:w="907"/>
        <w:gridCol w:w="1126"/>
        <w:gridCol w:w="908"/>
        <w:gridCol w:w="1127"/>
      </w:tblGrid>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r>
              <w:br/>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алудың (лоттар) барлығы</w:t>
            </w:r>
            <w:r>
              <w:br/>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жүргізілген сатып алулар </w:t>
            </w:r>
            <w:r>
              <w:br/>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жүргізілмеген сатып алулар бойынша бір көзден тәсілімен жүргізілген мемлекеттік сатып алулар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r>
              <w:br/>
            </w:r>
            <w:r>
              <w:rPr>
                <w:rFonts w:ascii="Times New Roman"/>
                <w:b w:val="false"/>
                <w:i w:val="false"/>
                <w:color w:val="000000"/>
                <w:sz w:val="20"/>
              </w:rPr>
              <w:t xml:space="preserve">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xml:space="preserve">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r>
              <w:br/>
            </w:r>
            <w:r>
              <w:rPr>
                <w:rFonts w:ascii="Times New Roman"/>
                <w:b w:val="false"/>
                <w:i w:val="false"/>
                <w:color w:val="000000"/>
                <w:sz w:val="20"/>
              </w:rPr>
              <w:t xml:space="preserve">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r>
              <w:br/>
            </w: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r>
              <w:br/>
            </w:r>
            <w:r>
              <w:rPr>
                <w:rFonts w:ascii="Times New Roman"/>
                <w:b w:val="false"/>
                <w:i w:val="false"/>
                <w:color w:val="000000"/>
                <w:sz w:val="20"/>
              </w:rPr>
              <w:t xml:space="preserve">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xml:space="preserve">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xml:space="preserve">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xml:space="preserve">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xml:space="preserve">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тәсілімен жүргізілген мемлекеттік сатып алу </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жүргізілген мемлекеттік сатып алу</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жүргізілген мемлекеттік сатып алу</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p>
      <w:pPr>
        <w:spacing w:after="0"/>
        <w:ind w:left="0"/>
        <w:jc w:val="left"/>
      </w:pPr>
      <w:r>
        <w:rPr>
          <w:rFonts w:ascii="Times New Roman"/>
          <w:b/>
          <w:i w:val="false"/>
          <w:color w:val="000000"/>
        </w:rPr>
        <w:t xml:space="preserve"> ___ жыл ішіндегі сатып алу әдісінің бөлігінде мемлекеттік сатып алуды жариялаудың ай сайынғы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481"/>
        <w:gridCol w:w="555"/>
        <w:gridCol w:w="864"/>
        <w:gridCol w:w="1069"/>
        <w:gridCol w:w="555"/>
        <w:gridCol w:w="864"/>
        <w:gridCol w:w="1069"/>
        <w:gridCol w:w="555"/>
        <w:gridCol w:w="864"/>
        <w:gridCol w:w="1070"/>
        <w:gridCol w:w="863"/>
        <w:gridCol w:w="865"/>
        <w:gridCol w:w="1071"/>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өткізілетін конкурс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 көзделген көрсетілетін қызметтерді мемлекеттік сатып алу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60"/>
        <w:gridCol w:w="941"/>
        <w:gridCol w:w="758"/>
        <w:gridCol w:w="760"/>
        <w:gridCol w:w="941"/>
        <w:gridCol w:w="758"/>
        <w:gridCol w:w="760"/>
        <w:gridCol w:w="941"/>
        <w:gridCol w:w="758"/>
        <w:gridCol w:w="761"/>
        <w:gridCol w:w="941"/>
        <w:gridCol w:w="759"/>
        <w:gridCol w:w="761"/>
        <w:gridCol w:w="9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50"/>
        <w:gridCol w:w="1176"/>
        <w:gridCol w:w="948"/>
        <w:gridCol w:w="950"/>
        <w:gridCol w:w="1176"/>
        <w:gridCol w:w="948"/>
        <w:gridCol w:w="951"/>
        <w:gridCol w:w="1176"/>
        <w:gridCol w:w="948"/>
        <w:gridCol w:w="951"/>
        <w:gridCol w:w="1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bookmarkStart w:name="z31" w:id="24"/>
    <w:p>
      <w:pPr>
        <w:spacing w:after="0"/>
        <w:ind w:left="0"/>
        <w:jc w:val="left"/>
      </w:pPr>
      <w:r>
        <w:rPr>
          <w:rFonts w:ascii="Times New Roman"/>
          <w:b/>
          <w:i w:val="false"/>
          <w:color w:val="000000"/>
        </w:rPr>
        <w:t xml:space="preserve">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тауарларды, жұмыстарды, қызметтерді сатып алу көлемдері туралы ақпарат _____ жылға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03"/>
        <w:gridCol w:w="1106"/>
        <w:gridCol w:w="1106"/>
        <w:gridCol w:w="770"/>
        <w:gridCol w:w="1439"/>
        <w:gridCol w:w="603"/>
        <w:gridCol w:w="603"/>
        <w:gridCol w:w="603"/>
        <w:gridCol w:w="1329"/>
        <w:gridCol w:w="936"/>
        <w:gridCol w:w="936"/>
        <w:gridCol w:w="1331"/>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 әкімшісі</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алудың орындалған шарттарының саны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алудың орындалған шарттарының сомасы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мазмұны, теңге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мазмұны,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мәнінің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3597"/>
        <w:gridCol w:w="51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ff0000"/>
          <w:sz w:val="28"/>
        </w:rPr>
        <w:t xml:space="preserve">
      Ескерту. 8-қосымшаның оң жоғары бөлігі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bookmarkStart w:name="z35" w:id="25"/>
    <w:p>
      <w:pPr>
        <w:spacing w:after="0"/>
        <w:ind w:left="0"/>
        <w:jc w:val="left"/>
      </w:pPr>
      <w:r>
        <w:rPr>
          <w:rFonts w:ascii="Times New Roman"/>
          <w:b/>
          <w:i w:val="false"/>
          <w:color w:val="000000"/>
        </w:rPr>
        <w:t xml:space="preserve"> ___ жылы өткізілген аудиторлық іс-шаралардың нәтижесі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045"/>
        <w:gridCol w:w="1400"/>
        <w:gridCol w:w="2388"/>
        <w:gridCol w:w="763"/>
        <w:gridCol w:w="763"/>
        <w:gridCol w:w="763"/>
        <w:gridCol w:w="976"/>
        <w:gridCol w:w="976"/>
        <w:gridCol w:w="1190"/>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іс-шаралар</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сатып алулардың жалпы сомасы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 бойынша бұзушылықтар (актілер саны бойынша)</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алу әдісі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арқылы сатып алу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қаулылары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депутаттарының тапсырмалары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ff0000"/>
          <w:sz w:val="28"/>
        </w:rPr>
        <w:t xml:space="preserve">
      Ескерту. 9-қосымшаның оң жоғары бөлігі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bookmarkStart w:name="z38" w:id="26"/>
    <w:p>
      <w:pPr>
        <w:spacing w:after="0"/>
        <w:ind w:left="0"/>
        <w:jc w:val="left"/>
      </w:pPr>
      <w:r>
        <w:rPr>
          <w:rFonts w:ascii="Times New Roman"/>
          <w:b/>
          <w:i w:val="false"/>
          <w:color w:val="000000"/>
        </w:rPr>
        <w:t xml:space="preserve"> ___ жылы өткізілген аудиторлық іс-шаралардың нәтижесі бойынша</w:t>
      </w:r>
      <w:r>
        <w:br/>
      </w:r>
      <w:r>
        <w:rPr>
          <w:rFonts w:ascii="Times New Roman"/>
          <w:b/>
          <w:i w:val="false"/>
          <w:color w:val="000000"/>
        </w:rPr>
        <w:t>қолданылған шаралар туралы ақпарат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584"/>
        <w:gridCol w:w="908"/>
        <w:gridCol w:w="3417"/>
        <w:gridCol w:w="584"/>
        <w:gridCol w:w="584"/>
        <w:gridCol w:w="2587"/>
        <w:gridCol w:w="584"/>
        <w:gridCol w:w="584"/>
        <w:gridCol w:w="910"/>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ұйғарымдар</w:t>
            </w:r>
            <w:r>
              <w:br/>
            </w:r>
            <w:r>
              <w:rPr>
                <w:rFonts w:ascii="Times New Roman"/>
                <w:b w:val="false"/>
                <w:i w:val="false"/>
                <w:color w:val="000000"/>
                <w:sz w:val="20"/>
              </w:rPr>
              <w:t xml:space="preserve">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қарастырылғандары мен орындалғандары</w:t>
            </w:r>
            <w:r>
              <w:br/>
            </w:r>
            <w:r>
              <w:rPr>
                <w:rFonts w:ascii="Times New Roman"/>
                <w:b w:val="false"/>
                <w:i w:val="false"/>
                <w:color w:val="000000"/>
                <w:sz w:val="20"/>
              </w:rPr>
              <w:t xml:space="preserve">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қортындылары туралы шешімдерді заңсыз деп және/немесе шарттарды дұрыс емес деп табу туралы сотқа берілген талап-арыз</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қанағаттандырылғандары</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тартылғандары</w:t>
            </w:r>
            <w:r>
              <w:br/>
            </w:r>
            <w:r>
              <w:rPr>
                <w:rFonts w:ascii="Times New Roman"/>
                <w:b w:val="false"/>
                <w:i w:val="false"/>
                <w:color w:val="000000"/>
                <w:sz w:val="20"/>
              </w:rPr>
              <w:t xml:space="preserve">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мемлекеттік сатып алудың жосықсыз қатысушысы деп тану туралы сотқа берілген талап-арыз</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қанағаттандырылғандары</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тартылғандары</w:t>
            </w:r>
            <w:r>
              <w:br/>
            </w: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немесе шағым жасау сатысында</w:t>
            </w:r>
            <w:r>
              <w:br/>
            </w:r>
            <w:r>
              <w:rPr>
                <w:rFonts w:ascii="Times New Roman"/>
                <w:b w:val="false"/>
                <w:i w:val="false"/>
                <w:color w:val="000000"/>
                <w:sz w:val="20"/>
              </w:rPr>
              <w:t xml:space="preserve">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xml:space="preserve">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xml:space="preserve">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xml:space="preserve">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xml:space="preserve">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қаулылары бойынша</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 бойынша</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депутаттарының тапсырмалары бойынша</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xml:space="preserve">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149"/>
        <w:gridCol w:w="2387"/>
        <w:gridCol w:w="1564"/>
        <w:gridCol w:w="1152"/>
        <w:gridCol w:w="1149"/>
        <w:gridCol w:w="1359"/>
        <w:gridCol w:w="1153"/>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бұзғаны үшін лауазымды тұлғалардың тәртіптік жазаға тартылуы</w:t>
            </w:r>
            <w:r>
              <w:br/>
            </w:r>
            <w:r>
              <w:rPr>
                <w:rFonts w:ascii="Times New Roman"/>
                <w:b w:val="false"/>
                <w:i w:val="false"/>
                <w:color w:val="000000"/>
                <w:sz w:val="20"/>
              </w:rPr>
              <w:t xml:space="preserve">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қызметтен босатылғандары</w:t>
            </w:r>
            <w:r>
              <w:br/>
            </w:r>
            <w:r>
              <w:rPr>
                <w:rFonts w:ascii="Times New Roman"/>
                <w:b w:val="false"/>
                <w:i w:val="false"/>
                <w:color w:val="000000"/>
                <w:sz w:val="20"/>
              </w:rPr>
              <w:t xml:space="preserve">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бұзғаны үшін лауазымдық тұлғалардың әкімшілік жазаға тартылуы</w:t>
            </w:r>
            <w:r>
              <w:br/>
            </w:r>
            <w:r>
              <w:rPr>
                <w:rFonts w:ascii="Times New Roman"/>
                <w:b w:val="false"/>
                <w:i w:val="false"/>
                <w:color w:val="000000"/>
                <w:sz w:val="20"/>
              </w:rPr>
              <w:t xml:space="preserve">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сотпен бас тартылған қаулылар саны</w:t>
            </w:r>
            <w:r>
              <w:br/>
            </w:r>
            <w:r>
              <w:rPr>
                <w:rFonts w:ascii="Times New Roman"/>
                <w:b w:val="false"/>
                <w:i w:val="false"/>
                <w:color w:val="000000"/>
                <w:sz w:val="20"/>
              </w:rPr>
              <w:t xml:space="preserve">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жалпы сомасы</w:t>
            </w:r>
            <w:r>
              <w:br/>
            </w:r>
            <w:r>
              <w:rPr>
                <w:rFonts w:ascii="Times New Roman"/>
                <w:b w:val="false"/>
                <w:i w:val="false"/>
                <w:color w:val="000000"/>
                <w:sz w:val="20"/>
              </w:rPr>
              <w:t xml:space="preserve">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қайтарылғандары</w:t>
            </w:r>
            <w:r>
              <w:br/>
            </w: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айыппұл бойынша қайтарылмаған соманың қалдығы </w:t>
            </w:r>
            <w:r>
              <w:br/>
            </w: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жіберілген материалдар</w:t>
            </w:r>
            <w:r>
              <w:br/>
            </w:r>
            <w:r>
              <w:rPr>
                <w:rFonts w:ascii="Times New Roman"/>
                <w:b w:val="false"/>
                <w:i w:val="false"/>
                <w:color w:val="000000"/>
                <w:sz w:val="20"/>
              </w:rPr>
              <w:t xml:space="preserve">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Қаржы министрінің 26.06.2018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p>
      <w:pPr>
        <w:spacing w:after="0"/>
        <w:ind w:left="0"/>
        <w:jc w:val="left"/>
      </w:pPr>
      <w:r>
        <w:rPr>
          <w:rFonts w:ascii="Times New Roman"/>
          <w:b/>
          <w:i w:val="false"/>
          <w:color w:val="000000"/>
        </w:rPr>
        <w:t xml:space="preserve"> ___ жылы мемлекеттік сатып алудың жосықсыз қатысушылары тізілімінде тұрған өнім берушілер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729"/>
        <w:gridCol w:w="821"/>
        <w:gridCol w:w="713"/>
        <w:gridCol w:w="929"/>
        <w:gridCol w:w="1362"/>
        <w:gridCol w:w="1470"/>
        <w:gridCol w:w="929"/>
        <w:gridCol w:w="821"/>
        <w:gridCol w:w="603"/>
        <w:gridCol w:w="714"/>
        <w:gridCol w:w="821"/>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берушілерді Тізілімге енгізу негіздері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 тәсілімен өткізілген мемлекеттік сатып алу.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 тәсілімен өткізілген мемлекеттік сатып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ұсыныстарын сұрату тәсілімен өткізілген мемлекеттік сатып 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Өтпеген сатып алу бойынша бір көзден алу тәсілімен өткізілген мемлекеттік сатып алу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шарт жасасу арқылы бір көзден алу тәсілімен өткізілген мемлекеттік сатып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тауар биржалары арқылы өткізілген мемлекеттік сатып алу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әлеуметтік тапсырыс бойынша мемлекеттік сатып алу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Тұрғынжайды мемлекеттік сатып алу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берушілерді Тізілімге енгізу негіздерінің жиынтығы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біліктілік талаптары бойынша дәйексіз ақпарат ұсынды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өзімен жасалған мемлекеттік сатып алу туралы шарт бойынша өз міндеттерін орындамаған не тиісті түрде орындамаған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мемлекеттік сатып алу туралы шарт жасаса отырып шарттың орындалуын қамтамасыз етуді енгізу және (немесе) енгізу мерзімдері туралы талаптарды уақтылы орындамаған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мемлекеттік сатып алу туралы шарт жасасудан жалтарған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