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53b5de" w14:textId="e53b5d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ішкі істер органдарының азаматтық қызметшілер лауазымдарының тізілімін бекіту туралы</w:t>
      </w:r>
    </w:p>
    <w:p>
      <w:pPr>
        <w:spacing w:after="0"/>
        <w:ind w:left="0"/>
        <w:jc w:val="both"/>
      </w:pPr>
      <w:r>
        <w:rPr>
          <w:rFonts w:ascii="Times New Roman"/>
          <w:b w:val="false"/>
          <w:i w:val="false"/>
          <w:color w:val="000000"/>
          <w:sz w:val="28"/>
        </w:rPr>
        <w:t>Қазақстан Республикасы Ішкі істер министрінің 2015 жылғы 18 желтоқсандағы № 1035 бұйрығы. Қазақстан Республикасының Әділет министрлігінде 2015 жылы 31 желтоқсанда № 12706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Бұйрық 01.01.2016 ж. бастап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Республикасының 2015 жылғы 23 қарашадағы Еңбек Кодексінің </w:t>
      </w:r>
      <w:r>
        <w:rPr>
          <w:rFonts w:ascii="Times New Roman"/>
          <w:b w:val="false"/>
          <w:i w:val="false"/>
          <w:color w:val="000000"/>
          <w:sz w:val="28"/>
        </w:rPr>
        <w:t>139-бабына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 ішкі істер органдарының азаматтық қызметшілер лауазымдарының </w:t>
      </w:r>
      <w:r>
        <w:rPr>
          <w:rFonts w:ascii="Times New Roman"/>
          <w:b w:val="false"/>
          <w:i w:val="false"/>
          <w:color w:val="000000"/>
          <w:sz w:val="28"/>
        </w:rPr>
        <w:t>тізілімі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Ішкі істер министрлігі Қаржымен қамтамасыз ету департаменті (Б.Ш. Исенова)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бұйрықты мемлекеттік тіркегеннен кейін күнтізбелік он күн ішінде оны мерзімді баспа басылымдарында және "Әділет" ақпараттық-құқықтық жүйесінде ресми жариялауға жіберуді;</w:t>
      </w:r>
    </w:p>
    <w:bookmarkEnd w:id="4"/>
    <w:bookmarkStart w:name="z6" w:id="5"/>
    <w:p>
      <w:pPr>
        <w:spacing w:after="0"/>
        <w:ind w:left="0"/>
        <w:jc w:val="both"/>
      </w:pPr>
      <w:r>
        <w:rPr>
          <w:rFonts w:ascii="Times New Roman"/>
          <w:b w:val="false"/>
          <w:i w:val="false"/>
          <w:color w:val="000000"/>
          <w:sz w:val="28"/>
        </w:rPr>
        <w:t>
      3) осы бұйрықты Қазақстан Республикасы Әділет министрлігінде мемлекеттік тіркегеннен кейін күнтізбелік он күн ішінде Қазақстан Республикасы нормативтік құқықтық актілерінің Эталондық бақылау банкіне орналастыру үшін "Қазақстан Республикасы Әділет министрлігі Республикалық құқықтық ақпарат орталығы" шаруашылық жүргізу құқығындағы республикалық мемлекеттік кәсіпорынға жолдауды;</w:t>
      </w:r>
    </w:p>
    <w:bookmarkEnd w:id="5"/>
    <w:bookmarkStart w:name="z7" w:id="6"/>
    <w:p>
      <w:pPr>
        <w:spacing w:after="0"/>
        <w:ind w:left="0"/>
        <w:jc w:val="both"/>
      </w:pPr>
      <w:r>
        <w:rPr>
          <w:rFonts w:ascii="Times New Roman"/>
          <w:b w:val="false"/>
          <w:i w:val="false"/>
          <w:color w:val="000000"/>
          <w:sz w:val="28"/>
        </w:rPr>
        <w:t>
      4) осы бұйрықты Қазақстан Республикасы Ішкі істер министрлігінің интернет-ресурсына орналастыруды;</w:t>
      </w:r>
    </w:p>
    <w:bookmarkEnd w:id="6"/>
    <w:bookmarkStart w:name="z8" w:id="7"/>
    <w:p>
      <w:pPr>
        <w:spacing w:after="0"/>
        <w:ind w:left="0"/>
        <w:jc w:val="both"/>
      </w:pPr>
      <w:r>
        <w:rPr>
          <w:rFonts w:ascii="Times New Roman"/>
          <w:b w:val="false"/>
          <w:i w:val="false"/>
          <w:color w:val="000000"/>
          <w:sz w:val="28"/>
        </w:rPr>
        <w:t>
      5) осы бұйрықты Қазақстан Республикасы Әділет министрлігінде мемлекеттік тіркегеннен кейін он жұмыс күні ішінде Қазақстан Республикасы Ішкі істер министрлігі Заң департаментіне осы тармақтың 1), 2), 3) және 4) тармақшаларында көзделген іс-шараларды орындау туралы мәліметтерді ұсынуды қамтамасыз етсін.</w:t>
      </w:r>
    </w:p>
    <w:bookmarkEnd w:id="7"/>
    <w:bookmarkStart w:name="z9" w:id="8"/>
    <w:p>
      <w:pPr>
        <w:spacing w:after="0"/>
        <w:ind w:left="0"/>
        <w:jc w:val="both"/>
      </w:pPr>
      <w:r>
        <w:rPr>
          <w:rFonts w:ascii="Times New Roman"/>
          <w:b w:val="false"/>
          <w:i w:val="false"/>
          <w:color w:val="000000"/>
          <w:sz w:val="28"/>
        </w:rPr>
        <w:t>
      3. Осы бұйрықтың орындалуын бақылау Қазақстан Республикасы Ішкі істер министрінің орынбасары полиция генерал-майоры Б.Б. Бисенқұловқа жүктелсін.</w:t>
      </w:r>
    </w:p>
    <w:bookmarkEnd w:id="8"/>
    <w:bookmarkStart w:name="z10" w:id="9"/>
    <w:p>
      <w:pPr>
        <w:spacing w:after="0"/>
        <w:ind w:left="0"/>
        <w:jc w:val="both"/>
      </w:pPr>
      <w:r>
        <w:rPr>
          <w:rFonts w:ascii="Times New Roman"/>
          <w:b w:val="false"/>
          <w:i w:val="false"/>
          <w:color w:val="000000"/>
          <w:sz w:val="28"/>
        </w:rPr>
        <w:t>
      4. Осы бұйрық 2016 жылғы 1 қаңтардан бастап қолданысқа енгізіледі және ресми жариялануы тиіс.</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w:t>
            </w:r>
          </w:p>
          <w:p>
            <w:pPr>
              <w:spacing w:after="20"/>
              <w:ind w:left="20"/>
              <w:jc w:val="both"/>
            </w:pPr>
          </w:p>
          <w:p>
            <w:pPr>
              <w:spacing w:after="20"/>
              <w:ind w:left="20"/>
              <w:jc w:val="both"/>
            </w:pPr>
            <w:r>
              <w:rPr>
                <w:rFonts w:ascii="Times New Roman"/>
                <w:b w:val="false"/>
                <w:i/>
                <w:color w:val="000000"/>
                <w:sz w:val="20"/>
              </w:rPr>
              <w:t>полиция генерал-полковнигі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Қасымов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Денсаулық сақтау және   </w:t>
      </w:r>
    </w:p>
    <w:p>
      <w:pPr>
        <w:spacing w:after="0"/>
        <w:ind w:left="0"/>
        <w:jc w:val="both"/>
      </w:pPr>
      <w:r>
        <w:rPr>
          <w:rFonts w:ascii="Times New Roman"/>
          <w:b w:val="false"/>
          <w:i w:val="false"/>
          <w:color w:val="000000"/>
          <w:sz w:val="28"/>
        </w:rPr>
        <w:t xml:space="preserve">
      әлеуметтік даму министрі   </w:t>
      </w:r>
    </w:p>
    <w:p>
      <w:pPr>
        <w:spacing w:after="0"/>
        <w:ind w:left="0"/>
        <w:jc w:val="both"/>
      </w:pPr>
      <w:r>
        <w:rPr>
          <w:rFonts w:ascii="Times New Roman"/>
          <w:b w:val="false"/>
          <w:i w:val="false"/>
          <w:color w:val="000000"/>
          <w:sz w:val="28"/>
        </w:rPr>
        <w:t xml:space="preserve">
      ____________ Т. Дүйсенова   </w:t>
      </w:r>
    </w:p>
    <w:p>
      <w:pPr>
        <w:spacing w:after="0"/>
        <w:ind w:left="0"/>
        <w:jc w:val="both"/>
      </w:pPr>
      <w:r>
        <w:rPr>
          <w:rFonts w:ascii="Times New Roman"/>
          <w:b w:val="false"/>
          <w:i w:val="false"/>
          <w:color w:val="000000"/>
          <w:sz w:val="28"/>
        </w:rPr>
        <w:t>
      2015 жылғы 28 желтоқсан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2021 жылғы 18 желтоқсандағы</w:t>
            </w:r>
            <w:r>
              <w:br/>
            </w:r>
            <w:r>
              <w:rPr>
                <w:rFonts w:ascii="Times New Roman"/>
                <w:b w:val="false"/>
                <w:i w:val="false"/>
                <w:color w:val="000000"/>
                <w:sz w:val="20"/>
              </w:rPr>
              <w:t>№ 1035 бұйрығымен бекітілген</w:t>
            </w:r>
          </w:p>
        </w:tc>
      </w:tr>
    </w:tbl>
    <w:bookmarkStart w:name="z12" w:id="10"/>
    <w:p>
      <w:pPr>
        <w:spacing w:after="0"/>
        <w:ind w:left="0"/>
        <w:jc w:val="left"/>
      </w:pPr>
      <w:r>
        <w:rPr>
          <w:rFonts w:ascii="Times New Roman"/>
          <w:b/>
          <w:i w:val="false"/>
          <w:color w:val="000000"/>
        </w:rPr>
        <w:t xml:space="preserve"> Қазақстан Республикасы ішкі істер органдарының азаматтық қызметшілері лауазымдарының тізілімі</w:t>
      </w:r>
    </w:p>
    <w:bookmarkEnd w:id="10"/>
    <w:p>
      <w:pPr>
        <w:spacing w:after="0"/>
        <w:ind w:left="0"/>
        <w:jc w:val="both"/>
      </w:pPr>
      <w:r>
        <w:rPr>
          <w:rFonts w:ascii="Times New Roman"/>
          <w:b w:val="false"/>
          <w:i w:val="false"/>
          <w:color w:val="ff0000"/>
          <w:sz w:val="28"/>
        </w:rPr>
        <w:t xml:space="preserve">
      Ескерту. Тізілім жаңа редакцияда – ҚР Ішкі істер министрінің 25.01.2022 </w:t>
      </w:r>
      <w:r>
        <w:rPr>
          <w:rFonts w:ascii="Times New Roman"/>
          <w:b w:val="false"/>
          <w:i w:val="false"/>
          <w:color w:val="ff0000"/>
          <w:sz w:val="28"/>
        </w:rPr>
        <w:t>№ 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Деңгей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Лауазымдар атауы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блогы (басқарушылық персонал)</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ММ басшысы:</w:t>
            </w:r>
          </w:p>
          <w:p>
            <w:pPr>
              <w:spacing w:after="20"/>
              <w:ind w:left="20"/>
              <w:jc w:val="both"/>
            </w:pPr>
            <w:r>
              <w:rPr>
                <w:rFonts w:ascii="Times New Roman"/>
                <w:b w:val="false"/>
                <w:i w:val="false"/>
                <w:color w:val="000000"/>
                <w:sz w:val="20"/>
              </w:rPr>
              <w:t>
Қазақстан Республикасы ІІМ Емханасы бар Орталық госпиталінің.</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ММ басшысының орынбасары:</w:t>
            </w:r>
          </w:p>
          <w:p>
            <w:pPr>
              <w:spacing w:after="20"/>
              <w:ind w:left="20"/>
              <w:jc w:val="both"/>
            </w:pPr>
            <w:r>
              <w:rPr>
                <w:rFonts w:ascii="Times New Roman"/>
                <w:b w:val="false"/>
                <w:i w:val="false"/>
                <w:color w:val="000000"/>
                <w:sz w:val="20"/>
              </w:rPr>
              <w:t>
Қазақстан Республикасы ІІМ Емханасы бар Орталық госпиталі.</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(астананың, республикалық маңызы бар қаланың) маңызы бар ММ басшысы:</w:t>
            </w:r>
          </w:p>
          <w:p>
            <w:pPr>
              <w:spacing w:after="20"/>
              <w:ind w:left="20"/>
              <w:jc w:val="both"/>
            </w:pPr>
            <w:r>
              <w:rPr>
                <w:rFonts w:ascii="Times New Roman"/>
                <w:b w:val="false"/>
                <w:i w:val="false"/>
                <w:color w:val="000000"/>
                <w:sz w:val="20"/>
              </w:rPr>
              <w:t>
облыстардың, республикалық маңызы бар қалалардың және астананың ПД емханасы бар госпитальдерінің, емханаларының.</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(астананың, республикалық маңызы бар қаланың) маңызы бар ММ басшысының орынбасары:</w:t>
            </w:r>
          </w:p>
          <w:p>
            <w:pPr>
              <w:spacing w:after="20"/>
              <w:ind w:left="20"/>
              <w:jc w:val="both"/>
            </w:pPr>
            <w:r>
              <w:rPr>
                <w:rFonts w:ascii="Times New Roman"/>
                <w:b w:val="false"/>
                <w:i w:val="false"/>
                <w:color w:val="000000"/>
                <w:sz w:val="20"/>
              </w:rPr>
              <w:t>
облыстардың, республикалық маңызы бар қалалардың және астананың ПД емханасы бар госпитальдері, емханалары.</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ММ басшысының әкімшілік-шаруашылық қызмет көрсету мәселелері жөніндегі, медбике ісі жөніндегі орынбасары:</w:t>
            </w:r>
          </w:p>
          <w:p>
            <w:pPr>
              <w:spacing w:after="20"/>
              <w:ind w:left="20"/>
              <w:jc w:val="both"/>
            </w:pPr>
            <w:r>
              <w:rPr>
                <w:rFonts w:ascii="Times New Roman"/>
                <w:b w:val="false"/>
                <w:i w:val="false"/>
                <w:color w:val="000000"/>
                <w:sz w:val="20"/>
              </w:rPr>
              <w:t>
Қазақстан Республикасы ІІМ Емханасы бар Орталық госпиталінің.</w:t>
            </w:r>
          </w:p>
          <w:p>
            <w:pPr>
              <w:spacing w:after="20"/>
              <w:ind w:left="20"/>
              <w:jc w:val="both"/>
            </w:pPr>
            <w:r>
              <w:rPr>
                <w:rFonts w:ascii="Times New Roman"/>
                <w:b w:val="false"/>
                <w:i w:val="false"/>
                <w:color w:val="000000"/>
                <w:sz w:val="20"/>
              </w:rPr>
              <w:t>
Республикалық маңызы бар ММ бас бухгалтері, қаржы қызметінің бастығы:</w:t>
            </w:r>
          </w:p>
          <w:p>
            <w:pPr>
              <w:spacing w:after="20"/>
              <w:ind w:left="20"/>
              <w:jc w:val="both"/>
            </w:pPr>
            <w:r>
              <w:rPr>
                <w:rFonts w:ascii="Times New Roman"/>
                <w:b w:val="false"/>
                <w:i w:val="false"/>
                <w:color w:val="000000"/>
                <w:sz w:val="20"/>
              </w:rPr>
              <w:t>
Қазақстан Республикасы ІІМ "Сұңқар" арнайы мақсаттағы жасағының;</w:t>
            </w:r>
          </w:p>
          <w:p>
            <w:pPr>
              <w:spacing w:after="20"/>
              <w:ind w:left="20"/>
              <w:jc w:val="both"/>
            </w:pPr>
            <w:r>
              <w:rPr>
                <w:rFonts w:ascii="Times New Roman"/>
                <w:b w:val="false"/>
                <w:i w:val="false"/>
                <w:color w:val="000000"/>
                <w:sz w:val="20"/>
              </w:rPr>
              <w:t>
Қазақстан Республикасы ІІМ Кинологиялық орталығының;</w:t>
            </w:r>
          </w:p>
          <w:p>
            <w:pPr>
              <w:spacing w:after="20"/>
              <w:ind w:left="20"/>
              <w:jc w:val="both"/>
            </w:pPr>
            <w:r>
              <w:rPr>
                <w:rFonts w:ascii="Times New Roman"/>
                <w:b w:val="false"/>
                <w:i w:val="false"/>
                <w:color w:val="000000"/>
                <w:sz w:val="20"/>
              </w:rPr>
              <w:t>
Мамандандырылған күзет қызметі басқармасының (Нұр-Сұлтан қаласы);</w:t>
            </w:r>
          </w:p>
          <w:p>
            <w:pPr>
              <w:spacing w:after="20"/>
              <w:ind w:left="20"/>
              <w:jc w:val="both"/>
            </w:pPr>
            <w:r>
              <w:rPr>
                <w:rFonts w:ascii="Times New Roman"/>
                <w:b w:val="false"/>
                <w:i w:val="false"/>
                <w:color w:val="000000"/>
                <w:sz w:val="20"/>
              </w:rPr>
              <w:t>
Қазақстан Республикасы ІІМ "Оңтүстік" әскери және арнайы жабдықтау базасының;</w:t>
            </w:r>
          </w:p>
          <w:p>
            <w:pPr>
              <w:spacing w:after="20"/>
              <w:ind w:left="20"/>
              <w:jc w:val="both"/>
            </w:pPr>
            <w:r>
              <w:rPr>
                <w:rFonts w:ascii="Times New Roman"/>
                <w:b w:val="false"/>
                <w:i w:val="false"/>
                <w:color w:val="000000"/>
                <w:sz w:val="20"/>
              </w:rPr>
              <w:t>
Қазақстан Республикасы ІІМ "Солтүстік" әскери және арнайы жабдықтау базасының;</w:t>
            </w:r>
          </w:p>
          <w:p>
            <w:pPr>
              <w:spacing w:after="20"/>
              <w:ind w:left="20"/>
              <w:jc w:val="both"/>
            </w:pPr>
            <w:r>
              <w:rPr>
                <w:rFonts w:ascii="Times New Roman"/>
                <w:b w:val="false"/>
                <w:i w:val="false"/>
                <w:color w:val="000000"/>
                <w:sz w:val="20"/>
              </w:rPr>
              <w:t>
Қазақстан Республикасы ІІМ институттары мен академияларының және оның ведомстволарының;</w:t>
            </w:r>
          </w:p>
          <w:p>
            <w:pPr>
              <w:spacing w:after="20"/>
              <w:ind w:left="20"/>
              <w:jc w:val="both"/>
            </w:pPr>
            <w:r>
              <w:rPr>
                <w:rFonts w:ascii="Times New Roman"/>
                <w:b w:val="false"/>
                <w:i w:val="false"/>
                <w:color w:val="000000"/>
                <w:sz w:val="20"/>
              </w:rPr>
              <w:t>
Қазақстан Республикасы ІІМ Емханасы бар Орталық госпиталінің.</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ММ бас бухгалтерінің орынбасары, қаржы қызметі бастығының орынбасары, бөлім бастығы, медициналық бөлімнің (бөлім құқығындағы), хатшылықтың (бөлім құқығындағы) басшысы:</w:t>
            </w:r>
          </w:p>
          <w:p>
            <w:pPr>
              <w:spacing w:after="20"/>
              <w:ind w:left="20"/>
              <w:jc w:val="both"/>
            </w:pPr>
            <w:r>
              <w:rPr>
                <w:rFonts w:ascii="Times New Roman"/>
                <w:b w:val="false"/>
                <w:i w:val="false"/>
                <w:color w:val="000000"/>
                <w:sz w:val="20"/>
              </w:rPr>
              <w:t>
Қазақстан Республикасы ІІМ институттары мен академияларының және оның ведомстволарының; Қазақстан Республикасы ІІМ Емханасы бар Орталық госпиталінің;</w:t>
            </w:r>
          </w:p>
          <w:p>
            <w:pPr>
              <w:spacing w:after="20"/>
              <w:ind w:left="20"/>
              <w:jc w:val="both"/>
            </w:pPr>
            <w:r>
              <w:rPr>
                <w:rFonts w:ascii="Times New Roman"/>
                <w:b w:val="false"/>
                <w:i w:val="false"/>
                <w:color w:val="000000"/>
                <w:sz w:val="20"/>
              </w:rPr>
              <w:t>
Қазақстан Республикасы ІІМ "Сұңқар" арнайы мақсаттағы жасағының;</w:t>
            </w:r>
          </w:p>
          <w:p>
            <w:pPr>
              <w:spacing w:after="20"/>
              <w:ind w:left="20"/>
              <w:jc w:val="both"/>
            </w:pPr>
            <w:r>
              <w:rPr>
                <w:rFonts w:ascii="Times New Roman"/>
                <w:b w:val="false"/>
                <w:i w:val="false"/>
                <w:color w:val="000000"/>
                <w:sz w:val="20"/>
              </w:rPr>
              <w:t>
Қазақстан Республикасы ІІМ Кинологиялық орталығының;</w:t>
            </w:r>
          </w:p>
          <w:p>
            <w:pPr>
              <w:spacing w:after="20"/>
              <w:ind w:left="20"/>
              <w:jc w:val="both"/>
            </w:pPr>
            <w:r>
              <w:rPr>
                <w:rFonts w:ascii="Times New Roman"/>
                <w:b w:val="false"/>
                <w:i w:val="false"/>
                <w:color w:val="000000"/>
                <w:sz w:val="20"/>
              </w:rPr>
              <w:t>
Мамандандырылған күзет қызметі басқармасының (Нұр-Сұлтан қаласы);</w:t>
            </w:r>
          </w:p>
          <w:p>
            <w:pPr>
              <w:spacing w:after="20"/>
              <w:ind w:left="20"/>
              <w:jc w:val="both"/>
            </w:pPr>
            <w:r>
              <w:rPr>
                <w:rFonts w:ascii="Times New Roman"/>
                <w:b w:val="false"/>
                <w:i w:val="false"/>
                <w:color w:val="000000"/>
                <w:sz w:val="20"/>
              </w:rPr>
              <w:t>
Қазақстан Республикасы ІІМ "Оңтүстік" әскери және арнайы жабдықтау базасының;</w:t>
            </w:r>
          </w:p>
          <w:p>
            <w:pPr>
              <w:spacing w:after="20"/>
              <w:ind w:left="20"/>
              <w:jc w:val="both"/>
            </w:pPr>
            <w:r>
              <w:rPr>
                <w:rFonts w:ascii="Times New Roman"/>
                <w:b w:val="false"/>
                <w:i w:val="false"/>
                <w:color w:val="000000"/>
                <w:sz w:val="20"/>
              </w:rPr>
              <w:t>
Қазақстан Республикасы ІІМ "Солтүстік" әскери және арнайы жабдықтау базасының;</w:t>
            </w:r>
          </w:p>
          <w:p>
            <w:pPr>
              <w:spacing w:after="20"/>
              <w:ind w:left="20"/>
              <w:jc w:val="both"/>
            </w:pPr>
            <w:r>
              <w:rPr>
                <w:rFonts w:ascii="Times New Roman"/>
                <w:b w:val="false"/>
                <w:i w:val="false"/>
                <w:color w:val="000000"/>
                <w:sz w:val="20"/>
              </w:rPr>
              <w:t>
Республикалық маңызы бар ММ бөлімшесінің, зертханасының (денсаулық сақтау саласында қызметтің негізгі түрі) басшысы (меңгерушісі):</w:t>
            </w:r>
          </w:p>
          <w:p>
            <w:pPr>
              <w:spacing w:after="20"/>
              <w:ind w:left="20"/>
              <w:jc w:val="both"/>
            </w:pPr>
            <w:r>
              <w:rPr>
                <w:rFonts w:ascii="Times New Roman"/>
                <w:b w:val="false"/>
                <w:i w:val="false"/>
                <w:color w:val="000000"/>
                <w:sz w:val="20"/>
              </w:rPr>
              <w:t>
Қазақстан Республикасы ІІМ Емханасы бар Орталық госпиталінің.</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(астананың, республикалық маңызы бар қаланың) маңызы бар ММ бас бухгалтері, қаржы қызметінің бастығы:</w:t>
            </w:r>
          </w:p>
          <w:p>
            <w:pPr>
              <w:spacing w:after="20"/>
              <w:ind w:left="20"/>
              <w:jc w:val="both"/>
            </w:pPr>
            <w:r>
              <w:rPr>
                <w:rFonts w:ascii="Times New Roman"/>
                <w:b w:val="false"/>
                <w:i w:val="false"/>
                <w:color w:val="000000"/>
                <w:sz w:val="20"/>
              </w:rPr>
              <w:t>
Нұр-Сұлтан, Алматы, Шымкент қаласының және Түркістан облысының, Жезқазған қалаларының, облыстардың Мамандандырылған күзет қызметі басқармаларының;</w:t>
            </w:r>
          </w:p>
          <w:p>
            <w:pPr>
              <w:spacing w:after="20"/>
              <w:ind w:left="20"/>
              <w:jc w:val="both"/>
            </w:pPr>
            <w:r>
              <w:rPr>
                <w:rFonts w:ascii="Times New Roman"/>
                <w:b w:val="false"/>
                <w:i w:val="false"/>
                <w:color w:val="000000"/>
                <w:sz w:val="20"/>
              </w:rPr>
              <w:t>
Қазақстан Республикасы ІІМ оқу орталықтарының;</w:t>
            </w:r>
          </w:p>
          <w:p>
            <w:pPr>
              <w:spacing w:after="20"/>
              <w:ind w:left="20"/>
              <w:jc w:val="both"/>
            </w:pPr>
            <w:r>
              <w:rPr>
                <w:rFonts w:ascii="Times New Roman"/>
                <w:b w:val="false"/>
                <w:i w:val="false"/>
                <w:color w:val="000000"/>
                <w:sz w:val="20"/>
              </w:rPr>
              <w:t>
Қазақстан Республикасы ІІМ Дипломатиялық өкілдіктерді күзету жөніндегі полиция полкінің;</w:t>
            </w:r>
          </w:p>
          <w:p>
            <w:pPr>
              <w:spacing w:after="20"/>
              <w:ind w:left="20"/>
              <w:jc w:val="both"/>
            </w:pPr>
            <w:r>
              <w:rPr>
                <w:rFonts w:ascii="Times New Roman"/>
                <w:b w:val="false"/>
                <w:i w:val="false"/>
                <w:color w:val="000000"/>
                <w:sz w:val="20"/>
              </w:rPr>
              <w:t>
Қазақстан Республикасы ІІМ Үкіметтік мекемелерді күзету жөніндегі полиция полкінің;</w:t>
            </w:r>
          </w:p>
          <w:p>
            <w:pPr>
              <w:spacing w:after="20"/>
              <w:ind w:left="20"/>
              <w:jc w:val="both"/>
            </w:pPr>
            <w:r>
              <w:rPr>
                <w:rFonts w:ascii="Times New Roman"/>
                <w:b w:val="false"/>
                <w:i w:val="false"/>
                <w:color w:val="000000"/>
                <w:sz w:val="20"/>
              </w:rPr>
              <w:t>
Қазақстан Республикасы ІІМ Автокөліктік қызмет көрсету мекемесінің;</w:t>
            </w:r>
          </w:p>
          <w:p>
            <w:pPr>
              <w:spacing w:after="20"/>
              <w:ind w:left="20"/>
              <w:jc w:val="both"/>
            </w:pPr>
            <w:r>
              <w:rPr>
                <w:rFonts w:ascii="Times New Roman"/>
                <w:b w:val="false"/>
                <w:i w:val="false"/>
                <w:color w:val="000000"/>
                <w:sz w:val="20"/>
              </w:rPr>
              <w:t>
облыстардың, республикалық маңызы бар қалалардың және астананың ПД емханасы бар госпитальдерінің, емханаларының;</w:t>
            </w:r>
          </w:p>
          <w:p>
            <w:pPr>
              <w:spacing w:after="20"/>
              <w:ind w:left="20"/>
              <w:jc w:val="both"/>
            </w:pPr>
            <w:r>
              <w:rPr>
                <w:rFonts w:ascii="Times New Roman"/>
                <w:b w:val="false"/>
                <w:i w:val="false"/>
                <w:color w:val="000000"/>
                <w:sz w:val="20"/>
              </w:rPr>
              <w:t>
ҚАЖК мекемелерінің.</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(астананың, республикалық маңызы бар қаланың) маңызы бар ММ ауруханасы бастығының әкімшілік-шаруашылық жұмыс жөніндегі орынбасары;</w:t>
            </w:r>
          </w:p>
          <w:p>
            <w:pPr>
              <w:spacing w:after="20"/>
              <w:ind w:left="20"/>
              <w:jc w:val="both"/>
            </w:pPr>
            <w:r>
              <w:rPr>
                <w:rFonts w:ascii="Times New Roman"/>
                <w:b w:val="false"/>
                <w:i w:val="false"/>
                <w:color w:val="000000"/>
                <w:sz w:val="20"/>
              </w:rPr>
              <w:t>
бас бухгалтерінің орынбасары, қаржы қызметі бастығының орынбасары:</w:t>
            </w:r>
          </w:p>
          <w:p>
            <w:pPr>
              <w:spacing w:after="20"/>
              <w:ind w:left="20"/>
              <w:jc w:val="both"/>
            </w:pPr>
            <w:r>
              <w:rPr>
                <w:rFonts w:ascii="Times New Roman"/>
                <w:b w:val="false"/>
                <w:i w:val="false"/>
                <w:color w:val="000000"/>
                <w:sz w:val="20"/>
              </w:rPr>
              <w:t>
ҚАЖК мекемелерінің.</w:t>
            </w:r>
          </w:p>
          <w:p>
            <w:pPr>
              <w:spacing w:after="20"/>
              <w:ind w:left="20"/>
              <w:jc w:val="both"/>
            </w:pPr>
            <w:r>
              <w:rPr>
                <w:rFonts w:ascii="Times New Roman"/>
                <w:b w:val="false"/>
                <w:i w:val="false"/>
                <w:color w:val="000000"/>
                <w:sz w:val="20"/>
              </w:rPr>
              <w:t>
Облыстық маңызы бар ММ (астананың, республикалық маңызы бар қаланың) бөлімшесінің, зертханасының (денсаулық сақтау саласында қызметтің негізгі түрі) меңгерушісі:</w:t>
            </w:r>
          </w:p>
          <w:p>
            <w:pPr>
              <w:spacing w:after="20"/>
              <w:ind w:left="20"/>
              <w:jc w:val="both"/>
            </w:pPr>
            <w:r>
              <w:rPr>
                <w:rFonts w:ascii="Times New Roman"/>
                <w:b w:val="false"/>
                <w:i w:val="false"/>
                <w:color w:val="000000"/>
                <w:sz w:val="20"/>
              </w:rPr>
              <w:t>
облыстардың, республикалық маңызы бар қалалардың және астананың ПД емханасы бар госпитальдерінің, емханаларының.</w:t>
            </w:r>
          </w:p>
          <w:p>
            <w:pPr>
              <w:spacing w:after="20"/>
              <w:ind w:left="20"/>
              <w:jc w:val="both"/>
            </w:pPr>
            <w:r>
              <w:rPr>
                <w:rFonts w:ascii="Times New Roman"/>
                <w:b w:val="false"/>
                <w:i w:val="false"/>
                <w:color w:val="000000"/>
                <w:sz w:val="20"/>
              </w:rPr>
              <w:t>
Облыстық (астананың, республикалық маңызы бар қаланың) маңызы бар ММ бөлімінің басшысы, медициналық бөлігінің (бөлім құқығындағы) басшысы:</w:t>
            </w:r>
          </w:p>
          <w:p>
            <w:pPr>
              <w:spacing w:after="20"/>
              <w:ind w:left="20"/>
              <w:jc w:val="both"/>
            </w:pPr>
            <w:r>
              <w:rPr>
                <w:rFonts w:ascii="Times New Roman"/>
                <w:b w:val="false"/>
                <w:i w:val="false"/>
                <w:color w:val="000000"/>
                <w:sz w:val="20"/>
              </w:rPr>
              <w:t>
Нұр-Сұлтан, Алматы, Шымкент қаласының және Түркістан облысының, Жезқазған қалаларының, облыстардың Мамандандырылған күзет қызметі басқармаларының;</w:t>
            </w:r>
          </w:p>
          <w:p>
            <w:pPr>
              <w:spacing w:after="20"/>
              <w:ind w:left="20"/>
              <w:jc w:val="both"/>
            </w:pPr>
            <w:r>
              <w:rPr>
                <w:rFonts w:ascii="Times New Roman"/>
                <w:b w:val="false"/>
                <w:i w:val="false"/>
                <w:color w:val="000000"/>
                <w:sz w:val="20"/>
              </w:rPr>
              <w:t>
Қазақстан Республикасы ІІМ оқу орталықтарының;</w:t>
            </w:r>
          </w:p>
          <w:p>
            <w:pPr>
              <w:spacing w:after="20"/>
              <w:ind w:left="20"/>
              <w:jc w:val="both"/>
            </w:pPr>
            <w:r>
              <w:rPr>
                <w:rFonts w:ascii="Times New Roman"/>
                <w:b w:val="false"/>
                <w:i w:val="false"/>
                <w:color w:val="000000"/>
                <w:sz w:val="20"/>
              </w:rPr>
              <w:t>
Қазақстан Республикасы ІІМ Дипломатиялық өкілдіктерді күзету жөніндегі полиция полкінің;</w:t>
            </w:r>
          </w:p>
          <w:p>
            <w:pPr>
              <w:spacing w:after="20"/>
              <w:ind w:left="20"/>
              <w:jc w:val="both"/>
            </w:pPr>
            <w:r>
              <w:rPr>
                <w:rFonts w:ascii="Times New Roman"/>
                <w:b w:val="false"/>
                <w:i w:val="false"/>
                <w:color w:val="000000"/>
                <w:sz w:val="20"/>
              </w:rPr>
              <w:t>
Қазақстан Республикасы ІІМ Үкіметтік мекемелерді күзету жөніндегі полиция полкінің;</w:t>
            </w:r>
          </w:p>
          <w:p>
            <w:pPr>
              <w:spacing w:after="20"/>
              <w:ind w:left="20"/>
              <w:jc w:val="both"/>
            </w:pPr>
            <w:r>
              <w:rPr>
                <w:rFonts w:ascii="Times New Roman"/>
                <w:b w:val="false"/>
                <w:i w:val="false"/>
                <w:color w:val="000000"/>
                <w:sz w:val="20"/>
              </w:rPr>
              <w:t>
Қазақстан Республикасы ІІМ Автокөліктік қызмет көрсету мекемесінің;</w:t>
            </w:r>
          </w:p>
          <w:p>
            <w:pPr>
              <w:spacing w:after="20"/>
              <w:ind w:left="20"/>
              <w:jc w:val="both"/>
            </w:pPr>
            <w:r>
              <w:rPr>
                <w:rFonts w:ascii="Times New Roman"/>
                <w:b w:val="false"/>
                <w:i w:val="false"/>
                <w:color w:val="000000"/>
                <w:sz w:val="20"/>
              </w:rPr>
              <w:t>
облыстардың, республикалық маңызы бар қалалардың және астананың, көліктегі ПД;</w:t>
            </w:r>
          </w:p>
          <w:p>
            <w:pPr>
              <w:spacing w:after="20"/>
              <w:ind w:left="20"/>
              <w:jc w:val="both"/>
            </w:pPr>
            <w:r>
              <w:rPr>
                <w:rFonts w:ascii="Times New Roman"/>
                <w:b w:val="false"/>
                <w:i w:val="false"/>
                <w:color w:val="000000"/>
                <w:sz w:val="20"/>
              </w:rPr>
              <w:t>
облыстардың, республикалық маңызы бар қалалардың және астананың ПД емханасы бар госпитальдерінің, емханаларының;</w:t>
            </w:r>
          </w:p>
          <w:p>
            <w:pPr>
              <w:spacing w:after="20"/>
              <w:ind w:left="20"/>
              <w:jc w:val="both"/>
            </w:pPr>
            <w:r>
              <w:rPr>
                <w:rFonts w:ascii="Times New Roman"/>
                <w:b w:val="false"/>
                <w:i w:val="false"/>
                <w:color w:val="000000"/>
                <w:sz w:val="20"/>
              </w:rPr>
              <w:t>
ҚАЖК мекемелерінің.</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маңызы бар ММ бас бухгалтері:</w:t>
            </w:r>
          </w:p>
          <w:p>
            <w:pPr>
              <w:spacing w:after="20"/>
              <w:ind w:left="20"/>
              <w:jc w:val="both"/>
            </w:pPr>
            <w:r>
              <w:rPr>
                <w:rFonts w:ascii="Times New Roman"/>
                <w:b w:val="false"/>
                <w:i w:val="false"/>
                <w:color w:val="000000"/>
                <w:sz w:val="20"/>
              </w:rPr>
              <w:t>
Алматы қаласы бойынша ҚАЖД күзету бөлімінің.</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ММ бөлімшесінің басшысы, медициналық бөлігінің (бөлімше құқығындағы), хатшылықтың (бөлімше құқығындағы) басшысы, бөлім басшысының орынбасары:</w:t>
            </w:r>
          </w:p>
          <w:p>
            <w:pPr>
              <w:spacing w:after="20"/>
              <w:ind w:left="20"/>
              <w:jc w:val="both"/>
            </w:pPr>
            <w:r>
              <w:rPr>
                <w:rFonts w:ascii="Times New Roman"/>
                <w:b w:val="false"/>
                <w:i w:val="false"/>
                <w:color w:val="000000"/>
                <w:sz w:val="20"/>
              </w:rPr>
              <w:t>
Қазақстан Республикасы ІІМ "Сұңқар" арнайы мақсаттағы жасағының;</w:t>
            </w:r>
          </w:p>
          <w:p>
            <w:pPr>
              <w:spacing w:after="20"/>
              <w:ind w:left="20"/>
              <w:jc w:val="both"/>
            </w:pPr>
            <w:r>
              <w:rPr>
                <w:rFonts w:ascii="Times New Roman"/>
                <w:b w:val="false"/>
                <w:i w:val="false"/>
                <w:color w:val="000000"/>
                <w:sz w:val="20"/>
              </w:rPr>
              <w:t>
Қазақстан Республикасы ІІМ Кинологиялық орталығының;</w:t>
            </w:r>
          </w:p>
          <w:p>
            <w:pPr>
              <w:spacing w:after="20"/>
              <w:ind w:left="20"/>
              <w:jc w:val="both"/>
            </w:pPr>
            <w:r>
              <w:rPr>
                <w:rFonts w:ascii="Times New Roman"/>
                <w:b w:val="false"/>
                <w:i w:val="false"/>
                <w:color w:val="000000"/>
                <w:sz w:val="20"/>
              </w:rPr>
              <w:t>
Мамандандырылған күзет қызметі басқармасы (Нұр-Сұлтан қаласы);</w:t>
            </w:r>
          </w:p>
          <w:p>
            <w:pPr>
              <w:spacing w:after="20"/>
              <w:ind w:left="20"/>
              <w:jc w:val="both"/>
            </w:pPr>
            <w:r>
              <w:rPr>
                <w:rFonts w:ascii="Times New Roman"/>
                <w:b w:val="false"/>
                <w:i w:val="false"/>
                <w:color w:val="000000"/>
                <w:sz w:val="20"/>
              </w:rPr>
              <w:t>
Қазақстан Республикасы ІІМ "Оңтүстік" әскери және арнайы жабдықтау базасы;</w:t>
            </w:r>
          </w:p>
          <w:p>
            <w:pPr>
              <w:spacing w:after="20"/>
              <w:ind w:left="20"/>
              <w:jc w:val="both"/>
            </w:pPr>
            <w:r>
              <w:rPr>
                <w:rFonts w:ascii="Times New Roman"/>
                <w:b w:val="false"/>
                <w:i w:val="false"/>
                <w:color w:val="000000"/>
                <w:sz w:val="20"/>
              </w:rPr>
              <w:t>
Қазақстан Республикасы ІІМ "Солтүстік" әскери және арнайы жабдықтау базасының;</w:t>
            </w:r>
          </w:p>
          <w:p>
            <w:pPr>
              <w:spacing w:after="20"/>
              <w:ind w:left="20"/>
              <w:jc w:val="both"/>
            </w:pPr>
            <w:r>
              <w:rPr>
                <w:rFonts w:ascii="Times New Roman"/>
                <w:b w:val="false"/>
                <w:i w:val="false"/>
                <w:color w:val="000000"/>
                <w:sz w:val="20"/>
              </w:rPr>
              <w:t>
Қазақстан Республикасы ІІМ институттары мен академиялары және оның ведомстволарының;</w:t>
            </w:r>
          </w:p>
          <w:p>
            <w:pPr>
              <w:spacing w:after="20"/>
              <w:ind w:left="20"/>
              <w:jc w:val="both"/>
            </w:pPr>
            <w:r>
              <w:rPr>
                <w:rFonts w:ascii="Times New Roman"/>
                <w:b w:val="false"/>
                <w:i w:val="false"/>
                <w:color w:val="000000"/>
                <w:sz w:val="20"/>
              </w:rPr>
              <w:t>
Қазақстан Республикасы ІІМ Емханасы бар Орталық госпиталінің.</w:t>
            </w:r>
          </w:p>
          <w:p>
            <w:pPr>
              <w:spacing w:after="20"/>
              <w:ind w:left="20"/>
              <w:jc w:val="both"/>
            </w:pPr>
            <w:r>
              <w:rPr>
                <w:rFonts w:ascii="Times New Roman"/>
                <w:b w:val="false"/>
                <w:i w:val="false"/>
                <w:color w:val="000000"/>
                <w:sz w:val="20"/>
              </w:rPr>
              <w:t>
Қазақстан Республикасы ІІМ институттары мен академияларының және оның ведомстволарының кафедрасы бастығы.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ММ бас: дирижері, инженері, инспекторы, механигі, экономисі, энергетигі:</w:t>
            </w:r>
          </w:p>
          <w:p>
            <w:pPr>
              <w:spacing w:after="20"/>
              <w:ind w:left="20"/>
              <w:jc w:val="both"/>
            </w:pPr>
            <w:r>
              <w:rPr>
                <w:rFonts w:ascii="Times New Roman"/>
                <w:b w:val="false"/>
                <w:i w:val="false"/>
                <w:color w:val="000000"/>
                <w:sz w:val="20"/>
              </w:rPr>
              <w:t>
Қазақстан Республикасы ІІМ "Сұңқар" арнайы мақсаттағы жасағының;</w:t>
            </w:r>
          </w:p>
          <w:p>
            <w:pPr>
              <w:spacing w:after="20"/>
              <w:ind w:left="20"/>
              <w:jc w:val="both"/>
            </w:pPr>
            <w:r>
              <w:rPr>
                <w:rFonts w:ascii="Times New Roman"/>
                <w:b w:val="false"/>
                <w:i w:val="false"/>
                <w:color w:val="000000"/>
                <w:sz w:val="20"/>
              </w:rPr>
              <w:t>
Қазақстан Республикасы ІІМ Кинологиялық орталығының;</w:t>
            </w:r>
          </w:p>
          <w:p>
            <w:pPr>
              <w:spacing w:after="20"/>
              <w:ind w:left="20"/>
              <w:jc w:val="both"/>
            </w:pPr>
            <w:r>
              <w:rPr>
                <w:rFonts w:ascii="Times New Roman"/>
                <w:b w:val="false"/>
                <w:i w:val="false"/>
                <w:color w:val="000000"/>
                <w:sz w:val="20"/>
              </w:rPr>
              <w:t>
Мамандандырылған күзет қызметі басқармасының (Нұр-Сұлтан қаласы);</w:t>
            </w:r>
          </w:p>
          <w:p>
            <w:pPr>
              <w:spacing w:after="20"/>
              <w:ind w:left="20"/>
              <w:jc w:val="both"/>
            </w:pPr>
            <w:r>
              <w:rPr>
                <w:rFonts w:ascii="Times New Roman"/>
                <w:b w:val="false"/>
                <w:i w:val="false"/>
                <w:color w:val="000000"/>
                <w:sz w:val="20"/>
              </w:rPr>
              <w:t>
Қазақстан Республикасы ІІМ "Оңтүстік" әскери және арнайы жабдықтау базасының;</w:t>
            </w:r>
          </w:p>
          <w:p>
            <w:pPr>
              <w:spacing w:after="20"/>
              <w:ind w:left="20"/>
              <w:jc w:val="both"/>
            </w:pPr>
            <w:r>
              <w:rPr>
                <w:rFonts w:ascii="Times New Roman"/>
                <w:b w:val="false"/>
                <w:i w:val="false"/>
                <w:color w:val="000000"/>
                <w:sz w:val="20"/>
              </w:rPr>
              <w:t>
Қазақстан Республикасы ІІМ "Солтүстік" әскери және арнайы жабдықтау базасының;</w:t>
            </w:r>
          </w:p>
          <w:p>
            <w:pPr>
              <w:spacing w:after="20"/>
              <w:ind w:left="20"/>
              <w:jc w:val="both"/>
            </w:pPr>
            <w:r>
              <w:rPr>
                <w:rFonts w:ascii="Times New Roman"/>
                <w:b w:val="false"/>
                <w:i w:val="false"/>
                <w:color w:val="000000"/>
                <w:sz w:val="20"/>
              </w:rPr>
              <w:t>
Қазақстан Республикасы ІІМ институттары мен академияларының және оның ведомстволарының;</w:t>
            </w:r>
          </w:p>
          <w:p>
            <w:pPr>
              <w:spacing w:after="20"/>
              <w:ind w:left="20"/>
              <w:jc w:val="both"/>
            </w:pPr>
            <w:r>
              <w:rPr>
                <w:rFonts w:ascii="Times New Roman"/>
                <w:b w:val="false"/>
                <w:i w:val="false"/>
                <w:color w:val="000000"/>
                <w:sz w:val="20"/>
              </w:rPr>
              <w:t>
Қазақстан Республикасы ІІМ Емханасы бар Орталық госпиталінің.</w:t>
            </w:r>
          </w:p>
          <w:p>
            <w:pPr>
              <w:spacing w:after="20"/>
              <w:ind w:left="20"/>
              <w:jc w:val="both"/>
            </w:pPr>
            <w:r>
              <w:rPr>
                <w:rFonts w:ascii="Times New Roman"/>
                <w:b w:val="false"/>
                <w:i w:val="false"/>
                <w:color w:val="000000"/>
                <w:sz w:val="20"/>
              </w:rPr>
              <w:t>
Қазақстан Республикасы ІІМ институттары мен академияларының және оның ведомстволарының кафедрасы бастығының орынбасары.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(астананың, республикалық маңызы бар қаланың) маңызы бар ММ бөлім басшысының орынбасары, бөлімшесінің, зертханасының басшысы (меңгерушісі), медициналық бөлігінің (бөлімше құқығындағы) басшысы:</w:t>
            </w:r>
          </w:p>
          <w:p>
            <w:pPr>
              <w:spacing w:after="20"/>
              <w:ind w:left="20"/>
              <w:jc w:val="both"/>
            </w:pPr>
            <w:r>
              <w:rPr>
                <w:rFonts w:ascii="Times New Roman"/>
                <w:b w:val="false"/>
                <w:i w:val="false"/>
                <w:color w:val="000000"/>
                <w:sz w:val="20"/>
              </w:rPr>
              <w:t>
Нұр-Сұлтан, Алматы, Шымкент қаласының және Түркістан облысының, Жезқазған қалаларының, облыстардың Мамандандырылған күзет қызметі басқармаларының;</w:t>
            </w:r>
          </w:p>
          <w:p>
            <w:pPr>
              <w:spacing w:after="20"/>
              <w:ind w:left="20"/>
              <w:jc w:val="both"/>
            </w:pPr>
            <w:r>
              <w:rPr>
                <w:rFonts w:ascii="Times New Roman"/>
                <w:b w:val="false"/>
                <w:i w:val="false"/>
                <w:color w:val="000000"/>
                <w:sz w:val="20"/>
              </w:rPr>
              <w:t>
Қазақстан Республикасы ІІМ оқу орталықтарының;</w:t>
            </w:r>
          </w:p>
          <w:p>
            <w:pPr>
              <w:spacing w:after="20"/>
              <w:ind w:left="20"/>
              <w:jc w:val="both"/>
            </w:pPr>
            <w:r>
              <w:rPr>
                <w:rFonts w:ascii="Times New Roman"/>
                <w:b w:val="false"/>
                <w:i w:val="false"/>
                <w:color w:val="000000"/>
                <w:sz w:val="20"/>
              </w:rPr>
              <w:t>
Қазақстан Республикасы ІІМ Дипломатиялық өкілдіктерді күзету жөніндегі полиция полкінің;</w:t>
            </w:r>
          </w:p>
          <w:p>
            <w:pPr>
              <w:spacing w:after="20"/>
              <w:ind w:left="20"/>
              <w:jc w:val="both"/>
            </w:pPr>
            <w:r>
              <w:rPr>
                <w:rFonts w:ascii="Times New Roman"/>
                <w:b w:val="false"/>
                <w:i w:val="false"/>
                <w:color w:val="000000"/>
                <w:sz w:val="20"/>
              </w:rPr>
              <w:t>
Қазақстан Республикасы ІІМ Үкіметтік мекемелерді күзету жөніндегі полиция полкінің;</w:t>
            </w:r>
          </w:p>
          <w:p>
            <w:pPr>
              <w:spacing w:after="20"/>
              <w:ind w:left="20"/>
              <w:jc w:val="both"/>
            </w:pPr>
            <w:r>
              <w:rPr>
                <w:rFonts w:ascii="Times New Roman"/>
                <w:b w:val="false"/>
                <w:i w:val="false"/>
                <w:color w:val="000000"/>
                <w:sz w:val="20"/>
              </w:rPr>
              <w:t>
Қазақстан Республикасы ІІМ Автокөліктік қызмет көрсету мекемесінің;</w:t>
            </w:r>
          </w:p>
          <w:p>
            <w:pPr>
              <w:spacing w:after="20"/>
              <w:ind w:left="20"/>
              <w:jc w:val="both"/>
            </w:pPr>
            <w:r>
              <w:rPr>
                <w:rFonts w:ascii="Times New Roman"/>
                <w:b w:val="false"/>
                <w:i w:val="false"/>
                <w:color w:val="000000"/>
                <w:sz w:val="20"/>
              </w:rPr>
              <w:t>
облыстардың, республикалық маңызы бар қалалардың және астананың, көліктегі ПД;</w:t>
            </w:r>
          </w:p>
          <w:p>
            <w:pPr>
              <w:spacing w:after="20"/>
              <w:ind w:left="20"/>
              <w:jc w:val="both"/>
            </w:pPr>
            <w:r>
              <w:rPr>
                <w:rFonts w:ascii="Times New Roman"/>
                <w:b w:val="false"/>
                <w:i w:val="false"/>
                <w:color w:val="000000"/>
                <w:sz w:val="20"/>
              </w:rPr>
              <w:t>
облыстардың, республикалық маңызы бар қалалардың және астананың ПД емханасы бар госпитальдерінің, емханаларының;</w:t>
            </w:r>
          </w:p>
          <w:p>
            <w:pPr>
              <w:spacing w:after="20"/>
              <w:ind w:left="20"/>
              <w:jc w:val="both"/>
            </w:pPr>
            <w:r>
              <w:rPr>
                <w:rFonts w:ascii="Times New Roman"/>
                <w:b w:val="false"/>
                <w:i w:val="false"/>
                <w:color w:val="000000"/>
                <w:sz w:val="20"/>
              </w:rPr>
              <w:t>
ҚАЖК мекемелерінің;</w:t>
            </w:r>
          </w:p>
          <w:p>
            <w:pPr>
              <w:spacing w:after="20"/>
              <w:ind w:left="20"/>
              <w:jc w:val="both"/>
            </w:pPr>
            <w:r>
              <w:rPr>
                <w:rFonts w:ascii="Times New Roman"/>
                <w:b w:val="false"/>
                <w:i w:val="false"/>
                <w:color w:val="000000"/>
                <w:sz w:val="20"/>
              </w:rPr>
              <w:t>
Облыстық маңызы бар (астананың, республикалық маңызы бар қаланың) ММ бөлім құрамындағы (денсаулық сақтау саласында қызметтің негізгі түрі) зертхана меңгерушісі:</w:t>
            </w:r>
          </w:p>
          <w:p>
            <w:pPr>
              <w:spacing w:after="20"/>
              <w:ind w:left="20"/>
              <w:jc w:val="both"/>
            </w:pPr>
            <w:r>
              <w:rPr>
                <w:rFonts w:ascii="Times New Roman"/>
                <w:b w:val="false"/>
                <w:i w:val="false"/>
                <w:color w:val="000000"/>
                <w:sz w:val="20"/>
              </w:rPr>
              <w:t>
облыстардың, республикалық маңызы бар қалалардың және астананың ПД емханасы бар госпитальдерінің, емханаларының.</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маңызы бар (республикалық маңызы астананың, қаланың) ММ дәріханасының меңгерушісі:</w:t>
            </w:r>
          </w:p>
          <w:p>
            <w:pPr>
              <w:spacing w:after="20"/>
              <w:ind w:left="20"/>
              <w:jc w:val="both"/>
            </w:pPr>
            <w:r>
              <w:rPr>
                <w:rFonts w:ascii="Times New Roman"/>
                <w:b w:val="false"/>
                <w:i w:val="false"/>
                <w:color w:val="000000"/>
                <w:sz w:val="20"/>
              </w:rPr>
              <w:t>
облыстардың, республикалық маңызы бар қалалардың және астананың ПД емханасы бар госпитальдерінің, емханаларының.</w:t>
            </w:r>
          </w:p>
          <w:p>
            <w:pPr>
              <w:spacing w:after="20"/>
              <w:ind w:left="20"/>
              <w:jc w:val="both"/>
            </w:pPr>
            <w:r>
              <w:rPr>
                <w:rFonts w:ascii="Times New Roman"/>
                <w:b w:val="false"/>
                <w:i w:val="false"/>
                <w:color w:val="000000"/>
                <w:sz w:val="20"/>
              </w:rPr>
              <w:t>
Бас: инженері, инспекторы, механигі, экономисі, энергетигі:</w:t>
            </w:r>
          </w:p>
          <w:p>
            <w:pPr>
              <w:spacing w:after="20"/>
              <w:ind w:left="20"/>
              <w:jc w:val="both"/>
            </w:pPr>
            <w:r>
              <w:rPr>
                <w:rFonts w:ascii="Times New Roman"/>
                <w:b w:val="false"/>
                <w:i w:val="false"/>
                <w:color w:val="000000"/>
                <w:sz w:val="20"/>
              </w:rPr>
              <w:t>
Республикалық маңызы бар ММ филиалының:</w:t>
            </w:r>
          </w:p>
          <w:p>
            <w:pPr>
              <w:spacing w:after="20"/>
              <w:ind w:left="20"/>
              <w:jc w:val="both"/>
            </w:pPr>
            <w:r>
              <w:rPr>
                <w:rFonts w:ascii="Times New Roman"/>
                <w:b w:val="false"/>
                <w:i w:val="false"/>
                <w:color w:val="000000"/>
                <w:sz w:val="20"/>
              </w:rPr>
              <w:t>
Облыстық маңызы бар (астананың, республикалық маңызы бар қаланың) ММ:</w:t>
            </w:r>
          </w:p>
          <w:p>
            <w:pPr>
              <w:spacing w:after="20"/>
              <w:ind w:left="20"/>
              <w:jc w:val="both"/>
            </w:pPr>
            <w:r>
              <w:rPr>
                <w:rFonts w:ascii="Times New Roman"/>
                <w:b w:val="false"/>
                <w:i w:val="false"/>
                <w:color w:val="000000"/>
                <w:sz w:val="20"/>
              </w:rPr>
              <w:t>
Нұр-Сұлтан, Алматы, Шымкент қаласының және Түркістан облысының, Жезқазған қалаларының, облыстардың, Мамандандырылған күзет қызметі басқармаларының;</w:t>
            </w:r>
          </w:p>
          <w:p>
            <w:pPr>
              <w:spacing w:after="20"/>
              <w:ind w:left="20"/>
              <w:jc w:val="both"/>
            </w:pPr>
            <w:r>
              <w:rPr>
                <w:rFonts w:ascii="Times New Roman"/>
                <w:b w:val="false"/>
                <w:i w:val="false"/>
                <w:color w:val="000000"/>
                <w:sz w:val="20"/>
              </w:rPr>
              <w:t>
Қазақстан Республикасы ІІМ оқу орталықтарының;</w:t>
            </w:r>
          </w:p>
          <w:p>
            <w:pPr>
              <w:spacing w:after="20"/>
              <w:ind w:left="20"/>
              <w:jc w:val="both"/>
            </w:pPr>
            <w:r>
              <w:rPr>
                <w:rFonts w:ascii="Times New Roman"/>
                <w:b w:val="false"/>
                <w:i w:val="false"/>
                <w:color w:val="000000"/>
                <w:sz w:val="20"/>
              </w:rPr>
              <w:t>
Қазақстан Республикасы ІІМ Дипломатиялық өкілдіктерді күзету жөніндегі полиция полкінің;</w:t>
            </w:r>
          </w:p>
          <w:p>
            <w:pPr>
              <w:spacing w:after="20"/>
              <w:ind w:left="20"/>
              <w:jc w:val="both"/>
            </w:pPr>
            <w:r>
              <w:rPr>
                <w:rFonts w:ascii="Times New Roman"/>
                <w:b w:val="false"/>
                <w:i w:val="false"/>
                <w:color w:val="000000"/>
                <w:sz w:val="20"/>
              </w:rPr>
              <w:t>
Қазақстан Республикасы ІІМ Үкіметтік мекемелерді күзету жөніндегі полиция полкінің;</w:t>
            </w:r>
          </w:p>
          <w:p>
            <w:pPr>
              <w:spacing w:after="20"/>
              <w:ind w:left="20"/>
              <w:jc w:val="both"/>
            </w:pPr>
            <w:r>
              <w:rPr>
                <w:rFonts w:ascii="Times New Roman"/>
                <w:b w:val="false"/>
                <w:i w:val="false"/>
                <w:color w:val="000000"/>
                <w:sz w:val="20"/>
              </w:rPr>
              <w:t>
Қазақстан Республикасы ІІМ Автокөліктік қызмет көрсету мекемесінің;</w:t>
            </w:r>
          </w:p>
          <w:p>
            <w:pPr>
              <w:spacing w:after="20"/>
              <w:ind w:left="20"/>
              <w:jc w:val="both"/>
            </w:pPr>
            <w:r>
              <w:rPr>
                <w:rFonts w:ascii="Times New Roman"/>
                <w:b w:val="false"/>
                <w:i w:val="false"/>
                <w:color w:val="000000"/>
                <w:sz w:val="20"/>
              </w:rPr>
              <w:t>
облыстардың, республикалық маңызы бар қалалардың және астананың, көліктегі ПД;</w:t>
            </w:r>
          </w:p>
          <w:p>
            <w:pPr>
              <w:spacing w:after="20"/>
              <w:ind w:left="20"/>
              <w:jc w:val="both"/>
            </w:pPr>
            <w:r>
              <w:rPr>
                <w:rFonts w:ascii="Times New Roman"/>
                <w:b w:val="false"/>
                <w:i w:val="false"/>
                <w:color w:val="000000"/>
                <w:sz w:val="20"/>
              </w:rPr>
              <w:t>
облыстардың, республикалық маңызы бар қалалардың және астананың ПД емханасы бар госпитальдерінің, емханаларының;</w:t>
            </w:r>
          </w:p>
          <w:p>
            <w:pPr>
              <w:spacing w:after="20"/>
              <w:ind w:left="20"/>
              <w:jc w:val="both"/>
            </w:pPr>
            <w:r>
              <w:rPr>
                <w:rFonts w:ascii="Times New Roman"/>
                <w:b w:val="false"/>
                <w:i w:val="false"/>
                <w:color w:val="000000"/>
                <w:sz w:val="20"/>
              </w:rPr>
              <w:t>
ҚАЖК мекемелерінің.</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блогы (негізгі персонал)</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Профессор.</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сарапшы;</w:t>
            </w:r>
          </w:p>
          <w:p>
            <w:pPr>
              <w:spacing w:after="20"/>
              <w:ind w:left="20"/>
              <w:jc w:val="both"/>
            </w:pPr>
            <w:r>
              <w:rPr>
                <w:rFonts w:ascii="Times New Roman"/>
                <w:b w:val="false"/>
                <w:i w:val="false"/>
                <w:color w:val="000000"/>
                <w:sz w:val="20"/>
              </w:rPr>
              <w:t>
Жетекші ғылыми қызметкер;</w:t>
            </w:r>
          </w:p>
          <w:p>
            <w:pPr>
              <w:spacing w:after="20"/>
              <w:ind w:left="20"/>
              <w:jc w:val="both"/>
            </w:pPr>
            <w:r>
              <w:rPr>
                <w:rFonts w:ascii="Times New Roman"/>
                <w:b w:val="false"/>
                <w:i w:val="false"/>
                <w:color w:val="000000"/>
                <w:sz w:val="20"/>
              </w:rPr>
              <w:t>
Доцент.</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Жетекші сарапшы;</w:t>
            </w:r>
          </w:p>
          <w:p>
            <w:pPr>
              <w:spacing w:after="20"/>
              <w:ind w:left="20"/>
              <w:jc w:val="both"/>
            </w:pPr>
            <w:r>
              <w:rPr>
                <w:rFonts w:ascii="Times New Roman"/>
                <w:b w:val="false"/>
                <w:i w:val="false"/>
                <w:color w:val="000000"/>
                <w:sz w:val="20"/>
              </w:rPr>
              <w:t>
Аға ғылыми қызметкер;</w:t>
            </w:r>
          </w:p>
          <w:p>
            <w:pPr>
              <w:spacing w:after="20"/>
              <w:ind w:left="20"/>
              <w:jc w:val="both"/>
            </w:pPr>
            <w:r>
              <w:rPr>
                <w:rFonts w:ascii="Times New Roman"/>
                <w:b w:val="false"/>
                <w:i w:val="false"/>
                <w:color w:val="000000"/>
                <w:sz w:val="20"/>
              </w:rPr>
              <w:t>
Жоғары оқу орнының, оқу орталығының аға оқытушысы.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Кеңесші;</w:t>
            </w:r>
          </w:p>
          <w:p>
            <w:pPr>
              <w:spacing w:after="20"/>
              <w:ind w:left="20"/>
              <w:jc w:val="both"/>
            </w:pPr>
            <w:r>
              <w:rPr>
                <w:rFonts w:ascii="Times New Roman"/>
                <w:b w:val="false"/>
                <w:i w:val="false"/>
                <w:color w:val="000000"/>
                <w:sz w:val="20"/>
              </w:rPr>
              <w:t>
Аға сарапшы;</w:t>
            </w:r>
          </w:p>
          <w:p>
            <w:pPr>
              <w:spacing w:after="20"/>
              <w:ind w:left="20"/>
              <w:jc w:val="both"/>
            </w:pPr>
            <w:r>
              <w:rPr>
                <w:rFonts w:ascii="Times New Roman"/>
                <w:b w:val="false"/>
                <w:i w:val="false"/>
                <w:color w:val="000000"/>
                <w:sz w:val="20"/>
              </w:rPr>
              <w:t>
Жоғары оқу орнының, оқу орталығының оқытушысы.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Сарапшы;</w:t>
            </w:r>
          </w:p>
          <w:p>
            <w:pPr>
              <w:spacing w:after="20"/>
              <w:ind w:left="20"/>
              <w:jc w:val="both"/>
            </w:pPr>
            <w:r>
              <w:rPr>
                <w:rFonts w:ascii="Times New Roman"/>
                <w:b w:val="false"/>
                <w:i w:val="false"/>
                <w:color w:val="000000"/>
                <w:sz w:val="20"/>
              </w:rPr>
              <w:t>
Жоғары оқу орнының әдіскері.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санаттың біліктілігі жоғары деңгейдегі мамандар: барлық мамандықтағы дәрігерлер.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санаттың біліктілігі жоғары деңгейдегі мамандар: барлық мамандықтағы дәрігерлер.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санаттың біліктіліктігі жоғары деңгейдегі мамандар: барлық мамандықтағы дәрігерлер.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жоқ біліктілігі жоғары деңгейдегі мамандар: барлық мамандықтағы дәрігерлер.</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санаттың біліктілігі жоғары деңгейдегі мамандар:</w:t>
            </w:r>
          </w:p>
          <w:p>
            <w:pPr>
              <w:spacing w:after="20"/>
              <w:ind w:left="20"/>
              <w:jc w:val="both"/>
            </w:pPr>
            <w:r>
              <w:rPr>
                <w:rFonts w:ascii="Times New Roman"/>
                <w:b w:val="false"/>
                <w:i w:val="false"/>
                <w:color w:val="000000"/>
                <w:sz w:val="20"/>
              </w:rPr>
              <w:t>
зертханашы, медициналық бике (мейіргер), провизор (фармацевт).</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санаттың біліктілігі жоғары деңгейдегі мамандар:</w:t>
            </w:r>
          </w:p>
          <w:p>
            <w:pPr>
              <w:spacing w:after="20"/>
              <w:ind w:left="20"/>
              <w:jc w:val="both"/>
            </w:pPr>
            <w:r>
              <w:rPr>
                <w:rFonts w:ascii="Times New Roman"/>
                <w:b w:val="false"/>
                <w:i w:val="false"/>
                <w:color w:val="000000"/>
                <w:sz w:val="20"/>
              </w:rPr>
              <w:t>
зертханашы, медициналық бике (мейіргер), провизор (фармацевт).</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санаттың біліктілігі жоғары деңгейдегі мамандар:</w:t>
            </w:r>
          </w:p>
          <w:p>
            <w:pPr>
              <w:spacing w:after="20"/>
              <w:ind w:left="20"/>
              <w:jc w:val="both"/>
            </w:pPr>
            <w:r>
              <w:rPr>
                <w:rFonts w:ascii="Times New Roman"/>
                <w:b w:val="false"/>
                <w:i w:val="false"/>
                <w:color w:val="000000"/>
                <w:sz w:val="20"/>
              </w:rPr>
              <w:t>
зертханашы, медициналық бике (мейіргер), провизор (фармацевт).</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жоқ санаттың біліктілігі жоғары деңгейдегі мамандар:</w:t>
            </w:r>
          </w:p>
          <w:p>
            <w:pPr>
              <w:spacing w:after="20"/>
              <w:ind w:left="20"/>
              <w:jc w:val="both"/>
            </w:pPr>
            <w:r>
              <w:rPr>
                <w:rFonts w:ascii="Times New Roman"/>
                <w:b w:val="false"/>
                <w:i w:val="false"/>
                <w:color w:val="000000"/>
                <w:sz w:val="20"/>
              </w:rPr>
              <w:t>
зертханашы, медициналық бике (мейіргер), қоғамдық денсаулық сақтау маманы (статистик), провизор (фармацевт).</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санаттың біліктілігі орташа деңгейдегі мамандар:</w:t>
            </w:r>
          </w:p>
          <w:p>
            <w:pPr>
              <w:spacing w:after="20"/>
              <w:ind w:left="20"/>
              <w:jc w:val="both"/>
            </w:pPr>
            <w:r>
              <w:rPr>
                <w:rFonts w:ascii="Times New Roman"/>
                <w:b w:val="false"/>
                <w:i w:val="false"/>
                <w:color w:val="000000"/>
                <w:sz w:val="20"/>
              </w:rPr>
              <w:t>
акушерка, емдәм бикесі, тіс дәрігері, тіс технигі, емдеу дене шынықтыру нұсқаушысы, зертханашы, медициналық бике (мейіргер), медициналық зертханашы, рентген зертханашысы, санитарлық фельдшер (санитарлық дәрігердің көмекшісі), фармацевт, фельдшер (-зертханашы).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санаттың біліктілігі орташа деңгейдегі мамандар:</w:t>
            </w:r>
          </w:p>
          <w:p>
            <w:pPr>
              <w:spacing w:after="20"/>
              <w:ind w:left="20"/>
              <w:jc w:val="both"/>
            </w:pPr>
            <w:r>
              <w:rPr>
                <w:rFonts w:ascii="Times New Roman"/>
                <w:b w:val="false"/>
                <w:i w:val="false"/>
                <w:color w:val="000000"/>
                <w:sz w:val="20"/>
              </w:rPr>
              <w:t>
акушерка, емдәм бикесі, тіс дәрігері, тіс технигі, емдеу дене шынықтыру нұсқаушысы, зертханашы, медициналық бике (мейіргер), медициналық зертханашы, рентген зертханашысы, санитарлық фельдшер (санитарлық дәрігердің көмекшісі), фармацевт, фельдшер (-зертханашы).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санаттың біліктілігі орташа деңгейдегі мамандар:</w:t>
            </w:r>
          </w:p>
          <w:p>
            <w:pPr>
              <w:spacing w:after="20"/>
              <w:ind w:left="20"/>
              <w:jc w:val="both"/>
            </w:pPr>
            <w:r>
              <w:rPr>
                <w:rFonts w:ascii="Times New Roman"/>
                <w:b w:val="false"/>
                <w:i w:val="false"/>
                <w:color w:val="000000"/>
                <w:sz w:val="20"/>
              </w:rPr>
              <w:t>
акушерка, емдәм бикесі, тіс дәрігері, тіс технигі, емдеу дене шынықтыру нұсқаушысы, зертханашы, медициналық бике (мейіргер), медициналық зертханашы, рентген зертханашысы, санитарлық фельдшер (санитарлық дәрігердің көмекшісі), фармацевт, фельдшер (-зертханашы).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жоқ біліктілігі орташа деңгейдегі мамандар:</w:t>
            </w:r>
          </w:p>
          <w:p>
            <w:pPr>
              <w:spacing w:after="20"/>
              <w:ind w:left="20"/>
              <w:jc w:val="both"/>
            </w:pPr>
            <w:r>
              <w:rPr>
                <w:rFonts w:ascii="Times New Roman"/>
                <w:b w:val="false"/>
                <w:i w:val="false"/>
                <w:color w:val="000000"/>
                <w:sz w:val="20"/>
              </w:rPr>
              <w:t>
акушерка, емдәм бикесі, тіс дәрігері, тіс технигі, емдеу дене шынықтыру нұсқаушысы, зертханашы, медициналық бике (мейіргер), медициналық зертханашы, рентген зертханашысы, санитарлық фельдшер (санитарлық дәрігердің көмекшісі), фармацевт, фельдшер (-зертханашы).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саладағы</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санаттың біліктілігі жоғары деңгейдегі мамандар:</w:t>
            </w:r>
          </w:p>
          <w:p>
            <w:pPr>
              <w:spacing w:after="20"/>
              <w:ind w:left="20"/>
              <w:jc w:val="both"/>
            </w:pPr>
            <w:r>
              <w:rPr>
                <w:rFonts w:ascii="Times New Roman"/>
                <w:b w:val="false"/>
                <w:i w:val="false"/>
                <w:color w:val="000000"/>
                <w:sz w:val="20"/>
              </w:rPr>
              <w:t>
тәрбиеші (қызметтің негізгі түрі);</w:t>
            </w:r>
          </w:p>
          <w:p>
            <w:pPr>
              <w:spacing w:after="20"/>
              <w:ind w:left="20"/>
              <w:jc w:val="both"/>
            </w:pPr>
            <w:r>
              <w:rPr>
                <w:rFonts w:ascii="Times New Roman"/>
                <w:b w:val="false"/>
                <w:i w:val="false"/>
                <w:color w:val="000000"/>
                <w:sz w:val="20"/>
              </w:rPr>
              <w:t>
инспектор (қызметтің негізгі түрі);</w:t>
            </w:r>
          </w:p>
          <w:p>
            <w:pPr>
              <w:spacing w:after="20"/>
              <w:ind w:left="20"/>
              <w:jc w:val="both"/>
            </w:pPr>
            <w:r>
              <w:rPr>
                <w:rFonts w:ascii="Times New Roman"/>
                <w:b w:val="false"/>
                <w:i w:val="false"/>
                <w:color w:val="000000"/>
                <w:sz w:val="20"/>
              </w:rPr>
              <w:t>
инженер (қызметтің негізгі түрі);</w:t>
            </w:r>
          </w:p>
          <w:p>
            <w:pPr>
              <w:spacing w:after="20"/>
              <w:ind w:left="20"/>
              <w:jc w:val="both"/>
            </w:pPr>
            <w:r>
              <w:rPr>
                <w:rFonts w:ascii="Times New Roman"/>
                <w:b w:val="false"/>
                <w:i w:val="false"/>
                <w:color w:val="000000"/>
                <w:sz w:val="20"/>
              </w:rPr>
              <w:t>
механик (қызметтің негізгі түрі);</w:t>
            </w:r>
          </w:p>
          <w:p>
            <w:pPr>
              <w:spacing w:after="20"/>
              <w:ind w:left="20"/>
              <w:jc w:val="both"/>
            </w:pPr>
            <w:r>
              <w:rPr>
                <w:rFonts w:ascii="Times New Roman"/>
                <w:b w:val="false"/>
                <w:i w:val="false"/>
                <w:color w:val="000000"/>
                <w:sz w:val="20"/>
              </w:rPr>
              <w:t>
психолог (қызметтің негізгі түрі);</w:t>
            </w:r>
          </w:p>
          <w:p>
            <w:pPr>
              <w:spacing w:after="20"/>
              <w:ind w:left="20"/>
              <w:jc w:val="both"/>
            </w:pPr>
            <w:r>
              <w:rPr>
                <w:rFonts w:ascii="Times New Roman"/>
                <w:b w:val="false"/>
                <w:i w:val="false"/>
                <w:color w:val="000000"/>
                <w:sz w:val="20"/>
              </w:rPr>
              <w:t>
солист.</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санаттың біліктілігі жоғары деңгейдегі мамандар:</w:t>
            </w:r>
          </w:p>
          <w:p>
            <w:pPr>
              <w:spacing w:after="20"/>
              <w:ind w:left="20"/>
              <w:jc w:val="both"/>
            </w:pPr>
            <w:r>
              <w:rPr>
                <w:rFonts w:ascii="Times New Roman"/>
                <w:b w:val="false"/>
                <w:i w:val="false"/>
                <w:color w:val="000000"/>
                <w:sz w:val="20"/>
              </w:rPr>
              <w:t>
тәрбиеші (қызметтің негізгі түрі);</w:t>
            </w:r>
          </w:p>
          <w:p>
            <w:pPr>
              <w:spacing w:after="20"/>
              <w:ind w:left="20"/>
              <w:jc w:val="both"/>
            </w:pPr>
            <w:r>
              <w:rPr>
                <w:rFonts w:ascii="Times New Roman"/>
                <w:b w:val="false"/>
                <w:i w:val="false"/>
                <w:color w:val="000000"/>
                <w:sz w:val="20"/>
              </w:rPr>
              <w:t>
инспектор (қызметтің негізгі түрі);</w:t>
            </w:r>
          </w:p>
          <w:p>
            <w:pPr>
              <w:spacing w:after="20"/>
              <w:ind w:left="20"/>
              <w:jc w:val="both"/>
            </w:pPr>
            <w:r>
              <w:rPr>
                <w:rFonts w:ascii="Times New Roman"/>
                <w:b w:val="false"/>
                <w:i w:val="false"/>
                <w:color w:val="000000"/>
                <w:sz w:val="20"/>
              </w:rPr>
              <w:t>
инженер (қызметтің негізгі түрі);</w:t>
            </w:r>
          </w:p>
          <w:p>
            <w:pPr>
              <w:spacing w:after="20"/>
              <w:ind w:left="20"/>
              <w:jc w:val="both"/>
            </w:pPr>
            <w:r>
              <w:rPr>
                <w:rFonts w:ascii="Times New Roman"/>
                <w:b w:val="false"/>
                <w:i w:val="false"/>
                <w:color w:val="000000"/>
                <w:sz w:val="20"/>
              </w:rPr>
              <w:t>
механик (қызметтің негізгі түрі);</w:t>
            </w:r>
          </w:p>
          <w:p>
            <w:pPr>
              <w:spacing w:after="20"/>
              <w:ind w:left="20"/>
              <w:jc w:val="both"/>
            </w:pPr>
            <w:r>
              <w:rPr>
                <w:rFonts w:ascii="Times New Roman"/>
                <w:b w:val="false"/>
                <w:i w:val="false"/>
                <w:color w:val="000000"/>
                <w:sz w:val="20"/>
              </w:rPr>
              <w:t>
психолог (қызметтің негізгі түрі);</w:t>
            </w:r>
          </w:p>
          <w:p>
            <w:pPr>
              <w:spacing w:after="20"/>
              <w:ind w:left="20"/>
              <w:jc w:val="both"/>
            </w:pPr>
            <w:r>
              <w:rPr>
                <w:rFonts w:ascii="Times New Roman"/>
                <w:b w:val="false"/>
                <w:i w:val="false"/>
                <w:color w:val="000000"/>
                <w:sz w:val="20"/>
              </w:rPr>
              <w:t>
солист.</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санаттың біліктілігі жоғары деңгейдегі мамандар:</w:t>
            </w:r>
          </w:p>
          <w:p>
            <w:pPr>
              <w:spacing w:after="20"/>
              <w:ind w:left="20"/>
              <w:jc w:val="both"/>
            </w:pPr>
            <w:r>
              <w:rPr>
                <w:rFonts w:ascii="Times New Roman"/>
                <w:b w:val="false"/>
                <w:i w:val="false"/>
                <w:color w:val="000000"/>
                <w:sz w:val="20"/>
              </w:rPr>
              <w:t>
тәрбиеші (қызметтің негізгі түрі);</w:t>
            </w:r>
          </w:p>
          <w:p>
            <w:pPr>
              <w:spacing w:after="20"/>
              <w:ind w:left="20"/>
              <w:jc w:val="both"/>
            </w:pPr>
            <w:r>
              <w:rPr>
                <w:rFonts w:ascii="Times New Roman"/>
                <w:b w:val="false"/>
                <w:i w:val="false"/>
                <w:color w:val="000000"/>
                <w:sz w:val="20"/>
              </w:rPr>
              <w:t>
инженер (қызметтің негізгі түрі);</w:t>
            </w:r>
          </w:p>
          <w:p>
            <w:pPr>
              <w:spacing w:after="20"/>
              <w:ind w:left="20"/>
              <w:jc w:val="both"/>
            </w:pPr>
            <w:r>
              <w:rPr>
                <w:rFonts w:ascii="Times New Roman"/>
                <w:b w:val="false"/>
                <w:i w:val="false"/>
                <w:color w:val="000000"/>
                <w:sz w:val="20"/>
              </w:rPr>
              <w:t>
инспектор (қызметтің негізгі түрі);</w:t>
            </w:r>
          </w:p>
          <w:p>
            <w:pPr>
              <w:spacing w:after="20"/>
              <w:ind w:left="20"/>
              <w:jc w:val="both"/>
            </w:pPr>
            <w:r>
              <w:rPr>
                <w:rFonts w:ascii="Times New Roman"/>
                <w:b w:val="false"/>
                <w:i w:val="false"/>
                <w:color w:val="000000"/>
                <w:sz w:val="20"/>
              </w:rPr>
              <w:t>
механик (қызметтің негізгі түрі);</w:t>
            </w:r>
          </w:p>
          <w:p>
            <w:pPr>
              <w:spacing w:after="20"/>
              <w:ind w:left="20"/>
              <w:jc w:val="both"/>
            </w:pPr>
            <w:r>
              <w:rPr>
                <w:rFonts w:ascii="Times New Roman"/>
                <w:b w:val="false"/>
                <w:i w:val="false"/>
                <w:color w:val="000000"/>
                <w:sz w:val="20"/>
              </w:rPr>
              <w:t>
психолог (қызметтің негізгі түрі);</w:t>
            </w:r>
          </w:p>
          <w:p>
            <w:pPr>
              <w:spacing w:after="20"/>
              <w:ind w:left="20"/>
              <w:jc w:val="both"/>
            </w:pPr>
            <w:r>
              <w:rPr>
                <w:rFonts w:ascii="Times New Roman"/>
                <w:b w:val="false"/>
                <w:i w:val="false"/>
                <w:color w:val="000000"/>
                <w:sz w:val="20"/>
              </w:rPr>
              <w:t>
солист.</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жоқ біліктілігі жоғары деңгейдегі мамандар:</w:t>
            </w:r>
          </w:p>
          <w:p>
            <w:pPr>
              <w:spacing w:after="20"/>
              <w:ind w:left="20"/>
              <w:jc w:val="both"/>
            </w:pPr>
            <w:r>
              <w:rPr>
                <w:rFonts w:ascii="Times New Roman"/>
                <w:b w:val="false"/>
                <w:i w:val="false"/>
                <w:color w:val="000000"/>
                <w:sz w:val="20"/>
              </w:rPr>
              <w:t>
тәрбиеші (қызметтің негізгі түрі);</w:t>
            </w:r>
          </w:p>
          <w:p>
            <w:pPr>
              <w:spacing w:after="20"/>
              <w:ind w:left="20"/>
              <w:jc w:val="both"/>
            </w:pPr>
            <w:r>
              <w:rPr>
                <w:rFonts w:ascii="Times New Roman"/>
                <w:b w:val="false"/>
                <w:i w:val="false"/>
                <w:color w:val="000000"/>
                <w:sz w:val="20"/>
              </w:rPr>
              <w:t>
инженер (қызметтің негізгі түрі);</w:t>
            </w:r>
          </w:p>
          <w:p>
            <w:pPr>
              <w:spacing w:after="20"/>
              <w:ind w:left="20"/>
              <w:jc w:val="both"/>
            </w:pPr>
            <w:r>
              <w:rPr>
                <w:rFonts w:ascii="Times New Roman"/>
                <w:b w:val="false"/>
                <w:i w:val="false"/>
                <w:color w:val="000000"/>
                <w:sz w:val="20"/>
              </w:rPr>
              <w:t>
инспектор (қызметтің негізгі түрі);</w:t>
            </w:r>
          </w:p>
          <w:p>
            <w:pPr>
              <w:spacing w:after="20"/>
              <w:ind w:left="20"/>
              <w:jc w:val="both"/>
            </w:pPr>
            <w:r>
              <w:rPr>
                <w:rFonts w:ascii="Times New Roman"/>
                <w:b w:val="false"/>
                <w:i w:val="false"/>
                <w:color w:val="000000"/>
                <w:sz w:val="20"/>
              </w:rPr>
              <w:t>
механик (қызметтің негізгі түрі);</w:t>
            </w:r>
          </w:p>
          <w:p>
            <w:pPr>
              <w:spacing w:after="20"/>
              <w:ind w:left="20"/>
              <w:jc w:val="both"/>
            </w:pPr>
            <w:r>
              <w:rPr>
                <w:rFonts w:ascii="Times New Roman"/>
                <w:b w:val="false"/>
                <w:i w:val="false"/>
                <w:color w:val="000000"/>
                <w:sz w:val="20"/>
              </w:rPr>
              <w:t>
психолог (қызметтің негізгі түрі);</w:t>
            </w:r>
          </w:p>
          <w:p>
            <w:pPr>
              <w:spacing w:after="20"/>
              <w:ind w:left="20"/>
              <w:jc w:val="both"/>
            </w:pPr>
            <w:r>
              <w:rPr>
                <w:rFonts w:ascii="Times New Roman"/>
                <w:b w:val="false"/>
                <w:i w:val="false"/>
                <w:color w:val="000000"/>
                <w:sz w:val="20"/>
              </w:rPr>
              <w:t>
солист.</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санаттың біліктілігі орташа деңгейдегі мамандар:</w:t>
            </w:r>
          </w:p>
          <w:p>
            <w:pPr>
              <w:spacing w:after="20"/>
              <w:ind w:left="20"/>
              <w:jc w:val="both"/>
            </w:pPr>
            <w:r>
              <w:rPr>
                <w:rFonts w:ascii="Times New Roman"/>
                <w:b w:val="false"/>
                <w:i w:val="false"/>
                <w:color w:val="000000"/>
                <w:sz w:val="20"/>
              </w:rPr>
              <w:t>
тәрбиеші (қызметтің негізгі түрі);</w:t>
            </w:r>
          </w:p>
          <w:p>
            <w:pPr>
              <w:spacing w:after="20"/>
              <w:ind w:left="20"/>
              <w:jc w:val="both"/>
            </w:pPr>
            <w:r>
              <w:rPr>
                <w:rFonts w:ascii="Times New Roman"/>
                <w:b w:val="false"/>
                <w:i w:val="false"/>
                <w:color w:val="000000"/>
                <w:sz w:val="20"/>
              </w:rPr>
              <w:t>
инженер (қызметтің негізгі түрі);</w:t>
            </w:r>
          </w:p>
          <w:p>
            <w:pPr>
              <w:spacing w:after="20"/>
              <w:ind w:left="20"/>
              <w:jc w:val="both"/>
            </w:pPr>
            <w:r>
              <w:rPr>
                <w:rFonts w:ascii="Times New Roman"/>
                <w:b w:val="false"/>
                <w:i w:val="false"/>
                <w:color w:val="000000"/>
                <w:sz w:val="20"/>
              </w:rPr>
              <w:t>
инспектор (қызметтің негізгі түрі);</w:t>
            </w:r>
          </w:p>
          <w:p>
            <w:pPr>
              <w:spacing w:after="20"/>
              <w:ind w:left="20"/>
              <w:jc w:val="both"/>
            </w:pPr>
            <w:r>
              <w:rPr>
                <w:rFonts w:ascii="Times New Roman"/>
                <w:b w:val="false"/>
                <w:i w:val="false"/>
                <w:color w:val="000000"/>
                <w:sz w:val="20"/>
              </w:rPr>
              <w:t>
механик (қызметтің негізгі түрі);</w:t>
            </w:r>
          </w:p>
          <w:p>
            <w:pPr>
              <w:spacing w:after="20"/>
              <w:ind w:left="20"/>
              <w:jc w:val="both"/>
            </w:pPr>
            <w:r>
              <w:rPr>
                <w:rFonts w:ascii="Times New Roman"/>
                <w:b w:val="false"/>
                <w:i w:val="false"/>
                <w:color w:val="000000"/>
                <w:sz w:val="20"/>
              </w:rPr>
              <w:t>
психолог (қызметтің негізгі түрі).</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санаттың біліктілігі орташа деңгейдегі мамандар:</w:t>
            </w:r>
          </w:p>
          <w:p>
            <w:pPr>
              <w:spacing w:after="20"/>
              <w:ind w:left="20"/>
              <w:jc w:val="both"/>
            </w:pPr>
            <w:r>
              <w:rPr>
                <w:rFonts w:ascii="Times New Roman"/>
                <w:b w:val="false"/>
                <w:i w:val="false"/>
                <w:color w:val="000000"/>
                <w:sz w:val="20"/>
              </w:rPr>
              <w:t>
тәрбиеші (қызметтің негізгі түрі);</w:t>
            </w:r>
          </w:p>
          <w:p>
            <w:pPr>
              <w:spacing w:after="20"/>
              <w:ind w:left="20"/>
              <w:jc w:val="both"/>
            </w:pPr>
            <w:r>
              <w:rPr>
                <w:rFonts w:ascii="Times New Roman"/>
                <w:b w:val="false"/>
                <w:i w:val="false"/>
                <w:color w:val="000000"/>
                <w:sz w:val="20"/>
              </w:rPr>
              <w:t>
инженер (қызметтің негізгі түрі);</w:t>
            </w:r>
          </w:p>
          <w:p>
            <w:pPr>
              <w:spacing w:after="20"/>
              <w:ind w:left="20"/>
              <w:jc w:val="both"/>
            </w:pPr>
            <w:r>
              <w:rPr>
                <w:rFonts w:ascii="Times New Roman"/>
                <w:b w:val="false"/>
                <w:i w:val="false"/>
                <w:color w:val="000000"/>
                <w:sz w:val="20"/>
              </w:rPr>
              <w:t>
инспектор (қызметтің негізгі түрі);</w:t>
            </w:r>
          </w:p>
          <w:p>
            <w:pPr>
              <w:spacing w:after="20"/>
              <w:ind w:left="20"/>
              <w:jc w:val="both"/>
            </w:pPr>
            <w:r>
              <w:rPr>
                <w:rFonts w:ascii="Times New Roman"/>
                <w:b w:val="false"/>
                <w:i w:val="false"/>
                <w:color w:val="000000"/>
                <w:sz w:val="20"/>
              </w:rPr>
              <w:t>
механик (қызметтің негізгі түрі);</w:t>
            </w:r>
          </w:p>
          <w:p>
            <w:pPr>
              <w:spacing w:after="20"/>
              <w:ind w:left="20"/>
              <w:jc w:val="both"/>
            </w:pPr>
            <w:r>
              <w:rPr>
                <w:rFonts w:ascii="Times New Roman"/>
                <w:b w:val="false"/>
                <w:i w:val="false"/>
                <w:color w:val="000000"/>
                <w:sz w:val="20"/>
              </w:rPr>
              <w:t>
психолог (қызметтің негізгі түрі).</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санаттың біліктілігі орташа деңгейдегі мамандар:</w:t>
            </w:r>
          </w:p>
          <w:p>
            <w:pPr>
              <w:spacing w:after="20"/>
              <w:ind w:left="20"/>
              <w:jc w:val="both"/>
            </w:pPr>
            <w:r>
              <w:rPr>
                <w:rFonts w:ascii="Times New Roman"/>
                <w:b w:val="false"/>
                <w:i w:val="false"/>
                <w:color w:val="000000"/>
                <w:sz w:val="20"/>
              </w:rPr>
              <w:t>
тәрбиеші (қызметтің негізгі түрі);</w:t>
            </w:r>
          </w:p>
          <w:p>
            <w:pPr>
              <w:spacing w:after="20"/>
              <w:ind w:left="20"/>
              <w:jc w:val="both"/>
            </w:pPr>
            <w:r>
              <w:rPr>
                <w:rFonts w:ascii="Times New Roman"/>
                <w:b w:val="false"/>
                <w:i w:val="false"/>
                <w:color w:val="000000"/>
                <w:sz w:val="20"/>
              </w:rPr>
              <w:t>
инженер (қызметтің негізгі түрі);</w:t>
            </w:r>
          </w:p>
          <w:p>
            <w:pPr>
              <w:spacing w:after="20"/>
              <w:ind w:left="20"/>
              <w:jc w:val="both"/>
            </w:pPr>
            <w:r>
              <w:rPr>
                <w:rFonts w:ascii="Times New Roman"/>
                <w:b w:val="false"/>
                <w:i w:val="false"/>
                <w:color w:val="000000"/>
                <w:sz w:val="20"/>
              </w:rPr>
              <w:t>
инспектор (қызметтің негізгі түрі);</w:t>
            </w:r>
          </w:p>
          <w:p>
            <w:pPr>
              <w:spacing w:after="20"/>
              <w:ind w:left="20"/>
              <w:jc w:val="both"/>
            </w:pPr>
            <w:r>
              <w:rPr>
                <w:rFonts w:ascii="Times New Roman"/>
                <w:b w:val="false"/>
                <w:i w:val="false"/>
                <w:color w:val="000000"/>
                <w:sz w:val="20"/>
              </w:rPr>
              <w:t>
механик (қызметтің негізгі түрі);</w:t>
            </w:r>
          </w:p>
          <w:p>
            <w:pPr>
              <w:spacing w:after="20"/>
              <w:ind w:left="20"/>
              <w:jc w:val="both"/>
            </w:pPr>
            <w:r>
              <w:rPr>
                <w:rFonts w:ascii="Times New Roman"/>
                <w:b w:val="false"/>
                <w:i w:val="false"/>
                <w:color w:val="000000"/>
                <w:sz w:val="20"/>
              </w:rPr>
              <w:t>
психолог (қызметтің негізгі түрі).</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жоқ біліктілігі орташа деңгейдегі мамандар:</w:t>
            </w:r>
          </w:p>
          <w:p>
            <w:pPr>
              <w:spacing w:after="20"/>
              <w:ind w:left="20"/>
              <w:jc w:val="both"/>
            </w:pPr>
            <w:r>
              <w:rPr>
                <w:rFonts w:ascii="Times New Roman"/>
                <w:b w:val="false"/>
                <w:i w:val="false"/>
                <w:color w:val="000000"/>
                <w:sz w:val="20"/>
              </w:rPr>
              <w:t>
тәрбиеші (қызметтің негізгі түрі);</w:t>
            </w:r>
          </w:p>
          <w:p>
            <w:pPr>
              <w:spacing w:after="20"/>
              <w:ind w:left="20"/>
              <w:jc w:val="both"/>
            </w:pPr>
            <w:r>
              <w:rPr>
                <w:rFonts w:ascii="Times New Roman"/>
                <w:b w:val="false"/>
                <w:i w:val="false"/>
                <w:color w:val="000000"/>
                <w:sz w:val="20"/>
              </w:rPr>
              <w:t>
инженер (қызметтің негізгі түрі);</w:t>
            </w:r>
          </w:p>
          <w:p>
            <w:pPr>
              <w:spacing w:after="20"/>
              <w:ind w:left="20"/>
              <w:jc w:val="both"/>
            </w:pPr>
            <w:r>
              <w:rPr>
                <w:rFonts w:ascii="Times New Roman"/>
                <w:b w:val="false"/>
                <w:i w:val="false"/>
                <w:color w:val="000000"/>
                <w:sz w:val="20"/>
              </w:rPr>
              <w:t>
инспектор (қызметтің негізгі түрі);</w:t>
            </w:r>
          </w:p>
          <w:p>
            <w:pPr>
              <w:spacing w:after="20"/>
              <w:ind w:left="20"/>
              <w:jc w:val="both"/>
            </w:pPr>
            <w:r>
              <w:rPr>
                <w:rFonts w:ascii="Times New Roman"/>
                <w:b w:val="false"/>
                <w:i w:val="false"/>
                <w:color w:val="000000"/>
                <w:sz w:val="20"/>
              </w:rPr>
              <w:t>
механик (қызметтің негізгі түрі);</w:t>
            </w:r>
          </w:p>
          <w:p>
            <w:pPr>
              <w:spacing w:after="20"/>
              <w:ind w:left="20"/>
              <w:jc w:val="both"/>
            </w:pPr>
            <w:r>
              <w:rPr>
                <w:rFonts w:ascii="Times New Roman"/>
                <w:b w:val="false"/>
                <w:i w:val="false"/>
                <w:color w:val="000000"/>
                <w:sz w:val="20"/>
              </w:rPr>
              <w:t>
психолог (қызметтің негізгі түрі).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блогы (әкімшілік персонал)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 шаруашылық бөліністерінің басшысы (меңгерушісі):</w:t>
            </w:r>
          </w:p>
          <w:p>
            <w:pPr>
              <w:spacing w:after="20"/>
              <w:ind w:left="20"/>
              <w:jc w:val="both"/>
            </w:pPr>
            <w:r>
              <w:rPr>
                <w:rFonts w:ascii="Times New Roman"/>
                <w:b w:val="false"/>
                <w:i w:val="false"/>
                <w:color w:val="000000"/>
                <w:sz w:val="20"/>
              </w:rPr>
              <w:t>
архивтің; монша-кір жуу кешенінің; бассейіннің; кітапхананың; ветеринарлық дәріхананың; клубтың; автошаруашылық колоннасының; коммуналдық-пайдалану қызметінің; шеберхананың; мұражайдың; өндірістің; жөндеу-құрылыс тобының; асхананың; арнаулы медициналық жабдықтау қоймасының; тылды және пайдалану-техникалық қамтамасыз ету қоймасының; техникалық бөлімнің; баспахананың; оқу кабинетінің; орталықтың (мәдени). Баспасөз-хатшысы.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функцияны орындайтын біліктілігі жоғары деңгейлі маман:</w:t>
            </w:r>
          </w:p>
          <w:p>
            <w:pPr>
              <w:spacing w:after="20"/>
              <w:ind w:left="20"/>
              <w:jc w:val="both"/>
            </w:pPr>
            <w:r>
              <w:rPr>
                <w:rFonts w:ascii="Times New Roman"/>
                <w:b w:val="false"/>
                <w:i w:val="false"/>
                <w:color w:val="000000"/>
                <w:sz w:val="20"/>
              </w:rPr>
              <w:t>
архившы; библиограф, кітапханашы, бухгалтер, мал дәрігері, дирижер, музыкалық жетекші, барлық мамандықтағы инженер, барлық мамандықтағы инспектор, мәдени ұйымдастырушы, зертханашы, мастер, менеджер, әдістемеші, механик, аудармашы, бағдарламашы, оқытушы, психолог, редактор, референт, технолог, бапкер, хормейстер, музей қорын сақтаушы, суретші, штурман, экономист, энергетик, экскурсия жетекшісі, заңгер, заңгер консультант.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орташа деңгейлі маман:</w:t>
            </w:r>
          </w:p>
          <w:p>
            <w:pPr>
              <w:spacing w:after="20"/>
              <w:ind w:left="20"/>
              <w:jc w:val="both"/>
            </w:pPr>
            <w:r>
              <w:rPr>
                <w:rFonts w:ascii="Times New Roman"/>
                <w:b w:val="false"/>
                <w:i w:val="false"/>
                <w:color w:val="000000"/>
                <w:sz w:val="20"/>
              </w:rPr>
              <w:t>
архившы, кітапханашы, библиограф, бухгалтер, ветеринарлық фельдшер, дирижер, автомобильді тасымалдау диспетчері, барлық мамандықтағы инженер, барлық мамандықтағы инспектор, корректор, мәдени ұйымдастырушы, зертханашы, мастер, менеджер, механик, әдістемеші, музыкалық жетекші, аудармашы, бағдарламашы, психолог, редактор, барлық мамандықтағы техник, технолог, бапкер, хормейстер, музей қорын сақтаушы, суретші, штурман, экономист, экскурсия жетекшісі, энергетик, заңгер консультант.</w:t>
            </w:r>
          </w:p>
          <w:p>
            <w:pPr>
              <w:spacing w:after="20"/>
              <w:ind w:left="20"/>
              <w:jc w:val="both"/>
            </w:pPr>
            <w:r>
              <w:rPr>
                <w:rFonts w:ascii="Times New Roman"/>
                <w:b w:val="false"/>
                <w:i w:val="false"/>
                <w:color w:val="000000"/>
                <w:sz w:val="20"/>
              </w:rPr>
              <w:t>
ММ шаруашылық қызмет көрсетумен айналысатын құрылымдық бөлінісінің басшысы (меңгерушісі): моншаның; монша-кір жуу шаруашылығының; бюроның; кеңсенің; қылмыстық-атқару жүйесі мекемесі клубының; қазандықтың; кір жуудың; қойманың; табылған заттарды тапсыратын орынның; шаруашылықтың; фотозертхананың.</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блогы (қосалқы персонал)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орындаушылар:</w:t>
            </w:r>
          </w:p>
          <w:p>
            <w:pPr>
              <w:spacing w:after="20"/>
              <w:ind w:left="20"/>
              <w:jc w:val="both"/>
            </w:pPr>
            <w:r>
              <w:rPr>
                <w:rFonts w:ascii="Times New Roman"/>
                <w:b w:val="false"/>
                <w:i w:val="false"/>
                <w:color w:val="000000"/>
                <w:sz w:val="20"/>
              </w:rPr>
              <w:t>
архивариус, әкімші, ассистент, рұқсаттама бюросының кезекшісі, іс жүргізуші, кезекші әкімші, диспетчер, комендант, бақылаушы, көшіруші, машинистка, медициналық тіркеуші, нарядшы, күзетші, дезкамералық бөлімшенің, байланыс жүйесінің, ЖМҚС, көшірме және баспа машиналарының, компьютерлік техниканы, компьютерлік құрылғыларға қызмет көрсету бойынша операторы, тіркеуші (табылған заттарды тапсыратын орын, өткізу бюросы), хатшы, есепке алушы, экспедитор.</w:t>
            </w:r>
          </w:p>
        </w:tc>
      </w:tr>
    </w:tbl>
    <w:p>
      <w:pPr>
        <w:spacing w:after="0"/>
        <w:ind w:left="0"/>
        <w:jc w:val="both"/>
      </w:pPr>
      <w:r>
        <w:rPr>
          <w:rFonts w:ascii="Times New Roman"/>
          <w:b w:val="false"/>
          <w:i w:val="false"/>
          <w:color w:val="000000"/>
          <w:sz w:val="28"/>
        </w:rPr>
        <w:t>
      Аббревиатуралардың толық жазылуы:</w:t>
      </w:r>
    </w:p>
    <w:p>
      <w:pPr>
        <w:spacing w:after="0"/>
        <w:ind w:left="0"/>
        <w:jc w:val="both"/>
      </w:pPr>
      <w:r>
        <w:rPr>
          <w:rFonts w:ascii="Times New Roman"/>
          <w:b w:val="false"/>
          <w:i w:val="false"/>
          <w:color w:val="000000"/>
          <w:sz w:val="28"/>
        </w:rPr>
        <w:t>
      ММ – мемлекеттік мекеме;</w:t>
      </w:r>
    </w:p>
    <w:p>
      <w:pPr>
        <w:spacing w:after="0"/>
        <w:ind w:left="0"/>
        <w:jc w:val="both"/>
      </w:pPr>
      <w:r>
        <w:rPr>
          <w:rFonts w:ascii="Times New Roman"/>
          <w:b w:val="false"/>
          <w:i w:val="false"/>
          <w:color w:val="000000"/>
          <w:sz w:val="28"/>
        </w:rPr>
        <w:t>
      ІІМ – Ішкі істер министрлігі;</w:t>
      </w:r>
    </w:p>
    <w:p>
      <w:pPr>
        <w:spacing w:after="0"/>
        <w:ind w:left="0"/>
        <w:jc w:val="both"/>
      </w:pPr>
      <w:r>
        <w:rPr>
          <w:rFonts w:ascii="Times New Roman"/>
          <w:b w:val="false"/>
          <w:i w:val="false"/>
          <w:color w:val="000000"/>
          <w:sz w:val="28"/>
        </w:rPr>
        <w:t>
      ҚАЖК – қылмыстық-атқару жүйесі комитеті;</w:t>
      </w:r>
    </w:p>
    <w:p>
      <w:pPr>
        <w:spacing w:after="0"/>
        <w:ind w:left="0"/>
        <w:jc w:val="both"/>
      </w:pPr>
      <w:r>
        <w:rPr>
          <w:rFonts w:ascii="Times New Roman"/>
          <w:b w:val="false"/>
          <w:i w:val="false"/>
          <w:color w:val="000000"/>
          <w:sz w:val="28"/>
        </w:rPr>
        <w:t>
      ПД – полиция департаменттері;</w:t>
      </w:r>
    </w:p>
    <w:p>
      <w:pPr>
        <w:spacing w:after="0"/>
        <w:ind w:left="0"/>
        <w:jc w:val="both"/>
      </w:pPr>
      <w:r>
        <w:rPr>
          <w:rFonts w:ascii="Times New Roman"/>
          <w:b w:val="false"/>
          <w:i w:val="false"/>
          <w:color w:val="000000"/>
          <w:sz w:val="28"/>
        </w:rPr>
        <w:t>
      ҚАЖД – қылмыстық-атқару жүйесі департаменттері.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