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a87c" w14:textId="ae2a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техникасының өндірісінде пайдаланылатын қосалқы бөлшектердің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25 желтоқсандағы № 4-6/1127 бұйрығы. Қазақстан Республикасының Әділет министрлігінде 2015 жылы 31 желтоқсанда № 12796 болып тіркелді. Күші жойылды - Қазақстан Республикасы Премьер-Министрінің орынбасары – Қазақстан Республикасы Ауыл шаруашылығы министрінің 2018 жылғы 22 ақпандағы № 84 бұйрығымен</w:t>
      </w:r>
    </w:p>
    <w:p>
      <w:pPr>
        <w:spacing w:after="0"/>
        <w:ind w:left="0"/>
        <w:jc w:val="both"/>
      </w:pPr>
      <w:bookmarkStart w:name="z11" w:id="0"/>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22.02.2018 </w:t>
      </w:r>
      <w:r>
        <w:rPr>
          <w:rFonts w:ascii="Times New Roman"/>
          <w:b w:val="false"/>
          <w:i w:val="false"/>
          <w:color w:val="ff0000"/>
          <w:sz w:val="28"/>
        </w:rPr>
        <w:t>№ 84</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Қазақстан Республикасының 2015 жылғы 3 желтоқсандағы</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ауыл шаруашылығы техникасының өндірісінде пайдаланылатын қосалқы бөлшектердің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Start w:name="z4"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_________Ә. Исекешев</w:t>
      </w:r>
    </w:p>
    <w:p>
      <w:pPr>
        <w:spacing w:after="0"/>
        <w:ind w:left="0"/>
        <w:jc w:val="both"/>
      </w:pPr>
      <w:r>
        <w:rPr>
          <w:rFonts w:ascii="Times New Roman"/>
          <w:b w:val="false"/>
          <w:i w:val="false"/>
          <w:color w:val="000000"/>
          <w:sz w:val="28"/>
        </w:rPr>
        <w:t>
      2015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 міндеттерін атқарушы</w:t>
      </w:r>
    </w:p>
    <w:p>
      <w:pPr>
        <w:spacing w:after="0"/>
        <w:ind w:left="0"/>
        <w:jc w:val="both"/>
      </w:pPr>
      <w:r>
        <w:rPr>
          <w:rFonts w:ascii="Times New Roman"/>
          <w:b w:val="false"/>
          <w:i w:val="false"/>
          <w:color w:val="000000"/>
          <w:sz w:val="28"/>
        </w:rPr>
        <w:t>
      _________________ М. Құсайынов</w:t>
      </w:r>
    </w:p>
    <w:p>
      <w:pPr>
        <w:spacing w:after="0"/>
        <w:ind w:left="0"/>
        <w:jc w:val="both"/>
      </w:pPr>
      <w:r>
        <w:rPr>
          <w:rFonts w:ascii="Times New Roman"/>
          <w:b w:val="false"/>
          <w:i w:val="false"/>
          <w:color w:val="000000"/>
          <w:sz w:val="28"/>
        </w:rPr>
        <w:t>
      2015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_________Б. Сұлтанов</w:t>
      </w:r>
    </w:p>
    <w:p>
      <w:pPr>
        <w:spacing w:after="0"/>
        <w:ind w:left="0"/>
        <w:jc w:val="both"/>
      </w:pPr>
      <w:r>
        <w:rPr>
          <w:rFonts w:ascii="Times New Roman"/>
          <w:b w:val="false"/>
          <w:i w:val="false"/>
          <w:color w:val="000000"/>
          <w:sz w:val="28"/>
        </w:rPr>
        <w:t>
      2015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министрінің</w:t>
      </w:r>
    </w:p>
    <w:p>
      <w:pPr>
        <w:spacing w:after="0"/>
        <w:ind w:left="0"/>
        <w:jc w:val="both"/>
      </w:pPr>
      <w:r>
        <w:rPr>
          <w:rFonts w:ascii="Times New Roman"/>
          <w:b w:val="false"/>
          <w:i w:val="false"/>
          <w:color w:val="000000"/>
          <w:sz w:val="28"/>
        </w:rPr>
        <w:t>
      _________________ Е. Досаев</w:t>
      </w:r>
    </w:p>
    <w:p>
      <w:pPr>
        <w:spacing w:after="0"/>
        <w:ind w:left="0"/>
        <w:jc w:val="both"/>
      </w:pPr>
      <w:r>
        <w:rPr>
          <w:rFonts w:ascii="Times New Roman"/>
          <w:b w:val="false"/>
          <w:i w:val="false"/>
          <w:color w:val="000000"/>
          <w:sz w:val="28"/>
        </w:rPr>
        <w:t>
      2015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4-6/1127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Ауыл шаруашылығы техникасының өндірісінде</w:t>
      </w:r>
      <w:r>
        <w:br/>
      </w:r>
      <w:r>
        <w:rPr>
          <w:rFonts w:ascii="Times New Roman"/>
          <w:b/>
          <w:i w:val="false"/>
          <w:color w:val="000000"/>
        </w:rPr>
        <w:t>пайдаланылатын қосалқы бөлшектердің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8324"/>
        <w:gridCol w:w="3301"/>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Рет №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конвейер ленталары немесе қозғалтқыш белдіктер немесе бельтинг</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амортизаторлар, ұштықтар, тұғырықтар*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8701 - 8705 тауар позицияларының моторлы көлік құралдарына арналған қатты резеңкеден басқа, вулканизацияланған резеңкеден жасалған бұйымдар*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9-дан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Ыстықтай орамдалған серіппелер, рессорлар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 10 110 0-ден, </w:t>
            </w:r>
          </w:p>
          <w:p>
            <w:pPr>
              <w:spacing w:after="20"/>
              <w:ind w:left="20"/>
              <w:jc w:val="both"/>
            </w:pPr>
            <w:r>
              <w:rPr>
                <w:rFonts w:ascii="Times New Roman"/>
                <w:b w:val="false"/>
                <w:i w:val="false"/>
                <w:color w:val="000000"/>
                <w:sz w:val="20"/>
              </w:rPr>
              <w:t>
7320 10 190 0-ден,</w:t>
            </w:r>
          </w:p>
          <w:p>
            <w:pPr>
              <w:spacing w:after="20"/>
              <w:ind w:left="20"/>
              <w:jc w:val="both"/>
            </w:pPr>
            <w:r>
              <w:rPr>
                <w:rFonts w:ascii="Times New Roman"/>
                <w:b w:val="false"/>
                <w:i w:val="false"/>
                <w:color w:val="000000"/>
                <w:sz w:val="20"/>
              </w:rPr>
              <w:t>
7320 20 200 9-дан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Созылатын бұрандалы суықтай орамдалған серіппелер*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 8-ден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Серіппелі қабықтар*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90 900 8-ден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қалыптамалар*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90 930 9-ден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машиналарында, тракторларда, ұшу аппараттарында, электр генераторларында, компрессорларда пайдалануға жататын, поршеннің айналмалы немесе қайтарымды-үдемелі қозғалысымен ұшқындап от алатын іштен жану двигательдері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машиналарында, локомотивтерде, тракторларда, кемелерде, электр станцияларында пайдалануға жататын, қысқанда жалын шығаратын поршеньді іштен жану двигательдері (дизельдер немесе жартылай дизельдер)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құю станциялары мен гараждарда пайдалануға арналғандарды, сондай-ақ көлік құралдарына арналғандарды қоспағанда, шығын өлшегіштері бар немесе оларсыз сұйықты сорғылар; сұйықтарды көтергіштер*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8413-тен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турбокомпрессорлар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сатылы өзге де турбокомпрессорлар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8414 80 190 0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материалдарынан жасалған сүзгілер және сүзгі элементтері*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 9-дан,</w:t>
            </w:r>
          </w:p>
          <w:p>
            <w:pPr>
              <w:spacing w:after="20"/>
              <w:ind w:left="20"/>
              <w:jc w:val="both"/>
            </w:pPr>
            <w:r>
              <w:rPr>
                <w:rFonts w:ascii="Times New Roman"/>
                <w:b w:val="false"/>
                <w:i w:val="false"/>
                <w:color w:val="000000"/>
                <w:sz w:val="20"/>
              </w:rPr>
              <w:t>
8421 99 000-ден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Шөміштер, қармауыштар және қарпығыштар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41 000 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 машиналардың бөліктер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90 000 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Гидробөлгіштер*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 9-дан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жылжымалы және жүк тарту құрамында пайдаланылатындардан басқа, өзге де шарикті подшипниктер*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жылжымалы және тарту құрамында пайдаланылатындардан басқа, сепаратормен және роликтермен жиынтықтағы ішкі конус сақиналарды қоса алғанда, роликті-конусты подшипниктер*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жылжымалы және тарту құрамында пайдаланылатындардан басқа, роликті сфералық подшипниктер*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 тәрізді роликті подшипниктер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жылжымалы және тарту құрамында пайдаланылатындардан басқа, өзге де цилиндрлік роликті подшипниктер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көлігінің жылжымалы және тарту құрамында пайдаланылатындардан басқа, қиыстырылған шарикті - роликтілерді қоса алғанда, өзге де подшипниктер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Шариктер, инелі роликтер және роликтер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Бірнеше элементтерден құрастырылған (құрама) иінді біліктер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9-дан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Кардан біліктері*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Трансмиссия біліктері (жұдырықша және иінді біліктерді қоса алғанда) мен өзге де қос иіндер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Шарикті және роликті подшипниктер орнатылған подшипниктер корпустары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Шарикті және роликті подшипниктерге арналған подшипниктер корпустары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Біліктермен жиынтықтағы тіссіз берілістер мен тісті доңғалақтар; беріліс қораптары және басқа да жылдамдық вариаторлары*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40-тан, 8483 90-нан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Шкивтердің блоктарын қоса алғанда, тегершіктер мен шкивтер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Жалғастырғыштар мен біліктерді қосуға арналған құрылғылар (әмбебап топсаларды қоса алғанда)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авиацияға арналған тісті дөңгелектер, тізбекті жұлдызшалар және жеке қойылған басқа да беріліс элементтері; бөліктері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90-нан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аккумуляторлар: сұйық электролитпен жұмыс істейтін күш; өзгелері; тұрақты*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8507 20 200 0, </w:t>
            </w:r>
          </w:p>
          <w:p>
            <w:pPr>
              <w:spacing w:after="20"/>
              <w:ind w:left="20"/>
              <w:jc w:val="both"/>
            </w:pPr>
            <w:r>
              <w:rPr>
                <w:rFonts w:ascii="Times New Roman"/>
                <w:b w:val="false"/>
                <w:i w:val="false"/>
                <w:color w:val="000000"/>
                <w:sz w:val="20"/>
              </w:rPr>
              <w:t>
8507 20 800 1-ден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жану двигательдерін ұшқыннан немесе жанғыш қоспаларды қысу арқылы тұтандыруға және іске қосуға арналған электр жабдығы (мысалы, магнето, тұтандыру катушкалары, тұтандыру шырақтары, қыздыру шырақтары, стартерлер); осы двигательдермен бірге пайдаланылатындар үлгісіндегі генераторлар (мысалы, тұрақты және айнымалы тоқтың) мен ажыратқыштар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жарығын беру немесе дабыл беру жабдығы (8539 тауар позициясының бұйымдарынан басқа), велосипедтерде немесе моторлы көлік құралдарында пайдаланылатын шыны тазалағыштар, күңгірттенуге қарсы және булануға қарсы жабдықтар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Радиохабарларын таратуға арналған, дыбыс жазатын немесе дыбыс шығаратын аппаратурамен немесе сағатпен бір корпуста бірге немесе бөлек орналастырылған-қабылдау аппаратурасы; өзгелері; Моторлы көлік құралдарында қолданатын сыртқы қорек көзінсіз жұмыс; істей алмайтын кең ауқымда хабар таратқыш радиоқабылдағыштар дыбыс жазғыш немесе шығарғыш аппаратурасымен бірге орнатылғандары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8527 19 000 0, </w:t>
            </w:r>
          </w:p>
          <w:p>
            <w:pPr>
              <w:spacing w:after="20"/>
              <w:ind w:left="20"/>
              <w:jc w:val="both"/>
            </w:pPr>
            <w:r>
              <w:rPr>
                <w:rFonts w:ascii="Times New Roman"/>
                <w:b w:val="false"/>
                <w:i w:val="false"/>
                <w:color w:val="000000"/>
                <w:sz w:val="20"/>
              </w:rPr>
              <w:t>
8527 21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Автосымдар*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кабинасын жылытқыштар, амортизаторлар*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трансмиссиялар*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50 350-ден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Аунақтың осі, роликтің осі, иінді ось, шынжыр табан буынының бунағы*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70 990-ден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Тракторға арналған радиаторлар*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тіркемелерге және жартылай тіркемелерге бөлшектер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тіркемелердің және жартылай тіркемелердің шасси</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8716 90 100 0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тіркемелердің және жартылай тіркемелердің шанақ</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8716 90 300 0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тіркемелердің және жартылай тіркемелердің осьтер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8716 90 500 0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тіркемелердің және жартылай тіркемелердің басқа да бөлшектер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8716 90 900 0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9014, 9015, 9028 және 9032 тауар позицияларының құралдары мен аппаратурасынан басқа, сұйықтардың немесе газдардың шығысын, деңгейін, қысымын немесе басқа да құбылмалы сипаттамаларын өлшеуге немесе бақылауға арналған құралдар мен аппаратура (мысалы, шығын өлшегіштер, деңгей көрсеткіштері, манометрлер, жылу өлшегіштер)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реттеуге немесе басқаруға арналған құралдар мен құрылғылар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тауарлар номенклатурасы код арқылы да, тауарлар атауы арқылы да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