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f34d" w14:textId="74bf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бюджеттер интернет-порталында ақпарат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желтоқсандағы № 1271 бұйрығы. Қазақстан Республикасының Әділет министрлігінде 2015 жылы 31 желтоқсанда № 12803 болып тіркелді. Күші жойылды - Қазақстан Республикасы Ақпарат және қоғамдық даму министрінің 2021 жылғы 30 сәуірдегі № 149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30.04.2021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Ақпарат және коммуникациялар министрінің 23.07.2018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 Заңының 17-бабы </w:t>
      </w:r>
      <w:r>
        <w:rPr>
          <w:rFonts w:ascii="Times New Roman"/>
          <w:b w:val="false"/>
          <w:i w:val="false"/>
          <w:color w:val="000000"/>
          <w:sz w:val="28"/>
        </w:rPr>
        <w:t>3-тармағы</w:t>
      </w:r>
      <w:r>
        <w:rPr>
          <w:rFonts w:ascii="Times New Roman"/>
          <w:b w:val="false"/>
          <w:i w:val="false"/>
          <w:color w:val="000000"/>
          <w:sz w:val="28"/>
        </w:rPr>
        <w:t xml:space="preserve"> екінші тарауына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Ашық бюджеттер интернет-порталында ақпарат орналастыру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23.07.2018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Қaзaнғaп) қамтамасыз етсін: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он күнтізбелік күн ішінде Қазақстан Республикасы нормативтік құқықтық актілерінің эталондық бақылау банкіне енгізу үшін Республикалық құқықтық ақпараттық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 барысы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жөніндегі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30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 М. Құсайынов   </w:t>
      </w:r>
    </w:p>
    <w:p>
      <w:pPr>
        <w:spacing w:after="0"/>
        <w:ind w:left="0"/>
        <w:jc w:val="both"/>
      </w:pPr>
      <w:r>
        <w:rPr>
          <w:rFonts w:ascii="Times New Roman"/>
          <w:b w:val="false"/>
          <w:i w:val="false"/>
          <w:color w:val="000000"/>
          <w:sz w:val="28"/>
        </w:rPr>
        <w:t>
      2015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1271 бұйрығымен бекітілді</w:t>
            </w:r>
          </w:p>
        </w:tc>
      </w:tr>
    </w:tbl>
    <w:bookmarkStart w:name="z11" w:id="9"/>
    <w:p>
      <w:pPr>
        <w:spacing w:after="0"/>
        <w:ind w:left="0"/>
        <w:jc w:val="left"/>
      </w:pPr>
      <w:r>
        <w:rPr>
          <w:rFonts w:ascii="Times New Roman"/>
          <w:b/>
          <w:i w:val="false"/>
          <w:color w:val="000000"/>
        </w:rPr>
        <w:t xml:space="preserve"> Ашық бюджеттер интернет-порталында ақпарат орналастыру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1. Осы Ашық бюджеттер интернет-порталында ақпарат орналастыру қағидалары (бұдан әрі – Қағидалар) мемлекеттік органдардың ашық бюджеттер интернет-порталында бюджеттік есептілікті, шоғырландырылған қаржылық есептілікті, мемлекеттік аудит және қаржылық бақылау нәтижелерін орналастыру, сондай-ақ бюджеттік бағдарламалардың жобаларын және бюджеттік бағдарламаларды көпшілік талқылау үшін өткен қаржылық жыл бойынша бюджеттік бағдарламаларды іске асыру туралы есептерді орналастыру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ашық бюджеттер интернет-порталының (бұдан әрі - Портал) автоматтандырылған жұмыс орны "электрондық үкімет" ақпараттық-коммуникациялық инфрақұрылым операторымен (бұдан әрі - Оператор) ұсынылатын қосымшаны білдіреді, ол ашық бюджеттер интернет-порталына орналастырылатын контентті және күйлеулерді басқаруға арналған.</w:t>
      </w:r>
    </w:p>
    <w:bookmarkEnd w:id="12"/>
    <w:bookmarkStart w:name="z15" w:id="13"/>
    <w:p>
      <w:pPr>
        <w:spacing w:after="0"/>
        <w:ind w:left="0"/>
        <w:jc w:val="both"/>
      </w:pPr>
      <w:r>
        <w:rPr>
          <w:rFonts w:ascii="Times New Roman"/>
          <w:b w:val="false"/>
          <w:i w:val="false"/>
          <w:color w:val="000000"/>
          <w:sz w:val="28"/>
        </w:rPr>
        <w:t xml:space="preserve">
      3. Осы Қағидаларда пайдаланылатын барлық өзге ұғымдар мен қысқартулар Қазақстан Республикасының 2018 жылғы 4 желтоқсандағы Бюджет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Қазақстан Республикасының </w:t>
      </w:r>
      <w:r>
        <w:rPr>
          <w:rFonts w:ascii="Times New Roman"/>
          <w:b w:val="false"/>
          <w:i w:val="false"/>
          <w:color w:val="000000"/>
          <w:sz w:val="28"/>
        </w:rPr>
        <w:t>"Қоғамдық кеңестер туралы"</w:t>
      </w:r>
      <w:r>
        <w:rPr>
          <w:rFonts w:ascii="Times New Roman"/>
          <w:b w:val="false"/>
          <w:i w:val="false"/>
          <w:color w:val="000000"/>
          <w:sz w:val="28"/>
        </w:rPr>
        <w:t xml:space="preserve"> 2015 жылғы 2 қарашадағы, </w:t>
      </w:r>
      <w:r>
        <w:rPr>
          <w:rFonts w:ascii="Times New Roman"/>
          <w:b w:val="false"/>
          <w:i w:val="false"/>
          <w:color w:val="000000"/>
          <w:sz w:val="28"/>
        </w:rPr>
        <w:t>"Мемлекеттік аудит және қаржылық бақылау туралы"</w:t>
      </w:r>
      <w:r>
        <w:rPr>
          <w:rFonts w:ascii="Times New Roman"/>
          <w:b w:val="false"/>
          <w:i w:val="false"/>
          <w:color w:val="000000"/>
          <w:sz w:val="28"/>
        </w:rPr>
        <w:t xml:space="preserve"> 2015 жылғы 12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2015 жылғы 16 қарашадағы және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заңдарында көрсетілген мағынада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коммуникациялар министрінің 23.07.2018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 Ашық бюджеттер интернет-порталында ақпарат орналастыру тәртібі</w:t>
      </w:r>
    </w:p>
    <w:bookmarkEnd w:id="14"/>
    <w:bookmarkStart w:name="z17" w:id="15"/>
    <w:p>
      <w:pPr>
        <w:spacing w:after="0"/>
        <w:ind w:left="0"/>
        <w:jc w:val="both"/>
      </w:pPr>
      <w:r>
        <w:rPr>
          <w:rFonts w:ascii="Times New Roman"/>
          <w:b w:val="false"/>
          <w:i w:val="false"/>
          <w:color w:val="000000"/>
          <w:sz w:val="28"/>
        </w:rPr>
        <w:t xml:space="preserve">
      4. Бюджетті атқару жөніндегі орталық уәкілетті орган Порталға Кодекстің 124-бабы 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абзацтарында және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абзацында (тиісті қаржы жылында республикалық бюджетті орындау туралы жылдық есеп бөлігінде) көрсетілген бюджеттік есептілікті орналастырады.</w:t>
      </w:r>
    </w:p>
    <w:bookmarkEnd w:id="15"/>
    <w:p>
      <w:pPr>
        <w:spacing w:after="0"/>
        <w:ind w:left="0"/>
        <w:jc w:val="both"/>
      </w:pPr>
      <w:r>
        <w:rPr>
          <w:rFonts w:ascii="Times New Roman"/>
          <w:b w:val="false"/>
          <w:i w:val="false"/>
          <w:color w:val="000000"/>
          <w:sz w:val="28"/>
        </w:rPr>
        <w:t xml:space="preserve">
      Республикалық бюджеттік бағдарламалар әкімшілері Порталға Кодекстің </w:t>
      </w:r>
      <w:r>
        <w:rPr>
          <w:rFonts w:ascii="Times New Roman"/>
          <w:b w:val="false"/>
          <w:i w:val="false"/>
          <w:color w:val="000000"/>
          <w:sz w:val="28"/>
        </w:rPr>
        <w:t>118-бабында</w:t>
      </w:r>
      <w:r>
        <w:rPr>
          <w:rFonts w:ascii="Times New Roman"/>
          <w:b w:val="false"/>
          <w:i w:val="false"/>
          <w:color w:val="000000"/>
          <w:sz w:val="28"/>
        </w:rPr>
        <w:t xml:space="preserve"> көрсетілген шоғырландырылған қаржылық есептілікті есептік жылдан кейінгі жылдың 1 мамырынан кешіктірмей орналастырады.</w:t>
      </w:r>
    </w:p>
    <w:p>
      <w:pPr>
        <w:spacing w:after="0"/>
        <w:ind w:left="0"/>
        <w:jc w:val="both"/>
      </w:pPr>
      <w:r>
        <w:rPr>
          <w:rFonts w:ascii="Times New Roman"/>
          <w:b w:val="false"/>
          <w:i w:val="false"/>
          <w:color w:val="000000"/>
          <w:sz w:val="28"/>
        </w:rPr>
        <w:t xml:space="preserve">
      Бюджеттік бағдарламалар әкімшілері Порталға Кодекстің 124-бабының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жетінші, сегізінші абзацтарында көрсетілген бюджеттік есептілікті орналастырады.</w:t>
      </w:r>
    </w:p>
    <w:p>
      <w:pPr>
        <w:spacing w:after="0"/>
        <w:ind w:left="0"/>
        <w:jc w:val="both"/>
      </w:pPr>
      <w:r>
        <w:rPr>
          <w:rFonts w:ascii="Times New Roman"/>
          <w:b w:val="false"/>
          <w:i w:val="false"/>
          <w:color w:val="000000"/>
          <w:sz w:val="28"/>
        </w:rPr>
        <w:t>
      Бюджеттік есептілікті Порталда оны қалыптастыру мерзімдері өткеннен кейін он бес жұмыс күні ішінде орналастырады.</w:t>
      </w:r>
    </w:p>
    <w:p>
      <w:pPr>
        <w:spacing w:after="0"/>
        <w:ind w:left="0"/>
        <w:jc w:val="both"/>
      </w:pPr>
      <w:r>
        <w:rPr>
          <w:rFonts w:ascii="Times New Roman"/>
          <w:b w:val="false"/>
          <w:i w:val="false"/>
          <w:color w:val="000000"/>
          <w:sz w:val="28"/>
        </w:rPr>
        <w:t>
      Тиісті қаржы жылына республикалық бюджеттің орындалуы туралы жылдық есеп Порталға бекіткеннен кейін ай өткен соң орналастырылады.</w:t>
      </w:r>
    </w:p>
    <w:p>
      <w:pPr>
        <w:spacing w:after="0"/>
        <w:ind w:left="0"/>
        <w:jc w:val="both"/>
      </w:pPr>
      <w:r>
        <w:rPr>
          <w:rFonts w:ascii="Times New Roman"/>
          <w:b w:val="false"/>
          <w:i w:val="false"/>
          <w:color w:val="000000"/>
          <w:sz w:val="28"/>
        </w:rPr>
        <w:t>
      Бюджеттік есептілік және шоғырландырылған қаржылық есептілік қазақ және орыс тілдерінде орналастырылады.</w:t>
      </w:r>
    </w:p>
    <w:p>
      <w:pPr>
        <w:spacing w:after="0"/>
        <w:ind w:left="0"/>
        <w:jc w:val="both"/>
      </w:pPr>
      <w:r>
        <w:rPr>
          <w:rFonts w:ascii="Times New Roman"/>
          <w:b w:val="false"/>
          <w:i w:val="false"/>
          <w:color w:val="000000"/>
          <w:sz w:val="28"/>
        </w:rPr>
        <w:t xml:space="preserve">
      Бюджеттік бағдарламалардың әкімшілері Кодекстің </w:t>
      </w:r>
      <w:r>
        <w:rPr>
          <w:rFonts w:ascii="Times New Roman"/>
          <w:b w:val="false"/>
          <w:i w:val="false"/>
          <w:color w:val="000000"/>
          <w:sz w:val="28"/>
        </w:rPr>
        <w:t>67-1-бабына</w:t>
      </w:r>
      <w:r>
        <w:rPr>
          <w:rFonts w:ascii="Times New Roman"/>
          <w:b w:val="false"/>
          <w:i w:val="false"/>
          <w:color w:val="000000"/>
          <w:sz w:val="28"/>
        </w:rPr>
        <w:t xml:space="preserve"> сәйкес Порталға ақпарат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коммуникациялар министрінің 23.07.2018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5. Бюджеттік бағдарламалар әкімшілері Порталға мемлекеттік аудит және қаржылық бақылау нәтижелері туралы </w:t>
      </w:r>
      <w:r>
        <w:rPr>
          <w:rFonts w:ascii="Times New Roman"/>
          <w:b w:val="false"/>
          <w:i w:val="false"/>
          <w:color w:val="000000"/>
          <w:sz w:val="28"/>
        </w:rPr>
        <w:t>ақпаратты</w:t>
      </w:r>
      <w:r>
        <w:rPr>
          <w:rFonts w:ascii="Times New Roman"/>
          <w:b w:val="false"/>
          <w:i w:val="false"/>
          <w:color w:val="000000"/>
          <w:sz w:val="28"/>
        </w:rPr>
        <w:t xml:space="preserve"> мемлекеттік аудит және қаржылық бақылау органдарынан алғаннан кейін он бес жұмыс күн ішінде орналастырады.</w:t>
      </w:r>
    </w:p>
    <w:bookmarkEnd w:id="16"/>
    <w:bookmarkStart w:name="z19" w:id="17"/>
    <w:p>
      <w:pPr>
        <w:spacing w:after="0"/>
        <w:ind w:left="0"/>
        <w:jc w:val="both"/>
      </w:pPr>
      <w:r>
        <w:rPr>
          <w:rFonts w:ascii="Times New Roman"/>
          <w:b w:val="false"/>
          <w:i w:val="false"/>
          <w:color w:val="000000"/>
          <w:sz w:val="28"/>
        </w:rPr>
        <w:t xml:space="preserve">
      6. Бюджеттік бағдарламалар әкімшілері Порталға </w:t>
      </w:r>
      <w:r>
        <w:rPr>
          <w:rFonts w:ascii="Times New Roman"/>
          <w:b w:val="false"/>
          <w:i w:val="false"/>
          <w:color w:val="000000"/>
          <w:sz w:val="28"/>
        </w:rPr>
        <w:t>бюджеттік есептілікті</w:t>
      </w:r>
      <w:r>
        <w:rPr>
          <w:rFonts w:ascii="Times New Roman"/>
          <w:b w:val="false"/>
          <w:i w:val="false"/>
          <w:color w:val="000000"/>
          <w:sz w:val="28"/>
        </w:rPr>
        <w:t>, шоғырландырылған қаржылық есептілікті, бюджеттік бағдарламалар жобаларын, оператормен ұсынылған өткен қаржы жылындағы бюджеттік бағдарламалардың іске асырылуы туралы есептерді орналастырады.</w:t>
      </w:r>
    </w:p>
    <w:bookmarkEnd w:id="17"/>
    <w:p>
      <w:pPr>
        <w:spacing w:after="0"/>
        <w:ind w:left="0"/>
        <w:jc w:val="both"/>
      </w:pPr>
      <w:r>
        <w:rPr>
          <w:rFonts w:ascii="Times New Roman"/>
          <w:b w:val="false"/>
          <w:i w:val="false"/>
          <w:color w:val="000000"/>
          <w:sz w:val="28"/>
        </w:rPr>
        <w:t>
      Бюджеттің атқарылуы жөніндегі орталық уәкілетті орган бюджеттік есептілікті орналастырады немесе оны Порталда одан әрі орналастыру үшін бюджеттің атқарылуы жөніндегі орталық уәкілетті органның ақпараттық жүйесі арқылы операторға береді.</w:t>
      </w:r>
    </w:p>
    <w:p>
      <w:pPr>
        <w:spacing w:after="0"/>
        <w:ind w:left="0"/>
        <w:jc w:val="both"/>
      </w:pPr>
      <w:r>
        <w:rPr>
          <w:rFonts w:ascii="Times New Roman"/>
          <w:b w:val="false"/>
          <w:i w:val="false"/>
          <w:color w:val="000000"/>
          <w:sz w:val="28"/>
        </w:rPr>
        <w:t>
      Бюджеттік бағдарламалар әкімшілігі ақпаратты Порталда ақпараттық жүйе арқылы орналастыруды (беруді) және автоматтандырылған жұмыс орнымен жұмысты жүзеге асыратын құрылымдық бөлiмшелерді және қызметкерлерді айқындайды.</w:t>
      </w:r>
    </w:p>
    <w:p>
      <w:pPr>
        <w:spacing w:after="0"/>
        <w:ind w:left="0"/>
        <w:jc w:val="both"/>
      </w:pPr>
      <w:r>
        <w:rPr>
          <w:rFonts w:ascii="Times New Roman"/>
          <w:b w:val="false"/>
          <w:i w:val="false"/>
          <w:color w:val="000000"/>
          <w:sz w:val="28"/>
        </w:rPr>
        <w:t>
      Оператор мемлекеттік органдардың уәкілетті қызметкерлерің Порталға бюджеттік есептілікті, шоғарландырылған қаржы есептілігін, мемлекеттік аудит және қаржылық бақылау нәтижелерін, бюджеттік бағдарламалар жобаларын және өткен қаржы жылы бюджеттік бағдарламалардың іске асырылуы туралы есептерді орналастыру үшін автоматтандырылған жұмыс орнын пайдалануды оқытуды жүргізеді.</w:t>
      </w:r>
    </w:p>
    <w:bookmarkStart w:name="z20" w:id="18"/>
    <w:p>
      <w:pPr>
        <w:spacing w:after="0"/>
        <w:ind w:left="0"/>
        <w:jc w:val="both"/>
      </w:pPr>
      <w:r>
        <w:rPr>
          <w:rFonts w:ascii="Times New Roman"/>
          <w:b w:val="false"/>
          <w:i w:val="false"/>
          <w:color w:val="000000"/>
          <w:sz w:val="28"/>
        </w:rPr>
        <w:t>
      7. Порталға қол жеткізу шектелген ақпаратты қамтымайтын бюджеттік есептілік, шоғырландырылған қаржылық есептілік, мемлекеттік аудит және қаржылық бақылау нәтижелері, бюджеттік бағдарламалар жобалары өткен қаржы жылы бюджеттік бағдарламалардың іске асырылуы туралы есептер орналастырылады.</w:t>
      </w:r>
    </w:p>
    <w:bookmarkEnd w:id="18"/>
    <w:bookmarkStart w:name="z21" w:id="19"/>
    <w:p>
      <w:pPr>
        <w:spacing w:after="0"/>
        <w:ind w:left="0"/>
        <w:jc w:val="left"/>
      </w:pPr>
      <w:r>
        <w:rPr>
          <w:rFonts w:ascii="Times New Roman"/>
          <w:b/>
          <w:i w:val="false"/>
          <w:color w:val="000000"/>
        </w:rPr>
        <w:t xml:space="preserve"> 3. Ашық бюджеттер интернет-порталында өткен қаржы жылы бюджеттік бағдарламалардың іске асырылуы туралы есептер, бюджеттік бағдарламалар жобаларын талқылау тәртібі</w:t>
      </w:r>
    </w:p>
    <w:bookmarkEnd w:id="19"/>
    <w:bookmarkStart w:name="z22" w:id="20"/>
    <w:p>
      <w:pPr>
        <w:spacing w:after="0"/>
        <w:ind w:left="0"/>
        <w:jc w:val="both"/>
      </w:pPr>
      <w:r>
        <w:rPr>
          <w:rFonts w:ascii="Times New Roman"/>
          <w:b w:val="false"/>
          <w:i w:val="false"/>
          <w:color w:val="000000"/>
          <w:sz w:val="28"/>
        </w:rPr>
        <w:t>
      8. Бюджеттік бағдарламалар әкімшілігі Порталда өткен қаржы жылы бюджеттік бағдарламалардың іске асырылуы туралы есептерді, бюджеттік бағдарламалар жобаларын орналастырады.</w:t>
      </w:r>
    </w:p>
    <w:bookmarkEnd w:id="20"/>
    <w:p>
      <w:pPr>
        <w:spacing w:after="0"/>
        <w:ind w:left="0"/>
        <w:jc w:val="both"/>
      </w:pPr>
      <w:r>
        <w:rPr>
          <w:rFonts w:ascii="Times New Roman"/>
          <w:b w:val="false"/>
          <w:i w:val="false"/>
          <w:color w:val="000000"/>
          <w:sz w:val="28"/>
        </w:rPr>
        <w:t>
      Көпшілік талқылауға арналған бюджеттік бағдарламалар жобаларын бюджеттік бағдарламалар әкімшілері оларды бюджеттік бағдарламалар әкімшілері жанындағы қоғамдық кеңестер отырысына (егер бар болса) ұсынғанға дейін, бірақ ағымдағы қаржы жылының 15 мамырынан кешіктірмей орналастырады.</w:t>
      </w:r>
    </w:p>
    <w:p>
      <w:pPr>
        <w:spacing w:after="0"/>
        <w:ind w:left="0"/>
        <w:jc w:val="both"/>
      </w:pPr>
      <w:r>
        <w:rPr>
          <w:rFonts w:ascii="Times New Roman"/>
          <w:b w:val="false"/>
          <w:i w:val="false"/>
          <w:color w:val="000000"/>
          <w:sz w:val="28"/>
        </w:rPr>
        <w:t>
      Порталда көпшілік талқылауға арналған бюджеттік бағдарламалар жобаларының болу мерзімі оларды Порталға орналастырған күннен бастап он жұмыс күнінен кем болмауы тиіс.</w:t>
      </w:r>
    </w:p>
    <w:bookmarkStart w:name="z23" w:id="21"/>
    <w:p>
      <w:pPr>
        <w:spacing w:after="0"/>
        <w:ind w:left="0"/>
        <w:jc w:val="both"/>
      </w:pPr>
      <w:r>
        <w:rPr>
          <w:rFonts w:ascii="Times New Roman"/>
          <w:b w:val="false"/>
          <w:i w:val="false"/>
          <w:color w:val="000000"/>
          <w:sz w:val="28"/>
        </w:rPr>
        <w:t>
      9. Порталға бюджеттік бағдарламалар жобаларын орналастыру кезінде ақпаратты пайдаланушыларға бюджеттік бағдарламалар жобаларын "келісемін" және "қарсымын" деген дауыс беру мүмкіндіктері беріледі.</w:t>
      </w:r>
    </w:p>
    <w:bookmarkEnd w:id="21"/>
    <w:bookmarkStart w:name="z24" w:id="22"/>
    <w:p>
      <w:pPr>
        <w:spacing w:after="0"/>
        <w:ind w:left="0"/>
        <w:jc w:val="both"/>
      </w:pPr>
      <w:r>
        <w:rPr>
          <w:rFonts w:ascii="Times New Roman"/>
          <w:b w:val="false"/>
          <w:i w:val="false"/>
          <w:color w:val="000000"/>
          <w:sz w:val="28"/>
        </w:rPr>
        <w:t>
      10. Өткен қаржы жылындағы бюджеттік бағдарламалардың іске асырылуы туралы есептерді Порталға бюджеттік бағдарламалар әкімшілері оларды бюджеттік бағдарламалар әкімшілері жанындағы қоғамдық кеңестер (егер бар болса) отырысына ұсынғанға дейін, бірақ келесі есептік жылдан кейінгі жылдың 1 сәуірінен кешіктірмей орналастырады.</w:t>
      </w:r>
    </w:p>
    <w:bookmarkEnd w:id="22"/>
    <w:p>
      <w:pPr>
        <w:spacing w:after="0"/>
        <w:ind w:left="0"/>
        <w:jc w:val="both"/>
      </w:pPr>
      <w:r>
        <w:rPr>
          <w:rFonts w:ascii="Times New Roman"/>
          <w:b w:val="false"/>
          <w:i w:val="false"/>
          <w:color w:val="000000"/>
          <w:sz w:val="28"/>
        </w:rPr>
        <w:t>
      Көпшілік талқылау үшін өткен қаржы жылындағы бюджеттік бағдарламалардың іске асырылуы туралы есептердің Порталда болу мерзімі олар Порталға орналастырылған күннен бастап он жұмыс күнінен кем болмауы тиіс.</w:t>
      </w:r>
    </w:p>
    <w:bookmarkStart w:name="z25" w:id="23"/>
    <w:p>
      <w:pPr>
        <w:spacing w:after="0"/>
        <w:ind w:left="0"/>
        <w:jc w:val="both"/>
      </w:pPr>
      <w:r>
        <w:rPr>
          <w:rFonts w:ascii="Times New Roman"/>
          <w:b w:val="false"/>
          <w:i w:val="false"/>
          <w:color w:val="000000"/>
          <w:sz w:val="28"/>
        </w:rPr>
        <w:t>
      11. Өткен қаржы жылы бюджеттік бағдарламалардың іске асырылуы туралы есептер және бюджеттік бағдарламалар жобалары қазақ және орыс тілдерінде ұсынылады.</w:t>
      </w:r>
    </w:p>
    <w:bookmarkEnd w:id="23"/>
    <w:p>
      <w:pPr>
        <w:spacing w:after="0"/>
        <w:ind w:left="0"/>
        <w:jc w:val="both"/>
      </w:pPr>
      <w:r>
        <w:rPr>
          <w:rFonts w:ascii="Times New Roman"/>
          <w:b w:val="false"/>
          <w:i w:val="false"/>
          <w:color w:val="000000"/>
          <w:sz w:val="28"/>
        </w:rPr>
        <w:t>
      Өткен қаржы жылы бюджеттік бағдарламалардың іске асырылуы туралы есептерге бюджеттік инвестициялық жобаларды іске асыру фактілерін растайтын фотоматериалдар қосымша орналастырылады.</w:t>
      </w:r>
    </w:p>
    <w:bookmarkStart w:name="z26" w:id="24"/>
    <w:p>
      <w:pPr>
        <w:spacing w:after="0"/>
        <w:ind w:left="0"/>
        <w:jc w:val="both"/>
      </w:pPr>
      <w:r>
        <w:rPr>
          <w:rFonts w:ascii="Times New Roman"/>
          <w:b w:val="false"/>
          <w:i w:val="false"/>
          <w:color w:val="000000"/>
          <w:sz w:val="28"/>
        </w:rPr>
        <w:t>
      12. Көпшілік талқылау үшін орналастырылған бюджеттік бағдарламаларға және өткен қаржы жылы бюджеттік бағдарламалардың іске асырылуы туралы есептерге "электрондық үкімет" веб-порталында тіркелген ақпаратты пайдаланушылардың ұсыныстары қабылданады.</w:t>
      </w:r>
    </w:p>
    <w:bookmarkEnd w:id="24"/>
    <w:bookmarkStart w:name="z27" w:id="25"/>
    <w:p>
      <w:pPr>
        <w:spacing w:after="0"/>
        <w:ind w:left="0"/>
        <w:jc w:val="both"/>
      </w:pPr>
      <w:r>
        <w:rPr>
          <w:rFonts w:ascii="Times New Roman"/>
          <w:b w:val="false"/>
          <w:i w:val="false"/>
          <w:color w:val="000000"/>
          <w:sz w:val="28"/>
        </w:rPr>
        <w:t>
      13. Ақпаратты пайдаланушының ұсынысында мыңнан аспайтын символ көрсетіледі. Бюджеттік бағдарламалар жобаларының және өткен қаржы жылы бюджеттік бағдарламалардың іске асырылуы туралы есептердің таңдалған құрылымдық бөлігіне ұсыныстарды жіберген кезде балағат сөздерді, қорлайтын сөздерді, жарнаманы, спамды пайдалануға және таңдалған бюджеттік жобасына немесе өткен қаржы жылы бюджеттік бағдарламалардың іске асырылуы туралы есепке қатысты емес өзге де ақпаратты пайдалануға жол берілмейді.</w:t>
      </w:r>
    </w:p>
    <w:bookmarkEnd w:id="25"/>
    <w:bookmarkStart w:name="z28" w:id="26"/>
    <w:p>
      <w:pPr>
        <w:spacing w:after="0"/>
        <w:ind w:left="0"/>
        <w:jc w:val="both"/>
      </w:pPr>
      <w:r>
        <w:rPr>
          <w:rFonts w:ascii="Times New Roman"/>
          <w:b w:val="false"/>
          <w:i w:val="false"/>
          <w:color w:val="000000"/>
          <w:sz w:val="28"/>
        </w:rPr>
        <w:t>
      14. Бюджеттік бағдарламалар жобаларына және өткен қаржы жылы бюджеттік бағдарламалардың іске асырылуы туралы есептерге ақпаратты пайдаланушылардан ұсыныстар ақпарат пайдаланушыларда "электрондық үкімет" веб-порталында есепті жазбасы болған жағдайда, электрондық цифрлық қолтаңбамен куәландыруды талап етпейді.</w:t>
      </w:r>
    </w:p>
    <w:bookmarkEnd w:id="26"/>
    <w:bookmarkStart w:name="z29" w:id="27"/>
    <w:p>
      <w:pPr>
        <w:spacing w:after="0"/>
        <w:ind w:left="0"/>
        <w:jc w:val="both"/>
      </w:pPr>
      <w:r>
        <w:rPr>
          <w:rFonts w:ascii="Times New Roman"/>
          <w:b w:val="false"/>
          <w:i w:val="false"/>
          <w:color w:val="000000"/>
          <w:sz w:val="28"/>
        </w:rPr>
        <w:t>
      15. "Электрондық үкімет" веб-порталын ақпараттық толтыруды жүзеге асыру шеңберінде оператор Порталға мемлекеттік аудит және қаржылық бақылау нәтижелерін, бюджеттік бағдарламалар жобаларын және өткен қаржы жылындағы бюджеттік бағдарламалардың іске асырылуы туралы есептерді орналастыруға белгіленген шарттардың орындалуына мониторинг жүргізеді.</w:t>
      </w:r>
    </w:p>
    <w:bookmarkEnd w:id="27"/>
    <w:bookmarkStart w:name="z30" w:id="28"/>
    <w:p>
      <w:pPr>
        <w:spacing w:after="0"/>
        <w:ind w:left="0"/>
        <w:jc w:val="both"/>
      </w:pPr>
      <w:r>
        <w:rPr>
          <w:rFonts w:ascii="Times New Roman"/>
          <w:b w:val="false"/>
          <w:i w:val="false"/>
          <w:color w:val="000000"/>
          <w:sz w:val="28"/>
        </w:rPr>
        <w:t>
      16. Оператор екі жұмыс күні ішінде ақпаратты пайдаланушылардың ұсыныстарын тексеруді жүзеге асырады және ұсыныстарды жариялау немесе қабылданған шешімнің жариялаудан бас тарту туралы негіздемесі бар шешімді қабылдайды.</w:t>
      </w:r>
    </w:p>
    <w:bookmarkEnd w:id="28"/>
    <w:bookmarkStart w:name="z31" w:id="29"/>
    <w:p>
      <w:pPr>
        <w:spacing w:after="0"/>
        <w:ind w:left="0"/>
        <w:jc w:val="both"/>
      </w:pPr>
      <w:r>
        <w:rPr>
          <w:rFonts w:ascii="Times New Roman"/>
          <w:b w:val="false"/>
          <w:i w:val="false"/>
          <w:color w:val="000000"/>
          <w:sz w:val="28"/>
        </w:rPr>
        <w:t>
      17. Бюджеттік бағдарламалар жобалары және өткен қаржы жылы бюджеттік бағдарламалардың іске асырылуы туралы есептерді көпшілік талқылау үшін Порталға орналастыру мерзімі аяқталғаннан кейін орналастырылған құжаттарды көпшілік талқылау нәтижелері бойынша есеп жасалады, ол оны әрі қарай жұмыста пайдалану үшін бюджеттік бағдарламалар әкімшілеріне жіберіледі.</w:t>
      </w:r>
    </w:p>
    <w:bookmarkEnd w:id="29"/>
    <w:bookmarkStart w:name="z32" w:id="30"/>
    <w:p>
      <w:pPr>
        <w:spacing w:after="0"/>
        <w:ind w:left="0"/>
        <w:jc w:val="both"/>
      </w:pPr>
      <w:r>
        <w:rPr>
          <w:rFonts w:ascii="Times New Roman"/>
          <w:b w:val="false"/>
          <w:i w:val="false"/>
          <w:color w:val="000000"/>
          <w:sz w:val="28"/>
        </w:rPr>
        <w:t xml:space="preserve">
      18. Бюджеттік бағдарламалар жобаларын, өткен қаржы жылы бюджеттік бағдарламаларды іске асыру туралы есептерді көпшілік талқылаудың аяқталғаны туралы есеп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бюджеттер интернет-порталында</w:t>
            </w:r>
            <w:r>
              <w:br/>
            </w:r>
            <w:r>
              <w:rPr>
                <w:rFonts w:ascii="Times New Roman"/>
                <w:b w:val="false"/>
                <w:i w:val="false"/>
                <w:color w:val="000000"/>
                <w:sz w:val="20"/>
              </w:rPr>
              <w:t>ақпарат орналастыру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4" w:id="31"/>
    <w:p>
      <w:pPr>
        <w:spacing w:after="0"/>
        <w:ind w:left="0"/>
        <w:jc w:val="left"/>
      </w:pPr>
      <w:r>
        <w:rPr>
          <w:rFonts w:ascii="Times New Roman"/>
          <w:b/>
          <w:i w:val="false"/>
          <w:color w:val="000000"/>
        </w:rPr>
        <w:t xml:space="preserve"> Бюджеттік бағдарламалар жобаларын, өткен қаржы жылы бюджеттік</w:t>
      </w:r>
      <w:r>
        <w:br/>
      </w:r>
      <w:r>
        <w:rPr>
          <w:rFonts w:ascii="Times New Roman"/>
          <w:b/>
          <w:i w:val="false"/>
          <w:color w:val="000000"/>
        </w:rPr>
        <w:t>бағдарламаларды іске асыру туралы есептерді көпшілік</w:t>
      </w:r>
      <w:r>
        <w:br/>
      </w:r>
      <w:r>
        <w:rPr>
          <w:rFonts w:ascii="Times New Roman"/>
          <w:b/>
          <w:i w:val="false"/>
          <w:color w:val="000000"/>
        </w:rPr>
        <w:t>талқылаудың аяқталғаны туралы есеп</w:t>
      </w:r>
    </w:p>
    <w:bookmarkEnd w:id="31"/>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Есепті жасау күні:</w:t>
      </w:r>
    </w:p>
    <w:p>
      <w:pPr>
        <w:spacing w:after="0"/>
        <w:ind w:left="0"/>
        <w:jc w:val="both"/>
      </w:pPr>
      <w:r>
        <w:rPr>
          <w:rFonts w:ascii="Times New Roman"/>
          <w:b w:val="false"/>
          <w:i w:val="false"/>
          <w:color w:val="000000"/>
          <w:sz w:val="28"/>
        </w:rPr>
        <w:t>
      Жобаға "келісемін" дауыстарының барлығы:</w:t>
      </w:r>
    </w:p>
    <w:p>
      <w:pPr>
        <w:spacing w:after="0"/>
        <w:ind w:left="0"/>
        <w:jc w:val="both"/>
      </w:pPr>
      <w:r>
        <w:rPr>
          <w:rFonts w:ascii="Times New Roman"/>
          <w:b w:val="false"/>
          <w:i w:val="false"/>
          <w:color w:val="000000"/>
          <w:sz w:val="28"/>
        </w:rPr>
        <w:t>
      Жобаға "қарсымын" дауыстарының барлығы:</w:t>
      </w:r>
    </w:p>
    <w:p>
      <w:pPr>
        <w:spacing w:after="0"/>
        <w:ind w:left="0"/>
        <w:jc w:val="both"/>
      </w:pPr>
      <w:r>
        <w:rPr>
          <w:rFonts w:ascii="Times New Roman"/>
          <w:b w:val="false"/>
          <w:i w:val="false"/>
          <w:color w:val="000000"/>
          <w:sz w:val="28"/>
        </w:rPr>
        <w:t>
      Ұсыныстардың барлығы:</w:t>
      </w:r>
    </w:p>
    <w:p>
      <w:pPr>
        <w:spacing w:after="0"/>
        <w:ind w:left="0"/>
        <w:jc w:val="both"/>
      </w:pPr>
      <w:r>
        <w:rPr>
          <w:rFonts w:ascii="Times New Roman"/>
          <w:b w:val="false"/>
          <w:i w:val="false"/>
          <w:color w:val="000000"/>
          <w:sz w:val="28"/>
        </w:rPr>
        <w:t>
      "Келісемін" дауыстарының барлығы</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"Қарсымын" дауыстарының барлығы</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Бюджеттік бағдарлама әкімшісінің коды мен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Қамтылатын жылдар:</w:t>
      </w:r>
    </w:p>
    <w:p>
      <w:pPr>
        <w:spacing w:after="0"/>
        <w:ind w:left="0"/>
        <w:jc w:val="both"/>
      </w:pPr>
      <w:r>
        <w:rPr>
          <w:rFonts w:ascii="Times New Roman"/>
          <w:b w:val="false"/>
          <w:i w:val="false"/>
          <w:color w:val="000000"/>
          <w:sz w:val="28"/>
        </w:rPr>
        <w:t>
      Бюджеттік бағдарлама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78"/>
        <w:gridCol w:w="978"/>
        <w:gridCol w:w="1250"/>
        <w:gridCol w:w="1250"/>
        <w:gridCol w:w="3433"/>
        <w:gridCol w:w="3434"/>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құрылымдық бөлігі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пайдаланушының ұсынысының мәтіні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жауабының мәтіні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 дауыстары ның саны (ұсыныстар):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 дауыстары ның саны (ұсыныстар):</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