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cd23a5" w14:textId="fcd23a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"Туристік маршруттар мен соқпақтардың мемлекеттік тізілімінен үзінді" мемлекеттік көрсетілетін қызмет стандартын бекіту туралы</w:t>
      </w:r>
    </w:p>
    <w:p>
      <w:pPr>
        <w:spacing w:after="0"/>
        <w:ind w:left="0"/>
        <w:jc w:val="both"/>
      </w:pPr>
      <w:r>
        <w:rPr>
          <w:rFonts w:ascii="Times New Roman"/>
          <w:b w:val="false"/>
          <w:i w:val="false"/>
          <w:color w:val="000000"/>
          <w:sz w:val="28"/>
        </w:rPr>
        <w:t>Қазақстан Республикасы Инвестициялар және даму министрінің м.а. 2015 жылғы 26 қарашадағы № 1110 бұйрығы. Қазақстан Республикасының Әділет министрлігінде 2016 жылы 11 қаңтарда № 12841 болып тіркелді.</w:t>
      </w:r>
    </w:p>
    <w:p>
      <w:pPr>
        <w:spacing w:after="0"/>
        <w:ind w:left="0"/>
        <w:jc w:val="both"/>
      </w:pPr>
      <w:bookmarkStart w:name="z1" w:id="0"/>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Республикасының Заңы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"Туристік маршруттар мен соқпақтардың мемлекеттік тізілімінен үзінді"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 xml:space="preserve"> бекітілсін. </w:t>
      </w:r>
    </w:p>
    <w:bookmarkEnd w:id="1"/>
    <w:bookmarkStart w:name="z3" w:id="2"/>
    <w:p>
      <w:pPr>
        <w:spacing w:after="0"/>
        <w:ind w:left="0"/>
        <w:jc w:val="both"/>
      </w:pPr>
      <w:r>
        <w:rPr>
          <w:rFonts w:ascii="Times New Roman"/>
          <w:b w:val="false"/>
          <w:i w:val="false"/>
          <w:color w:val="000000"/>
          <w:sz w:val="28"/>
        </w:rPr>
        <w:t>
      2. Қазақстан Республикасы Инвестициялар және даму министрлігінің Туризм индустриясы департаменті:</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мерзімді баспа басылымдарында және "Әділет" ақпараттық-құқықтық жүйесіне, сондай-ақ Қазақстан Республикасы нормативтiк құқықтық актілерiнiң эталондық бақылау банкiне енгізу үшін Республикалық құқықтық ақпарат орталығына ресми жариялауға оның көшірмелерін баспа және электронды түрде жіберуді;</w:t>
      </w:r>
    </w:p>
    <w:bookmarkEnd w:id="4"/>
    <w:bookmarkStart w:name="z6" w:id="5"/>
    <w:p>
      <w:pPr>
        <w:spacing w:after="0"/>
        <w:ind w:left="0"/>
        <w:jc w:val="both"/>
      </w:pPr>
      <w:r>
        <w:rPr>
          <w:rFonts w:ascii="Times New Roman"/>
          <w:b w:val="false"/>
          <w:i w:val="false"/>
          <w:color w:val="000000"/>
          <w:sz w:val="28"/>
        </w:rPr>
        <w:t>
      3) осы бұйрықты Қазақстан Республикасы Инвестициялар және даму министрлігінің интернет-ресурсында және мемлекеттік органдардың интранет-порталында орналастыруды;</w:t>
      </w:r>
    </w:p>
    <w:bookmarkEnd w:id="5"/>
    <w:bookmarkStart w:name="z7" w:id="6"/>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Қазақстан Республикасы Инвестициялар және даму министрлігінің Заң департаментіне осы бұйрықтың 2-тармағының 1), 2) және 3) тармақшаларында көзделген іс-шаралардың орындалуы туралы мәліметтерді ұсынуды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жетекшілік еткен Қазақстан Республикасының Инвестициялар және даму вице-министріне жүктелсін.</w:t>
      </w:r>
    </w:p>
    <w:bookmarkEnd w:id="7"/>
    <w:bookmarkStart w:name="z9" w:id="8"/>
    <w:p>
      <w:pPr>
        <w:spacing w:after="0"/>
        <w:ind w:left="0"/>
        <w:jc w:val="both"/>
      </w:pPr>
      <w:r>
        <w:rPr>
          <w:rFonts w:ascii="Times New Roman"/>
          <w:b w:val="false"/>
          <w:i w:val="false"/>
          <w:color w:val="000000"/>
          <w:sz w:val="28"/>
        </w:rPr>
        <w:t xml:space="preserve">
      4. Осы бұйрық алғашқы ресми жарияланған күннен кейін күнтізбелік он күн өткен соң қолданысқа енгізіледі. </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Инвестициялар және даму</w:t>
            </w:r>
            <w:r>
              <w:br/>
            </w:r>
            <w:r>
              <w:rPr>
                <w:rFonts w:ascii="Times New Roman"/>
                <w:b w:val="false"/>
                <w:i/>
                <w:color w:val="000000"/>
                <w:sz w:val="20"/>
              </w:rPr>
              <w:t>министрінің 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Рау</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Ұлттық экономика министрі   </w:t>
      </w:r>
    </w:p>
    <w:p>
      <w:pPr>
        <w:spacing w:after="0"/>
        <w:ind w:left="0"/>
        <w:jc w:val="both"/>
      </w:pPr>
      <w:r>
        <w:rPr>
          <w:rFonts w:ascii="Times New Roman"/>
          <w:b w:val="false"/>
          <w:i w:val="false"/>
          <w:color w:val="000000"/>
          <w:sz w:val="28"/>
        </w:rPr>
        <w:t xml:space="preserve">
      _______________ Е. Досаев   </w:t>
      </w:r>
    </w:p>
    <w:p>
      <w:pPr>
        <w:spacing w:after="0"/>
        <w:ind w:left="0"/>
        <w:jc w:val="both"/>
      </w:pPr>
      <w:r>
        <w:rPr>
          <w:rFonts w:ascii="Times New Roman"/>
          <w:b w:val="false"/>
          <w:i w:val="false"/>
          <w:color w:val="000000"/>
          <w:sz w:val="28"/>
        </w:rPr>
        <w:t>
      2015 жылғы 8 желтоқсан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2015 жылғы 26 қарашадағы</w:t>
            </w:r>
            <w:r>
              <w:br/>
            </w:r>
            <w:r>
              <w:rPr>
                <w:rFonts w:ascii="Times New Roman"/>
                <w:b w:val="false"/>
                <w:i w:val="false"/>
                <w:color w:val="000000"/>
                <w:sz w:val="20"/>
              </w:rPr>
              <w:t>№ 1110 бұйрығына қосымша</w:t>
            </w:r>
          </w:p>
        </w:tc>
      </w:tr>
    </w:tbl>
    <w:bookmarkStart w:name="z11" w:id="9"/>
    <w:p>
      <w:pPr>
        <w:spacing w:after="0"/>
        <w:ind w:left="0"/>
        <w:jc w:val="left"/>
      </w:pPr>
      <w:r>
        <w:rPr>
          <w:rFonts w:ascii="Times New Roman"/>
          <w:b/>
          <w:i w:val="false"/>
          <w:color w:val="000000"/>
        </w:rPr>
        <w:t xml:space="preserve"> "Туристік маршруттар мен соқпақтардың мемлекеттік тізілімінен үзінді" мемлекеттік</w:t>
      </w:r>
      <w:r>
        <w:br/>
      </w:r>
      <w:r>
        <w:rPr>
          <w:rFonts w:ascii="Times New Roman"/>
          <w:b/>
          <w:i w:val="false"/>
          <w:color w:val="000000"/>
        </w:rPr>
        <w:t>көрсетілетін қызмет стандарты</w:t>
      </w:r>
    </w:p>
    <w:bookmarkEnd w:id="9"/>
    <w:p>
      <w:pPr>
        <w:spacing w:after="0"/>
        <w:ind w:left="0"/>
        <w:jc w:val="both"/>
      </w:pPr>
      <w:r>
        <w:rPr>
          <w:rFonts w:ascii="Times New Roman"/>
          <w:b w:val="false"/>
          <w:i w:val="false"/>
          <w:color w:val="ff0000"/>
          <w:sz w:val="28"/>
        </w:rPr>
        <w:t xml:space="preserve">
      Ескерту. Стандарт жаңа редакцияда – ҚР Мәдениет және спорт министрінің 11.01.2018 </w:t>
      </w:r>
      <w:r>
        <w:rPr>
          <w:rFonts w:ascii="Times New Roman"/>
          <w:b w:val="false"/>
          <w:i w:val="false"/>
          <w:color w:val="ff0000"/>
          <w:sz w:val="28"/>
        </w:rPr>
        <w:t>№ 13</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 </w:t>
      </w:r>
    </w:p>
    <w:p>
      <w:pPr>
        <w:spacing w:after="0"/>
        <w:ind w:left="0"/>
        <w:jc w:val="left"/>
      </w:pPr>
      <w:r>
        <w:rPr>
          <w:rFonts w:ascii="Times New Roman"/>
          <w:b/>
          <w:i w:val="false"/>
          <w:color w:val="000000"/>
        </w:rPr>
        <w:t xml:space="preserve"> 1-тарау. Жалпы ережелер</w:t>
      </w:r>
    </w:p>
    <w:bookmarkStart w:name="z13" w:id="10"/>
    <w:p>
      <w:pPr>
        <w:spacing w:after="0"/>
        <w:ind w:left="0"/>
        <w:jc w:val="both"/>
      </w:pPr>
      <w:r>
        <w:rPr>
          <w:rFonts w:ascii="Times New Roman"/>
          <w:b w:val="false"/>
          <w:i w:val="false"/>
          <w:color w:val="000000"/>
          <w:sz w:val="28"/>
        </w:rPr>
        <w:t>
      1. "Туристік маршруттар мен соқпақтардың мемлекеттік тізілімінен үзінді" мемлекеттік көрсетілетін қызметі (бұдан әрі - мемлекеттік көрсетілетін қызмет).</w:t>
      </w:r>
    </w:p>
    <w:bookmarkEnd w:id="10"/>
    <w:bookmarkStart w:name="z14" w:id="11"/>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Мәдениет және спорт министрлігі (бұдан әрі – Министрлік) әзірлеген.</w:t>
      </w:r>
    </w:p>
    <w:bookmarkEnd w:id="11"/>
    <w:bookmarkStart w:name="z15" w:id="12"/>
    <w:p>
      <w:pPr>
        <w:spacing w:after="0"/>
        <w:ind w:left="0"/>
        <w:jc w:val="both"/>
      </w:pPr>
      <w:r>
        <w:rPr>
          <w:rFonts w:ascii="Times New Roman"/>
          <w:b w:val="false"/>
          <w:i w:val="false"/>
          <w:color w:val="000000"/>
          <w:sz w:val="28"/>
        </w:rPr>
        <w:t>
      3. Мемлекеттік қызметті облыстардың, Нұр-Сұлтан, Алматы және Шымкент қалаларының жергілікті атқарушы органдары (бұдан әрі – көрсетілетін қызметті берушілер) көрсетеді.</w:t>
      </w:r>
    </w:p>
    <w:bookmarkEnd w:id="12"/>
    <w:p>
      <w:pPr>
        <w:spacing w:after="0"/>
        <w:ind w:left="0"/>
        <w:jc w:val="both"/>
      </w:pPr>
      <w:r>
        <w:rPr>
          <w:rFonts w:ascii="Times New Roman"/>
          <w:b w:val="false"/>
          <w:i w:val="false"/>
          <w:color w:val="000000"/>
          <w:sz w:val="28"/>
        </w:rPr>
        <w:t>
      Өтінішті қабылдау және мемлекеттік қызметті көрсетудің нәтижесін беру:</w:t>
      </w:r>
    </w:p>
    <w:p>
      <w:pPr>
        <w:spacing w:after="0"/>
        <w:ind w:left="0"/>
        <w:jc w:val="both"/>
      </w:pPr>
      <w:r>
        <w:rPr>
          <w:rFonts w:ascii="Times New Roman"/>
          <w:b w:val="false"/>
          <w:i w:val="false"/>
          <w:color w:val="000000"/>
          <w:sz w:val="28"/>
        </w:rPr>
        <w:t>
      1) көрсетілетін қызметті берушінің кеңсесі;</w:t>
      </w:r>
    </w:p>
    <w:p>
      <w:pPr>
        <w:spacing w:after="0"/>
        <w:ind w:left="0"/>
        <w:jc w:val="both"/>
      </w:pPr>
      <w:r>
        <w:rPr>
          <w:rFonts w:ascii="Times New Roman"/>
          <w:b w:val="false"/>
          <w:i w:val="false"/>
          <w:color w:val="000000"/>
          <w:sz w:val="28"/>
        </w:rPr>
        <w:t>
      2) "Азаматтарға арналған үкімет" мемлекеттік корпорациясы" коммерциялық емес акционерлік қоғамы (бұдан әрі – Мемлекеттік корпорация).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3-тармаққа өзгеріс енгізілді – ҚР Мәдениет және спорт министрінің 29.12.2018 </w:t>
      </w:r>
      <w:r>
        <w:rPr>
          <w:rFonts w:ascii="Times New Roman"/>
          <w:b w:val="false"/>
          <w:i w:val="false"/>
          <w:color w:val="000000"/>
          <w:sz w:val="28"/>
        </w:rPr>
        <w:t>№ 388</w:t>
      </w:r>
      <w:r>
        <w:rPr>
          <w:rFonts w:ascii="Times New Roman"/>
          <w:b w:val="false"/>
          <w:i w:val="false"/>
          <w:color w:val="ff0000"/>
          <w:sz w:val="28"/>
        </w:rPr>
        <w:t xml:space="preserve"> (алғашқы ресми жарияланған күннен кейін күнтізбелік он күн өткен соң қолданысқа енгізіледі); 12.07.2019 </w:t>
      </w:r>
      <w:r>
        <w:rPr>
          <w:rFonts w:ascii="Times New Roman"/>
          <w:b w:val="false"/>
          <w:i w:val="false"/>
          <w:color w:val="000000"/>
          <w:sz w:val="28"/>
        </w:rPr>
        <w:t>№ 196</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бұйрықтарымен.</w:t>
      </w:r>
      <w:r>
        <w:br/>
      </w:r>
      <w:r>
        <w:rPr>
          <w:rFonts w:ascii="Times New Roman"/>
          <w:b w:val="false"/>
          <w:i w:val="false"/>
          <w:color w:val="000000"/>
          <w:sz w:val="28"/>
        </w:rPr>
        <w:t>
</w:t>
      </w:r>
    </w:p>
    <w:bookmarkStart w:name="z16" w:id="13"/>
    <w:p>
      <w:pPr>
        <w:spacing w:after="0"/>
        <w:ind w:left="0"/>
        <w:jc w:val="left"/>
      </w:pPr>
      <w:r>
        <w:rPr>
          <w:rFonts w:ascii="Times New Roman"/>
          <w:b/>
          <w:i w:val="false"/>
          <w:color w:val="000000"/>
        </w:rPr>
        <w:t xml:space="preserve"> 2-тарау. Мемлекеттік қызмет көрсету тәртібі</w:t>
      </w:r>
    </w:p>
    <w:bookmarkEnd w:id="13"/>
    <w:bookmarkStart w:name="z17" w:id="14"/>
    <w:p>
      <w:pPr>
        <w:spacing w:after="0"/>
        <w:ind w:left="0"/>
        <w:jc w:val="both"/>
      </w:pPr>
      <w:r>
        <w:rPr>
          <w:rFonts w:ascii="Times New Roman"/>
          <w:b w:val="false"/>
          <w:i w:val="false"/>
          <w:color w:val="000000"/>
          <w:sz w:val="28"/>
        </w:rPr>
        <w:t>
      4. Көрсетілетін қызметті берушіге немесе Мемлекеттік корпорацияға жүгінген кезде Мемлекеттік қызметті көрсету мерзімі:</w:t>
      </w:r>
    </w:p>
    <w:bookmarkEnd w:id="14"/>
    <w:bookmarkStart w:name="z18" w:id="15"/>
    <w:p>
      <w:pPr>
        <w:spacing w:after="0"/>
        <w:ind w:left="0"/>
        <w:jc w:val="both"/>
      </w:pPr>
      <w:r>
        <w:rPr>
          <w:rFonts w:ascii="Times New Roman"/>
          <w:b w:val="false"/>
          <w:i w:val="false"/>
          <w:color w:val="000000"/>
          <w:sz w:val="28"/>
        </w:rPr>
        <w:t>
      1) көрсетілетін қызметті берушіге немесе Мемлекеттік корпорацияға өтініш берілген күннен бастап кезде мемлекеттік қызметтің нәтижесі 3 (үш) жұмыс күні ішінде беріледі.</w:t>
      </w:r>
    </w:p>
    <w:bookmarkEnd w:id="15"/>
    <w:bookmarkStart w:name="z19" w:id="16"/>
    <w:p>
      <w:pPr>
        <w:spacing w:after="0"/>
        <w:ind w:left="0"/>
        <w:jc w:val="both"/>
      </w:pPr>
      <w:r>
        <w:rPr>
          <w:rFonts w:ascii="Times New Roman"/>
          <w:b w:val="false"/>
          <w:i w:val="false"/>
          <w:color w:val="000000"/>
          <w:sz w:val="28"/>
        </w:rPr>
        <w:t>
      2) қызметті берушіде рұқсат етілетін ең ұзақ күту уақыты – 20 (жиырма) минут, Мемлекеттік корпорацияда – 15 (он бес) минут;</w:t>
      </w:r>
    </w:p>
    <w:bookmarkEnd w:id="16"/>
    <w:bookmarkStart w:name="z20" w:id="17"/>
    <w:p>
      <w:pPr>
        <w:spacing w:after="0"/>
        <w:ind w:left="0"/>
        <w:jc w:val="both"/>
      </w:pPr>
      <w:r>
        <w:rPr>
          <w:rFonts w:ascii="Times New Roman"/>
          <w:b w:val="false"/>
          <w:i w:val="false"/>
          <w:color w:val="000000"/>
          <w:sz w:val="28"/>
        </w:rPr>
        <w:t>
      3) қызметті берушіде рұқсат етілетін ең ұзақ қызмет көрсету уақыты – 20 (жиырма) минут, Мемлекеттік корпорацияда – 15 (он бес) минут.</w:t>
      </w:r>
    </w:p>
    <w:bookmarkEnd w:id="17"/>
    <w:p>
      <w:pPr>
        <w:spacing w:after="0"/>
        <w:ind w:left="0"/>
        <w:jc w:val="both"/>
      </w:pPr>
      <w:r>
        <w:rPr>
          <w:rFonts w:ascii="Times New Roman"/>
          <w:b w:val="false"/>
          <w:i w:val="false"/>
          <w:color w:val="000000"/>
          <w:sz w:val="28"/>
        </w:rPr>
        <w:t>
      Мемлекеттік корпорацияға жүгінген кезде құжатты қабылдау күні мемлекеттік қызметті көрсету мерзіміне кірмейді;</w:t>
      </w:r>
    </w:p>
    <w:bookmarkStart w:name="z21" w:id="18"/>
    <w:p>
      <w:pPr>
        <w:spacing w:after="0"/>
        <w:ind w:left="0"/>
        <w:jc w:val="both"/>
      </w:pPr>
      <w:r>
        <w:rPr>
          <w:rFonts w:ascii="Times New Roman"/>
          <w:b w:val="false"/>
          <w:i w:val="false"/>
          <w:color w:val="000000"/>
          <w:sz w:val="28"/>
        </w:rPr>
        <w:t>
      5. Мемлекеттік қызмет көрсету нысаны: қағаз жүзінде.</w:t>
      </w:r>
    </w:p>
    <w:bookmarkEnd w:id="18"/>
    <w:bookmarkStart w:name="z22" w:id="19"/>
    <w:p>
      <w:pPr>
        <w:spacing w:after="0"/>
        <w:ind w:left="0"/>
        <w:jc w:val="both"/>
      </w:pPr>
      <w:r>
        <w:rPr>
          <w:rFonts w:ascii="Times New Roman"/>
          <w:b w:val="false"/>
          <w:i w:val="false"/>
          <w:color w:val="000000"/>
          <w:sz w:val="28"/>
        </w:rPr>
        <w:t>
      6. Мемлекеттік қызмет көрсету нәтижесі - туристік маршруттар мен соқпақтардың мемлекеттік тізілімінен үзінді.</w:t>
      </w:r>
    </w:p>
    <w:bookmarkEnd w:id="19"/>
    <w:p>
      <w:pPr>
        <w:spacing w:after="0"/>
        <w:ind w:left="0"/>
        <w:jc w:val="both"/>
      </w:pPr>
      <w:r>
        <w:rPr>
          <w:rFonts w:ascii="Times New Roman"/>
          <w:b w:val="false"/>
          <w:i w:val="false"/>
          <w:color w:val="000000"/>
          <w:sz w:val="28"/>
        </w:rPr>
        <w:t>
      Мемлекеттік қызмет көрсетудің нәтижесін беру нысаны: қағаз жүзінде.</w:t>
      </w:r>
    </w:p>
    <w:bookmarkStart w:name="z23" w:id="20"/>
    <w:p>
      <w:pPr>
        <w:spacing w:after="0"/>
        <w:ind w:left="0"/>
        <w:jc w:val="both"/>
      </w:pPr>
      <w:r>
        <w:rPr>
          <w:rFonts w:ascii="Times New Roman"/>
          <w:b w:val="false"/>
          <w:i w:val="false"/>
          <w:color w:val="000000"/>
          <w:sz w:val="28"/>
        </w:rPr>
        <w:t>
      7. Мемлекеттiк қызмет заңды және жеке тұлғаларға (бұдан әрi – көрсетілетін қызметті алушы) тегін көрсетiледi.</w:t>
      </w:r>
    </w:p>
    <w:bookmarkEnd w:id="20"/>
    <w:bookmarkStart w:name="z24" w:id="21"/>
    <w:p>
      <w:pPr>
        <w:spacing w:after="0"/>
        <w:ind w:left="0"/>
        <w:jc w:val="both"/>
      </w:pPr>
      <w:r>
        <w:rPr>
          <w:rFonts w:ascii="Times New Roman"/>
          <w:b w:val="false"/>
          <w:i w:val="false"/>
          <w:color w:val="000000"/>
          <w:sz w:val="28"/>
        </w:rPr>
        <w:t>
      8. Жұмыс кестесі:</w:t>
      </w:r>
    </w:p>
    <w:bookmarkEnd w:id="21"/>
    <w:bookmarkStart w:name="z25" w:id="22"/>
    <w:p>
      <w:pPr>
        <w:spacing w:after="0"/>
        <w:ind w:left="0"/>
        <w:jc w:val="both"/>
      </w:pPr>
      <w:r>
        <w:rPr>
          <w:rFonts w:ascii="Times New Roman"/>
          <w:b w:val="false"/>
          <w:i w:val="false"/>
          <w:color w:val="000000"/>
          <w:sz w:val="28"/>
        </w:rPr>
        <w:t xml:space="preserve">
      1) көрсетілетін қызметті беруші – Қазақстан Республикасының Еңбек </w:t>
      </w:r>
      <w:r>
        <w:rPr>
          <w:rFonts w:ascii="Times New Roman"/>
          <w:b w:val="false"/>
          <w:i w:val="false"/>
          <w:color w:val="000000"/>
          <w:sz w:val="28"/>
        </w:rPr>
        <w:t>кодексіне</w:t>
      </w:r>
      <w:r>
        <w:rPr>
          <w:rFonts w:ascii="Times New Roman"/>
          <w:b w:val="false"/>
          <w:i w:val="false"/>
          <w:color w:val="000000"/>
          <w:sz w:val="28"/>
        </w:rPr>
        <w:t xml:space="preserve"> сәйкес демалыс және мереке күндерінен басқа, дүйсенбіден бастап жұманы қоса алғанда сағат 9.00-ден 18:30-ге дейін, түскі үзіліс сағат 13.00-ден 14.30-ге дейін.</w:t>
      </w:r>
    </w:p>
    <w:bookmarkEnd w:id="22"/>
    <w:p>
      <w:pPr>
        <w:spacing w:after="0"/>
        <w:ind w:left="0"/>
        <w:jc w:val="both"/>
      </w:pPr>
      <w:r>
        <w:rPr>
          <w:rFonts w:ascii="Times New Roman"/>
          <w:b w:val="false"/>
          <w:i w:val="false"/>
          <w:color w:val="000000"/>
          <w:sz w:val="28"/>
        </w:rPr>
        <w:t>
      Өтінішті қабылдау және мемлекеттік қызмет нәтижесін беру сағат 9.00-ден 17.30-ға дейін жүргізіледі, түскі үзіліс сағат 13.00-ден 14.30-ге дейін.</w:t>
      </w:r>
    </w:p>
    <w:p>
      <w:pPr>
        <w:spacing w:after="0"/>
        <w:ind w:left="0"/>
        <w:jc w:val="both"/>
      </w:pPr>
      <w:r>
        <w:rPr>
          <w:rFonts w:ascii="Times New Roman"/>
          <w:b w:val="false"/>
          <w:i w:val="false"/>
          <w:color w:val="000000"/>
          <w:sz w:val="28"/>
        </w:rPr>
        <w:t>
      Мемлекеттік көрсетілетін қызмет алдын ала жазылусыз және жедел қызмет көрсетусіз, кезек тәртібімен жүзеге асырылады;</w:t>
      </w:r>
    </w:p>
    <w:bookmarkStart w:name="z26" w:id="23"/>
    <w:p>
      <w:pPr>
        <w:spacing w:after="0"/>
        <w:ind w:left="0"/>
        <w:jc w:val="both"/>
      </w:pPr>
      <w:r>
        <w:rPr>
          <w:rFonts w:ascii="Times New Roman"/>
          <w:b w:val="false"/>
          <w:i w:val="false"/>
          <w:color w:val="000000"/>
          <w:sz w:val="28"/>
        </w:rPr>
        <w:t>
      2) Мемлекеттік корпорациия – Қазақстан Республикасының еңбек заңнамасына сәйкес жексенбі және мереке күндерінен басқа, дүйсенбіден бастап сенбіні қоса алғанда, белгіленген жұмыс кестесіне сәйкес түскі үзіліссіз сағат 9.00-ден 20.00-ге дейін.</w:t>
      </w:r>
    </w:p>
    <w:bookmarkEnd w:id="23"/>
    <w:p>
      <w:pPr>
        <w:spacing w:after="0"/>
        <w:ind w:left="0"/>
        <w:jc w:val="both"/>
      </w:pPr>
      <w:r>
        <w:rPr>
          <w:rFonts w:ascii="Times New Roman"/>
          <w:b w:val="false"/>
          <w:i w:val="false"/>
          <w:color w:val="000000"/>
          <w:sz w:val="28"/>
        </w:rPr>
        <w:t>
      Құжаттарды қабылдау "электрондық" кезек тәртібімен, көрсетілетін қызметті алушының қалауы бойынша, жеделдетілген қызмет көрсетусіз жүзеге асырылады, электрондық кезекті www.egov.kz "Электрондық үкімет" веб-порталы (бұдан әрі - портал) арқылы "броньдауға" болады.</w:t>
      </w:r>
    </w:p>
    <w:bookmarkStart w:name="z27" w:id="24"/>
    <w:p>
      <w:pPr>
        <w:spacing w:after="0"/>
        <w:ind w:left="0"/>
        <w:jc w:val="both"/>
      </w:pPr>
      <w:r>
        <w:rPr>
          <w:rFonts w:ascii="Times New Roman"/>
          <w:b w:val="false"/>
          <w:i w:val="false"/>
          <w:color w:val="000000"/>
          <w:sz w:val="28"/>
        </w:rPr>
        <w:t xml:space="preserve">
      9. Мемлекеттік көрсетілетін қызметті алу үшін көрсетілетін қызметті алушы көрсетілген қызметті берушіге немесе Мемлекеттік корпорацияға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өтінішпен жүгінеді.</w:t>
      </w:r>
    </w:p>
    <w:bookmarkEnd w:id="24"/>
    <w:p>
      <w:pPr>
        <w:spacing w:after="0"/>
        <w:ind w:left="0"/>
        <w:jc w:val="both"/>
      </w:pPr>
      <w:r>
        <w:rPr>
          <w:rFonts w:ascii="Times New Roman"/>
          <w:b w:val="false"/>
          <w:i w:val="false"/>
          <w:color w:val="000000"/>
          <w:sz w:val="28"/>
        </w:rPr>
        <w:t>
      Мемлекеттік корпорацияның қызметкері көрсетілетін қызметті алушының жеке басын куәландыратын құжаттар туралы, заңды тұлғаны мемлекеттік тіркеу (қайта тіркеу) туралы ақпаратты тиісті мемлекеттік ақпараттық жүйелерден "электрондық үкімет" шлюзі арқылы алады.</w:t>
      </w:r>
    </w:p>
    <w:p>
      <w:pPr>
        <w:spacing w:after="0"/>
        <w:ind w:left="0"/>
        <w:jc w:val="both"/>
      </w:pPr>
      <w:r>
        <w:rPr>
          <w:rFonts w:ascii="Times New Roman"/>
          <w:b w:val="false"/>
          <w:i w:val="false"/>
          <w:color w:val="000000"/>
          <w:sz w:val="28"/>
        </w:rPr>
        <w:t>
      Мемлекеттік корпорация қызметкері мемлекеттік қызмет көрсеткенде, егер Қазақстан Республикасының заңдарымен басқасы қарастырылмаса, ақпараттық жүйелердегі заңмен қорғауды құрайтын құпия мәліметтерді алуға қызмет алушыдан жазбаша түрде келісім алады.</w:t>
      </w:r>
    </w:p>
    <w:p>
      <w:pPr>
        <w:spacing w:after="0"/>
        <w:ind w:left="0"/>
        <w:jc w:val="both"/>
      </w:pPr>
      <w:r>
        <w:rPr>
          <w:rFonts w:ascii="Times New Roman"/>
          <w:b w:val="false"/>
          <w:i w:val="false"/>
          <w:color w:val="000000"/>
          <w:sz w:val="28"/>
        </w:rPr>
        <w:t>
      Өтініштің қабылдағанын растау өтінішті қабылдау күні, қабылдап алған адамның тегі мен аты-жөні және әкесінің аты (ол болған жағдайда), көрсетілген талонды беру болып табылады.</w:t>
      </w:r>
    </w:p>
    <w:p>
      <w:pPr>
        <w:spacing w:after="0"/>
        <w:ind w:left="0"/>
        <w:jc w:val="both"/>
      </w:pPr>
      <w:r>
        <w:rPr>
          <w:rFonts w:ascii="Times New Roman"/>
          <w:b w:val="false"/>
          <w:i w:val="false"/>
          <w:color w:val="000000"/>
          <w:sz w:val="28"/>
        </w:rPr>
        <w:t>
      Мемлекеттік корпорация арқылы құжаттарды қабылдау кезінде көрсетілетін қызметті алушыға тиісті құжаттарды қабылдап алғаны туралы қолхат беріледі.</w:t>
      </w:r>
    </w:p>
    <w:p>
      <w:pPr>
        <w:spacing w:after="0"/>
        <w:ind w:left="0"/>
        <w:jc w:val="both"/>
      </w:pPr>
      <w:r>
        <w:rPr>
          <w:rFonts w:ascii="Times New Roman"/>
          <w:b w:val="false"/>
          <w:i w:val="false"/>
          <w:color w:val="000000"/>
          <w:sz w:val="28"/>
        </w:rPr>
        <w:t xml:space="preserve">
      Көрсетілетін қызметті алушы осы мемлекеттік көрсетілетін қызмет стандартының осы тармағында көзделген тізбеге сәйкес құжаттардың толық топтамасын ұсынбаған жағдайда, Мемлекеттік корпорацияның қызметкері өтінішті қабылдаудан бас тартады және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құжаттарды қабылдаудан бас тарту туралы қолхат береді.</w:t>
      </w:r>
    </w:p>
    <w:bookmarkStart w:name="z28" w:id="25"/>
    <w:p>
      <w:pPr>
        <w:spacing w:after="0"/>
        <w:ind w:left="0"/>
        <w:jc w:val="left"/>
      </w:pPr>
      <w:r>
        <w:rPr>
          <w:rFonts w:ascii="Times New Roman"/>
          <w:b/>
          <w:i w:val="false"/>
          <w:color w:val="000000"/>
        </w:rPr>
        <w:t xml:space="preserve"> 3. Мемлекеттік қызмет көрсету мәселелері бойынша көрсетілетін қызметті берушінің</w:t>
      </w:r>
      <w:r>
        <w:br/>
      </w:r>
      <w:r>
        <w:rPr>
          <w:rFonts w:ascii="Times New Roman"/>
          <w:b/>
          <w:i w:val="false"/>
          <w:color w:val="000000"/>
        </w:rPr>
        <w:t>және (немесе) оның лауазымды адамдарының, Мемлекеттік корпорацияның және</w:t>
      </w:r>
      <w:r>
        <w:br/>
      </w:r>
      <w:r>
        <w:rPr>
          <w:rFonts w:ascii="Times New Roman"/>
          <w:b/>
          <w:i w:val="false"/>
          <w:color w:val="000000"/>
        </w:rPr>
        <w:t>(немесе) оның қызметкерлерінің шешімдеріне, әрекетіне (әрекетсіздігіне) шағымдану</w:t>
      </w:r>
      <w:r>
        <w:br/>
      </w:r>
      <w:r>
        <w:rPr>
          <w:rFonts w:ascii="Times New Roman"/>
          <w:b/>
          <w:i w:val="false"/>
          <w:color w:val="000000"/>
        </w:rPr>
        <w:t>тәртібі</w:t>
      </w:r>
    </w:p>
    <w:bookmarkEnd w:id="25"/>
    <w:bookmarkStart w:name="z29" w:id="26"/>
    <w:p>
      <w:pPr>
        <w:spacing w:after="0"/>
        <w:ind w:left="0"/>
        <w:jc w:val="both"/>
      </w:pPr>
      <w:r>
        <w:rPr>
          <w:rFonts w:ascii="Times New Roman"/>
          <w:b w:val="false"/>
          <w:i w:val="false"/>
          <w:color w:val="000000"/>
          <w:sz w:val="28"/>
        </w:rPr>
        <w:t>
      10. Мемлекеттік қызметтер көрсету мәселелері бойынша көрсетiлетiн қызметті берушінің және (немесе) оның лауазымды тұлғаларының шешімдеріне, әрекетіне (әрекетсіздігіне) шағымдану: шағым осы мемлекеттік көрсетілетін қызмет стандартының 12-тармағында көрсетілген мекенжайлар бойынша көрсетілетін қызметті беруші басшысының атына беріледі.</w:t>
      </w:r>
    </w:p>
    <w:bookmarkEnd w:id="26"/>
    <w:p>
      <w:pPr>
        <w:spacing w:after="0"/>
        <w:ind w:left="0"/>
        <w:jc w:val="both"/>
      </w:pPr>
      <w:r>
        <w:rPr>
          <w:rFonts w:ascii="Times New Roman"/>
          <w:b w:val="false"/>
          <w:i w:val="false"/>
          <w:color w:val="000000"/>
          <w:sz w:val="28"/>
        </w:rPr>
        <w:t>
      Шағым пошта арқылы жазбаша нысанда не көрсетілетін қызметті берушінің кеңсесі арқылы қолма-қол беріледі.</w:t>
      </w:r>
    </w:p>
    <w:p>
      <w:pPr>
        <w:spacing w:after="0"/>
        <w:ind w:left="0"/>
        <w:jc w:val="both"/>
      </w:pPr>
      <w:r>
        <w:rPr>
          <w:rFonts w:ascii="Times New Roman"/>
          <w:b w:val="false"/>
          <w:i w:val="false"/>
          <w:color w:val="000000"/>
          <w:sz w:val="28"/>
        </w:rPr>
        <w:t>
      Шағымның қабылданғанын растау көрсетілетін қызметті берушінің кеңсесінде шағымды қабылдап алған тұлғаның тегі, аты және әкесінің аты (ол болған жағдайда), берілген шағымға жауап алудың мерзімі мен орны көрсетіле отырып, оны тіркеу (мөртабан, кіріс нөмірі және күні) болып табылады.</w:t>
      </w:r>
    </w:p>
    <w:p>
      <w:pPr>
        <w:spacing w:after="0"/>
        <w:ind w:left="0"/>
        <w:jc w:val="both"/>
      </w:pPr>
      <w:r>
        <w:rPr>
          <w:rFonts w:ascii="Times New Roman"/>
          <w:b w:val="false"/>
          <w:i w:val="false"/>
          <w:color w:val="000000"/>
          <w:sz w:val="28"/>
        </w:rPr>
        <w:t>
      Шағымда мыналар көрсетіледі:</w:t>
      </w:r>
    </w:p>
    <w:bookmarkStart w:name="z30" w:id="27"/>
    <w:p>
      <w:pPr>
        <w:spacing w:after="0"/>
        <w:ind w:left="0"/>
        <w:jc w:val="both"/>
      </w:pPr>
      <w:r>
        <w:rPr>
          <w:rFonts w:ascii="Times New Roman"/>
          <w:b w:val="false"/>
          <w:i w:val="false"/>
          <w:color w:val="000000"/>
          <w:sz w:val="28"/>
        </w:rPr>
        <w:t>
      1) тегі, аты, әкесінің аты (ол болған жағдайда), пошта мекенжайы (жеке тұлға үшін);</w:t>
      </w:r>
    </w:p>
    <w:bookmarkEnd w:id="27"/>
    <w:bookmarkStart w:name="z31" w:id="28"/>
    <w:p>
      <w:pPr>
        <w:spacing w:after="0"/>
        <w:ind w:left="0"/>
        <w:jc w:val="both"/>
      </w:pPr>
      <w:r>
        <w:rPr>
          <w:rFonts w:ascii="Times New Roman"/>
          <w:b w:val="false"/>
          <w:i w:val="false"/>
          <w:color w:val="000000"/>
          <w:sz w:val="28"/>
        </w:rPr>
        <w:t>
      2) атауы, пошта мекенжайы (заңды тұлға үшін).</w:t>
      </w:r>
    </w:p>
    <w:bookmarkEnd w:id="28"/>
    <w:p>
      <w:pPr>
        <w:spacing w:after="0"/>
        <w:ind w:left="0"/>
        <w:jc w:val="both"/>
      </w:pPr>
      <w:r>
        <w:rPr>
          <w:rFonts w:ascii="Times New Roman"/>
          <w:b w:val="false"/>
          <w:i w:val="false"/>
          <w:color w:val="000000"/>
          <w:sz w:val="28"/>
        </w:rPr>
        <w:t>
      Шағымның шығыс нөмірі және күніне көрсетілген қызметті алушы қол қояды.</w:t>
      </w:r>
    </w:p>
    <w:p>
      <w:pPr>
        <w:spacing w:after="0"/>
        <w:ind w:left="0"/>
        <w:jc w:val="both"/>
      </w:pPr>
      <w:r>
        <w:rPr>
          <w:rFonts w:ascii="Times New Roman"/>
          <w:b w:val="false"/>
          <w:i w:val="false"/>
          <w:color w:val="000000"/>
          <w:sz w:val="28"/>
        </w:rPr>
        <w:t>
      Көрсетілетін қызметті алушының көрсетілетін қызметті берушінің атына келіп түскен шағымы тіркелген күнінен бастап 5 (бес) жұмыс күні ішінде қаралуға жатады. Шағымды қараудың нәтижелері туралы дәлелді жауап пошта арқылы көрсетілетін қызметті алушыға жіберіледі не көрсетілген қызметті берушінің кеңсесінде қолма-қол беріледі.</w:t>
      </w:r>
    </w:p>
    <w:p>
      <w:pPr>
        <w:spacing w:after="0"/>
        <w:ind w:left="0"/>
        <w:jc w:val="both"/>
      </w:pPr>
      <w:r>
        <w:rPr>
          <w:rFonts w:ascii="Times New Roman"/>
          <w:b w:val="false"/>
          <w:i w:val="false"/>
          <w:color w:val="000000"/>
          <w:sz w:val="28"/>
        </w:rPr>
        <w:t>
      Көрсетілетін қызметті алушы көрсетілген мемлекеттік қызметтің нәтижелерімен келіспеген жағдайда, мемлекеттік қызметті көрсету сапасын бағалау және бақылау жөніндегі уәкілетті органға шағым жасай алады.</w:t>
      </w:r>
    </w:p>
    <w:p>
      <w:pPr>
        <w:spacing w:after="0"/>
        <w:ind w:left="0"/>
        <w:jc w:val="both"/>
      </w:pPr>
      <w:r>
        <w:rPr>
          <w:rFonts w:ascii="Times New Roman"/>
          <w:b w:val="false"/>
          <w:i w:val="false"/>
          <w:color w:val="000000"/>
          <w:sz w:val="28"/>
        </w:rPr>
        <w:t>
      Көрсетілетін қызметті алушының мемлекеттік қызметті көрсету сапасын бағалау және бақылау жөніндегі уәкілетті органның атына келіп түскен шағымы тіркелген күнінен бастап 15 (он бес) жұмыс күні ішінде қаралуға жатады.</w:t>
      </w:r>
    </w:p>
    <w:p>
      <w:pPr>
        <w:spacing w:after="0"/>
        <w:ind w:left="0"/>
        <w:jc w:val="both"/>
      </w:pPr>
      <w:r>
        <w:rPr>
          <w:rFonts w:ascii="Times New Roman"/>
          <w:b w:val="false"/>
          <w:i w:val="false"/>
          <w:color w:val="000000"/>
          <w:sz w:val="28"/>
        </w:rPr>
        <w:t>
      Мемлекеттік корпорация қызметкерінің әрекетіне (әрекетсіздігіне) шағым Мемлекеттік корпорацияның филиалы, бөлімі басшысына Мемлекеттік корпорацияның www.gov4с.kz интернет-ресурсында көрсетілген мекенжайлар мен телефондар арқылы жолданады.</w:t>
      </w:r>
    </w:p>
    <w:p>
      <w:pPr>
        <w:spacing w:after="0"/>
        <w:ind w:left="0"/>
        <w:jc w:val="both"/>
      </w:pPr>
      <w:r>
        <w:rPr>
          <w:rFonts w:ascii="Times New Roman"/>
          <w:b w:val="false"/>
          <w:i w:val="false"/>
          <w:color w:val="000000"/>
          <w:sz w:val="28"/>
        </w:rPr>
        <w:t>
      Мемлекеттік корпорацияға қолма-қол, сондай-ақ почта арқылы түскен шағымның қабылданғанын растау оны тіркеу (кіріс нөмірі және тіркеу күні шағымда немесе шағымның ілеспе хатында қойылады) болып табылады.</w:t>
      </w:r>
    </w:p>
    <w:p>
      <w:pPr>
        <w:spacing w:after="0"/>
        <w:ind w:left="0"/>
        <w:jc w:val="both"/>
      </w:pPr>
      <w:r>
        <w:rPr>
          <w:rFonts w:ascii="Times New Roman"/>
          <w:b w:val="false"/>
          <w:i w:val="false"/>
          <w:color w:val="000000"/>
          <w:sz w:val="28"/>
        </w:rPr>
        <w:t>
      Көрсетілетін қызметті алушыға шағымды портал арқылы "жеке кабинеттен" жөнелткен кезде жүгіну туралы ақпарат қолжетімді болады, ол көрсетілетін қызметті берушінің өтінішін өңдеу (жеткізу, тіркеу, орындау туралы белгілер, қарау немесе қараудан бас тарту туралы жауап) барысында жаңартылып тұрады.</w:t>
      </w:r>
    </w:p>
    <w:bookmarkStart w:name="z32" w:id="29"/>
    <w:p>
      <w:pPr>
        <w:spacing w:after="0"/>
        <w:ind w:left="0"/>
        <w:jc w:val="both"/>
      </w:pPr>
      <w:r>
        <w:rPr>
          <w:rFonts w:ascii="Times New Roman"/>
          <w:b w:val="false"/>
          <w:i w:val="false"/>
          <w:color w:val="000000"/>
          <w:sz w:val="28"/>
        </w:rPr>
        <w:t>
      11. Көрсетілген мемлекеттік қызмет нәтижелерімен келіспеген жағдайларда көрсетілетін қызметті алушының Қазақстан Республикасының заңнамасында көзделген тәртіппен сотқа жүгінеді.</w:t>
      </w:r>
    </w:p>
    <w:bookmarkEnd w:id="29"/>
    <w:bookmarkStart w:name="z33" w:id="30"/>
    <w:p>
      <w:pPr>
        <w:spacing w:after="0"/>
        <w:ind w:left="0"/>
        <w:jc w:val="left"/>
      </w:pPr>
      <w:r>
        <w:rPr>
          <w:rFonts w:ascii="Times New Roman"/>
          <w:b/>
          <w:i w:val="false"/>
          <w:color w:val="000000"/>
        </w:rPr>
        <w:t xml:space="preserve"> 4. Мемлекеттік қызметтің, оның ішінде электрондық нысанда және Мемлекеттік</w:t>
      </w:r>
      <w:r>
        <w:br/>
      </w:r>
      <w:r>
        <w:rPr>
          <w:rFonts w:ascii="Times New Roman"/>
          <w:b/>
          <w:i w:val="false"/>
          <w:color w:val="000000"/>
        </w:rPr>
        <w:t>корпорация арқылы көрсетілетін қызметтің ерекшеліктері ескеріле отырып</w:t>
      </w:r>
      <w:r>
        <w:br/>
      </w:r>
      <w:r>
        <w:rPr>
          <w:rFonts w:ascii="Times New Roman"/>
          <w:b/>
          <w:i w:val="false"/>
          <w:color w:val="000000"/>
        </w:rPr>
        <w:t>қойылатын өзге талаптар</w:t>
      </w:r>
    </w:p>
    <w:bookmarkEnd w:id="30"/>
    <w:bookmarkStart w:name="z34" w:id="31"/>
    <w:p>
      <w:pPr>
        <w:spacing w:after="0"/>
        <w:ind w:left="0"/>
        <w:jc w:val="both"/>
      </w:pPr>
      <w:r>
        <w:rPr>
          <w:rFonts w:ascii="Times New Roman"/>
          <w:b w:val="false"/>
          <w:i w:val="false"/>
          <w:color w:val="000000"/>
          <w:sz w:val="28"/>
        </w:rPr>
        <w:t>
      12. Мемлекеттік қызмет көрсету мекенжайлары көрсетілетін қызметті берушінің: көрсетілетін қызметті берушінің ресми интернет-ресурсында орналастырылған.</w:t>
      </w:r>
    </w:p>
    <w:bookmarkEnd w:id="31"/>
    <w:p>
      <w:pPr>
        <w:spacing w:after="0"/>
        <w:ind w:left="0"/>
        <w:jc w:val="both"/>
      </w:pPr>
      <w:r>
        <w:rPr>
          <w:rFonts w:ascii="Times New Roman"/>
          <w:b w:val="false"/>
          <w:i w:val="false"/>
          <w:color w:val="000000"/>
          <w:sz w:val="28"/>
        </w:rPr>
        <w:t>
      Мемлекеттік корпорацияның интернет-ресурсы: www.gov4c.kz</w:t>
      </w:r>
    </w:p>
    <w:bookmarkStart w:name="z35" w:id="32"/>
    <w:p>
      <w:pPr>
        <w:spacing w:after="0"/>
        <w:ind w:left="0"/>
        <w:jc w:val="both"/>
      </w:pPr>
      <w:r>
        <w:rPr>
          <w:rFonts w:ascii="Times New Roman"/>
          <w:b w:val="false"/>
          <w:i w:val="false"/>
          <w:color w:val="000000"/>
          <w:sz w:val="28"/>
        </w:rPr>
        <w:t>
      13. Көрсетілген қызметті алушының мемлекеттік қызмет көрсетудің тәртібі мен мәртебесі туралы ақпарат қашықтан қол жеткізу режимінде порталдың "жеке кабинеті", сондай-ақ бірыңғай байланыс орталығы арқылы алу мүмкіндігі бар.</w:t>
      </w:r>
    </w:p>
    <w:bookmarkEnd w:id="32"/>
    <w:bookmarkStart w:name="z36" w:id="33"/>
    <w:p>
      <w:pPr>
        <w:spacing w:after="0"/>
        <w:ind w:left="0"/>
        <w:jc w:val="both"/>
      </w:pPr>
      <w:r>
        <w:rPr>
          <w:rFonts w:ascii="Times New Roman"/>
          <w:b w:val="false"/>
          <w:i w:val="false"/>
          <w:color w:val="000000"/>
          <w:sz w:val="28"/>
        </w:rPr>
        <w:t>
      14. Мемлекеттік қызметтер көрсету мәселелері жөніндегі Министрліктің анықтамалық қызметінің байланыс телефондары: 8 (7172) 74 27 90, мемлекеттік қызметтер көрсету мәселелері жөніндегі бірыңғай байланыс орталығы: 1414, 8 800 080 77 77.</w:t>
      </w:r>
    </w:p>
    <w:bookmarkEnd w:id="33"/>
    <w:bookmarkStart w:name="z37" w:id="34"/>
    <w:p>
      <w:pPr>
        <w:spacing w:after="0"/>
        <w:ind w:left="0"/>
        <w:jc w:val="both"/>
      </w:pPr>
      <w:r>
        <w:rPr>
          <w:rFonts w:ascii="Times New Roman"/>
          <w:b w:val="false"/>
          <w:i w:val="false"/>
          <w:color w:val="000000"/>
          <w:sz w:val="28"/>
        </w:rPr>
        <w:t>
      15. Заңнамада белгіленген тәртіппен өзіне өзі қызмет көрсетуді, өз бетімен қозғалуды, бағдаралуды жүзеге асыру қабілетін немесе мүмкіндігін толық немесе ішінара жоғалтқан көрсетілетін кызметті алушыға мемлекеттік қызметті көрсету үшін құжаттарды қабылдауды Мемлекеттік корпорация қызметтері 1414, 8 800 080 7777 Бірыңғай байланыс орталығына жүгіну арқылы тұрғылықты жері бойынша шығумен жүргізеді.</w:t>
      </w:r>
    </w:p>
    <w:bookmarkEnd w:id="3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"Туристік маршруттар мен</w:t>
            </w:r>
            <w:r>
              <w:br/>
            </w:r>
            <w:r>
              <w:rPr>
                <w:rFonts w:ascii="Times New Roman"/>
                <w:b w:val="false"/>
                <w:i w:val="false"/>
                <w:color w:val="000000"/>
                <w:sz w:val="20"/>
              </w:rPr>
              <w:t>соқпақтардың мемлекеттік</w:t>
            </w:r>
            <w:r>
              <w:br/>
            </w:r>
            <w:r>
              <w:rPr>
                <w:rFonts w:ascii="Times New Roman"/>
                <w:b w:val="false"/>
                <w:i w:val="false"/>
                <w:color w:val="000000"/>
                <w:sz w:val="20"/>
              </w:rPr>
              <w:t>тізілімінен үзінді"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стандартына 1-қосымша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(заңды тұлғаның атауы және (немесе)</w:t>
      </w:r>
    </w:p>
    <w:p>
      <w:pPr>
        <w:spacing w:after="0"/>
        <w:ind w:left="0"/>
        <w:jc w:val="both"/>
      </w:pPr>
      <w:r>
        <w:rPr>
          <w:rFonts w:ascii="Times New Roman"/>
          <w:b w:val="false"/>
          <w:i w:val="false"/>
          <w:color w:val="000000"/>
          <w:sz w:val="28"/>
        </w:rPr>
        <w:t>
      Жеке тұлғаның, дара кәсіпкердің тегі,</w:t>
      </w:r>
    </w:p>
    <w:p>
      <w:pPr>
        <w:spacing w:after="0"/>
        <w:ind w:left="0"/>
        <w:jc w:val="both"/>
      </w:pPr>
      <w:r>
        <w:rPr>
          <w:rFonts w:ascii="Times New Roman"/>
          <w:b w:val="false"/>
          <w:i w:val="false"/>
          <w:color w:val="000000"/>
          <w:sz w:val="28"/>
        </w:rPr>
        <w:t>
      аты, әкесінің аты (ол болған жағдайда)</w:t>
      </w:r>
    </w:p>
    <w:p>
      <w:pPr>
        <w:spacing w:after="0"/>
        <w:ind w:left="0"/>
        <w:jc w:val="both"/>
      </w:pPr>
      <w:r>
        <w:rPr>
          <w:rFonts w:ascii="Times New Roman"/>
          <w:b w:val="false"/>
          <w:i w:val="false"/>
          <w:color w:val="000000"/>
          <w:sz w:val="28"/>
        </w:rPr>
        <w:t>
      Сізден туристік маршруттар мен соқпақтардың мемлекеттік</w:t>
      </w:r>
    </w:p>
    <w:p>
      <w:pPr>
        <w:spacing w:after="0"/>
        <w:ind w:left="0"/>
        <w:jc w:val="both"/>
      </w:pPr>
      <w:r>
        <w:rPr>
          <w:rFonts w:ascii="Times New Roman"/>
          <w:b w:val="false"/>
          <w:i w:val="false"/>
          <w:color w:val="000000"/>
          <w:sz w:val="28"/>
        </w:rPr>
        <w:t>
      тізілімінен үзіндіні беруді сұраймын.</w:t>
      </w:r>
    </w:p>
    <w:p>
      <w:pPr>
        <w:spacing w:after="0"/>
        <w:ind w:left="0"/>
        <w:jc w:val="both"/>
      </w:pPr>
      <w:r>
        <w:rPr>
          <w:rFonts w:ascii="Times New Roman"/>
          <w:b w:val="false"/>
          <w:i w:val="false"/>
          <w:color w:val="000000"/>
          <w:sz w:val="28"/>
        </w:rPr>
        <w:t>
      Электрондық поштасы ______________________________________________________</w:t>
      </w:r>
    </w:p>
    <w:p>
      <w:pPr>
        <w:spacing w:after="0"/>
        <w:ind w:left="0"/>
        <w:jc w:val="both"/>
      </w:pPr>
      <w:r>
        <w:rPr>
          <w:rFonts w:ascii="Times New Roman"/>
          <w:b w:val="false"/>
          <w:i w:val="false"/>
          <w:color w:val="000000"/>
          <w:sz w:val="28"/>
        </w:rPr>
        <w:t>
      Телефондары ______________________________________________________________</w:t>
      </w:r>
    </w:p>
    <w:p>
      <w:pPr>
        <w:spacing w:after="0"/>
        <w:ind w:left="0"/>
        <w:jc w:val="both"/>
      </w:pPr>
      <w:r>
        <w:rPr>
          <w:rFonts w:ascii="Times New Roman"/>
          <w:b w:val="false"/>
          <w:i w:val="false"/>
          <w:color w:val="000000"/>
          <w:sz w:val="28"/>
        </w:rPr>
        <w:t>
      Факс _____________________________________________________________________</w:t>
      </w:r>
    </w:p>
    <w:p>
      <w:pPr>
        <w:spacing w:after="0"/>
        <w:ind w:left="0"/>
        <w:jc w:val="both"/>
      </w:pPr>
      <w:r>
        <w:rPr>
          <w:rFonts w:ascii="Times New Roman"/>
          <w:b w:val="false"/>
          <w:i w:val="false"/>
          <w:color w:val="000000"/>
          <w:sz w:val="28"/>
        </w:rPr>
        <w:t>
      Қызметті жүзеге асыру мекенжай(лар)ы _______________________________________</w:t>
      </w:r>
    </w:p>
    <w:p>
      <w:pPr>
        <w:spacing w:after="0"/>
        <w:ind w:left="0"/>
        <w:jc w:val="both"/>
      </w:pPr>
      <w:r>
        <w:rPr>
          <w:rFonts w:ascii="Times New Roman"/>
          <w:b w:val="false"/>
          <w:i w:val="false"/>
          <w:color w:val="000000"/>
          <w:sz w:val="28"/>
        </w:rPr>
        <w:t>
      (пошталық индексі, облыс, қала, аудан,</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елді мекен, көшенің атауы, үйдің/ғимараттың (стационарлық мекеменің) нөмірі)</w:t>
      </w:r>
    </w:p>
    <w:p>
      <w:pPr>
        <w:spacing w:after="0"/>
        <w:ind w:left="0"/>
        <w:jc w:val="both"/>
      </w:pPr>
      <w:r>
        <w:rPr>
          <w:rFonts w:ascii="Times New Roman"/>
          <w:b w:val="false"/>
          <w:i w:val="false"/>
          <w:color w:val="000000"/>
          <w:sz w:val="28"/>
        </w:rPr>
        <w:t>
      Осы арқылы барлық көрсетілген деректер ресми байланыстар болып</w:t>
      </w:r>
    </w:p>
    <w:p>
      <w:pPr>
        <w:spacing w:after="0"/>
        <w:ind w:left="0"/>
        <w:jc w:val="both"/>
      </w:pPr>
      <w:r>
        <w:rPr>
          <w:rFonts w:ascii="Times New Roman"/>
          <w:b w:val="false"/>
          <w:i w:val="false"/>
          <w:color w:val="000000"/>
          <w:sz w:val="28"/>
        </w:rPr>
        <w:t>
      табылатындығы және оларға кез келген ақпаратты жіберуге болатындығы</w:t>
      </w:r>
    </w:p>
    <w:p>
      <w:pPr>
        <w:spacing w:after="0"/>
        <w:ind w:left="0"/>
        <w:jc w:val="both"/>
      </w:pPr>
      <w:r>
        <w:rPr>
          <w:rFonts w:ascii="Times New Roman"/>
          <w:b w:val="false"/>
          <w:i w:val="false"/>
          <w:color w:val="000000"/>
          <w:sz w:val="28"/>
        </w:rPr>
        <w:t>
      расталады.</w:t>
      </w:r>
    </w:p>
    <w:p>
      <w:pPr>
        <w:spacing w:after="0"/>
        <w:ind w:left="0"/>
        <w:jc w:val="both"/>
      </w:pPr>
      <w:r>
        <w:rPr>
          <w:rFonts w:ascii="Times New Roman"/>
          <w:b w:val="false"/>
          <w:i w:val="false"/>
          <w:color w:val="000000"/>
          <w:sz w:val="28"/>
        </w:rPr>
        <w:t>
      Ақпараттық жүйедегі заңмен қорғалатын құпияларды қамтитын мәліметтерді қолдануға</w:t>
      </w:r>
    </w:p>
    <w:p>
      <w:pPr>
        <w:spacing w:after="0"/>
        <w:ind w:left="0"/>
        <w:jc w:val="both"/>
      </w:pPr>
      <w:r>
        <w:rPr>
          <w:rFonts w:ascii="Times New Roman"/>
          <w:b w:val="false"/>
          <w:i w:val="false"/>
          <w:color w:val="000000"/>
          <w:sz w:val="28"/>
        </w:rPr>
        <w:t>
      Келісемін: 20 ____ жылғы "___" _________ _________ (қол қою)</w:t>
      </w:r>
    </w:p>
    <w:p>
      <w:pPr>
        <w:spacing w:after="0"/>
        <w:ind w:left="0"/>
        <w:jc w:val="both"/>
      </w:pPr>
      <w:r>
        <w:rPr>
          <w:rFonts w:ascii="Times New Roman"/>
          <w:b w:val="false"/>
          <w:i w:val="false"/>
          <w:color w:val="000000"/>
          <w:sz w:val="28"/>
        </w:rPr>
        <w:t>
      Көрсетілетін қызметті алушы ______ ____________________________</w:t>
      </w:r>
    </w:p>
    <w:p>
      <w:pPr>
        <w:spacing w:after="0"/>
        <w:ind w:left="0"/>
        <w:jc w:val="both"/>
      </w:pPr>
      <w:r>
        <w:rPr>
          <w:rFonts w:ascii="Times New Roman"/>
          <w:b w:val="false"/>
          <w:i w:val="false"/>
          <w:color w:val="000000"/>
          <w:sz w:val="28"/>
        </w:rPr>
        <w:t>
      (қолы) (тегі, аты, әкесінің аты (бар болған жағдайда)</w:t>
      </w:r>
    </w:p>
    <w:p>
      <w:pPr>
        <w:spacing w:after="0"/>
        <w:ind w:left="0"/>
        <w:jc w:val="both"/>
      </w:pPr>
      <w:r>
        <w:rPr>
          <w:rFonts w:ascii="Times New Roman"/>
          <w:b w:val="false"/>
          <w:i w:val="false"/>
          <w:color w:val="000000"/>
          <w:sz w:val="28"/>
        </w:rPr>
        <w:t>
      Мөр орны</w:t>
      </w:r>
    </w:p>
    <w:p>
      <w:pPr>
        <w:spacing w:after="0"/>
        <w:ind w:left="0"/>
        <w:jc w:val="both"/>
      </w:pPr>
      <w:r>
        <w:rPr>
          <w:rFonts w:ascii="Times New Roman"/>
          <w:b w:val="false"/>
          <w:i w:val="false"/>
          <w:color w:val="000000"/>
          <w:sz w:val="28"/>
        </w:rPr>
        <w:t>
      Толтырылған күні: 20 __ жылғы "___" 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"Туристік маршруттар мен</w:t>
            </w:r>
            <w:r>
              <w:br/>
            </w:r>
            <w:r>
              <w:rPr>
                <w:rFonts w:ascii="Times New Roman"/>
                <w:b w:val="false"/>
                <w:i w:val="false"/>
                <w:color w:val="000000"/>
                <w:sz w:val="20"/>
              </w:rPr>
              <w:t>соқпақтардың мемлекеттік</w:t>
            </w:r>
            <w:r>
              <w:br/>
            </w:r>
            <w:r>
              <w:rPr>
                <w:rFonts w:ascii="Times New Roman"/>
                <w:b w:val="false"/>
                <w:i w:val="false"/>
                <w:color w:val="000000"/>
                <w:sz w:val="20"/>
              </w:rPr>
              <w:t>тізілімінен үзінді" мемлекеттік</w:t>
            </w:r>
            <w:r>
              <w:br/>
            </w:r>
            <w:r>
              <w:rPr>
                <w:rFonts w:ascii="Times New Roman"/>
                <w:b w:val="false"/>
                <w:i w:val="false"/>
                <w:color w:val="000000"/>
                <w:sz w:val="20"/>
              </w:rPr>
              <w:t>көрсетілетін қызмет стандартына</w:t>
            </w:r>
            <w:r>
              <w:br/>
            </w:r>
            <w:r>
              <w:rPr>
                <w:rFonts w:ascii="Times New Roman"/>
                <w:b w:val="false"/>
                <w:i w:val="false"/>
                <w:color w:val="000000"/>
                <w:sz w:val="20"/>
              </w:rPr>
              <w:t>2-қосымша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Құжаттарды қабылдаудан бас тарту туралы қолхат</w:t>
      </w:r>
    </w:p>
    <w:p>
      <w:pPr>
        <w:spacing w:after="0"/>
        <w:ind w:left="0"/>
        <w:jc w:val="both"/>
      </w:pPr>
      <w:r>
        <w:rPr>
          <w:rFonts w:ascii="Times New Roman"/>
          <w:b w:val="false"/>
          <w:i w:val="false"/>
          <w:color w:val="000000"/>
          <w:sz w:val="28"/>
        </w:rPr>
        <w:t xml:space="preserve">
      "Мемлекеттік көрсетілетін қызмет туралы" 2013 жылғы 15 сәуірдегі Қазақстан Республикасының Заңының 20 бабының </w:t>
      </w:r>
      <w:r>
        <w:rPr>
          <w:rFonts w:ascii="Times New Roman"/>
          <w:b w:val="false"/>
          <w:i w:val="false"/>
          <w:color w:val="000000"/>
          <w:sz w:val="28"/>
        </w:rPr>
        <w:t>2 тармағын</w:t>
      </w:r>
      <w:r>
        <w:rPr>
          <w:rFonts w:ascii="Times New Roman"/>
          <w:b w:val="false"/>
          <w:i w:val="false"/>
          <w:color w:val="000000"/>
          <w:sz w:val="28"/>
        </w:rPr>
        <w:t xml:space="preserve"> басшылыққа ала отырып, Мемлекеттік корпорация (Мекен-жайды көрсету) мемлекеттік көрсетілетін қызмет стандартында көзделген құжаттар топтамасының толық болмауына байланысты, мемлекеттік қызметті көрсетуге құжаттарды қабылдаудан бас тартады, атап айтқанда:</w:t>
      </w:r>
    </w:p>
    <w:p>
      <w:pPr>
        <w:spacing w:after="0"/>
        <w:ind w:left="0"/>
        <w:jc w:val="both"/>
      </w:pPr>
      <w:r>
        <w:rPr>
          <w:rFonts w:ascii="Times New Roman"/>
          <w:b w:val="false"/>
          <w:i w:val="false"/>
          <w:color w:val="000000"/>
          <w:sz w:val="28"/>
        </w:rPr>
        <w:t>
      Жоқ құжаттардың атауы:</w:t>
      </w:r>
    </w:p>
    <w:p>
      <w:pPr>
        <w:spacing w:after="0"/>
        <w:ind w:left="0"/>
        <w:jc w:val="both"/>
      </w:pPr>
      <w:r>
        <w:rPr>
          <w:rFonts w:ascii="Times New Roman"/>
          <w:b w:val="false"/>
          <w:i w:val="false"/>
          <w:color w:val="000000"/>
          <w:sz w:val="28"/>
        </w:rPr>
        <w:t>
      1) _______________________________________________;</w:t>
      </w:r>
    </w:p>
    <w:p>
      <w:pPr>
        <w:spacing w:after="0"/>
        <w:ind w:left="0"/>
        <w:jc w:val="both"/>
      </w:pPr>
      <w:r>
        <w:rPr>
          <w:rFonts w:ascii="Times New Roman"/>
          <w:b w:val="false"/>
          <w:i w:val="false"/>
          <w:color w:val="000000"/>
          <w:sz w:val="28"/>
        </w:rPr>
        <w:t>
      2) _______________________________________________;</w:t>
      </w:r>
    </w:p>
    <w:p>
      <w:pPr>
        <w:spacing w:after="0"/>
        <w:ind w:left="0"/>
        <w:jc w:val="both"/>
      </w:pPr>
      <w:r>
        <w:rPr>
          <w:rFonts w:ascii="Times New Roman"/>
          <w:b w:val="false"/>
          <w:i w:val="false"/>
          <w:color w:val="000000"/>
          <w:sz w:val="28"/>
        </w:rPr>
        <w:t>
      3) _______________________________________________.</w:t>
      </w:r>
    </w:p>
    <w:p>
      <w:pPr>
        <w:spacing w:after="0"/>
        <w:ind w:left="0"/>
        <w:jc w:val="both"/>
      </w:pPr>
      <w:r>
        <w:rPr>
          <w:rFonts w:ascii="Times New Roman"/>
          <w:b w:val="false"/>
          <w:i w:val="false"/>
          <w:color w:val="000000"/>
          <w:sz w:val="28"/>
        </w:rPr>
        <w:t>
      Осы қолхат әр тарап үшін бір-бірден 2 данада жасалды.</w:t>
      </w:r>
    </w:p>
    <w:p>
      <w:pPr>
        <w:spacing w:after="0"/>
        <w:ind w:left="0"/>
        <w:jc w:val="both"/>
      </w:pPr>
      <w:r>
        <w:rPr>
          <w:rFonts w:ascii="Times New Roman"/>
          <w:b w:val="false"/>
          <w:i w:val="false"/>
          <w:color w:val="000000"/>
          <w:sz w:val="28"/>
        </w:rPr>
        <w:t>
      __________________________________________ __________</w:t>
      </w:r>
    </w:p>
    <w:p>
      <w:pPr>
        <w:spacing w:after="0"/>
        <w:ind w:left="0"/>
        <w:jc w:val="both"/>
      </w:pPr>
      <w:r>
        <w:rPr>
          <w:rFonts w:ascii="Times New Roman"/>
          <w:b w:val="false"/>
          <w:i w:val="false"/>
          <w:color w:val="000000"/>
          <w:sz w:val="28"/>
        </w:rPr>
        <w:t>
      Т.А.Ә (бар болған жағдайда)</w:t>
      </w:r>
    </w:p>
    <w:p>
      <w:pPr>
        <w:spacing w:after="0"/>
        <w:ind w:left="0"/>
        <w:jc w:val="both"/>
      </w:pPr>
      <w:r>
        <w:rPr>
          <w:rFonts w:ascii="Times New Roman"/>
          <w:b w:val="false"/>
          <w:i w:val="false"/>
          <w:color w:val="000000"/>
          <w:sz w:val="28"/>
        </w:rPr>
        <w:t>
      (Мемлекеттік корпорация қызметкерінің) (қолы)</w:t>
      </w:r>
    </w:p>
    <w:p>
      <w:pPr>
        <w:spacing w:after="0"/>
        <w:ind w:left="0"/>
        <w:jc w:val="both"/>
      </w:pPr>
      <w:r>
        <w:rPr>
          <w:rFonts w:ascii="Times New Roman"/>
          <w:b w:val="false"/>
          <w:i w:val="false"/>
          <w:color w:val="000000"/>
          <w:sz w:val="28"/>
        </w:rPr>
        <w:t>
      Орындаушы. Т.А.Ә (бар болған жағдайда) ___________________</w:t>
      </w:r>
    </w:p>
    <w:p>
      <w:pPr>
        <w:spacing w:after="0"/>
        <w:ind w:left="0"/>
        <w:jc w:val="both"/>
      </w:pPr>
      <w:r>
        <w:rPr>
          <w:rFonts w:ascii="Times New Roman"/>
          <w:b w:val="false"/>
          <w:i w:val="false"/>
          <w:color w:val="000000"/>
          <w:sz w:val="28"/>
        </w:rPr>
        <w:t>
      Телефоны _____________</w:t>
      </w:r>
    </w:p>
    <w:p>
      <w:pPr>
        <w:spacing w:after="0"/>
        <w:ind w:left="0"/>
        <w:jc w:val="both"/>
      </w:pPr>
      <w:r>
        <w:rPr>
          <w:rFonts w:ascii="Times New Roman"/>
          <w:b w:val="false"/>
          <w:i w:val="false"/>
          <w:color w:val="000000"/>
          <w:sz w:val="28"/>
        </w:rPr>
        <w:t>
      Алдым: ______________________________ __________</w:t>
      </w:r>
    </w:p>
    <w:p>
      <w:pPr>
        <w:spacing w:after="0"/>
        <w:ind w:left="0"/>
        <w:jc w:val="both"/>
      </w:pPr>
      <w:r>
        <w:rPr>
          <w:rFonts w:ascii="Times New Roman"/>
          <w:b w:val="false"/>
          <w:i w:val="false"/>
          <w:color w:val="000000"/>
          <w:sz w:val="28"/>
        </w:rPr>
        <w:t>
      Т.А.Ә. (бар болған жағдайда) / көрсетілетін қызметті алушының қолы</w:t>
      </w:r>
    </w:p>
    <w:p>
      <w:pPr>
        <w:spacing w:after="0"/>
        <w:ind w:left="0"/>
        <w:jc w:val="both"/>
      </w:pPr>
      <w:r>
        <w:rPr>
          <w:rFonts w:ascii="Times New Roman"/>
          <w:b w:val="false"/>
          <w:i w:val="false"/>
          <w:color w:val="000000"/>
          <w:sz w:val="28"/>
        </w:rPr>
        <w:t>
      20__ жылғы "___" 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