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eff" w14:textId="4c6d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министрінің және Қазақстан Республикасы Энергетика министрінің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21 желтоқсандағы № 731 бұйрығы. Қазақстан Республикасының Әділет министрлігінде 2016 жылы 26 қаңтарда № 12927 болып тіркелді. Күші жойылды - Қазақстан Республикасы Экология және табиғи ресурстар министрінің 2024 жылғы 30 мамырдағы № 112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Қоршаған ортаны қорғау министрінің және Қазақстан Республикасы Энергетика министрінің өзгерістер енгізілетін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Мұнай-газ кешеніндегі экологиялық реттеу, бақылау және мемлекеттік инспекция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Қоршаған ортаны қорғау министрінің және</w:t>
      </w:r>
      <w:r>
        <w:br/>
      </w:r>
      <w:r>
        <w:rPr>
          <w:rFonts w:ascii="Times New Roman"/>
          <w:b/>
          <w:i w:val="false"/>
          <w:color w:val="000000"/>
        </w:rPr>
        <w:t>Қазақстан Республикасы Энергетика министрінің өзгерістер</w:t>
      </w:r>
      <w:r>
        <w:br/>
      </w:r>
      <w:r>
        <w:rPr>
          <w:rFonts w:ascii="Times New Roman"/>
          <w:b/>
          <w:i w:val="false"/>
          <w:color w:val="000000"/>
        </w:rPr>
        <w:t>енгізілетін бұйрықтарының тізбесі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Экология, геология және табиғи ресурстар министрінің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Экология, геология және табиғи ресурстар министрінің 26.12.2022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Экология, геология және табиғи ресурстар министрінің м.а. 27.07.2021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"Қоршаған ортаға эмиссияны қысқартуға арналған квоталар мен мiндеттемелер саудасының қағидаларын бекіту туралы" Қазақстан Республикасы Энергетика министрінің 2015 жылғы 31 наурыздағы № 250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10976 болып тіркелген, 2015 жылғы 5 маусымда "Әділет" ақпараттық-құқықтық жүйесінде жарияланған) мынадай өзгерістер енгізілсін: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Энергетика министрлігінің Мұнай-газ кешеніндегі экологиялық реттеу, бақылау және мемлекеттік инспекция комитеті заңнамада белгіленген тәртіппен:".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731 бұйрығына қосымшасына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26.12.2022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