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198f" w14:textId="bab1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есебін жасаудың және ұсынудың нысаны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1154 және Қазақстан Республикасы Энергетика министрінің 2015 жылғы 14 желтоқсандағы № 714 бірлескен бұйрығы. Қазақстан Республикасының Әділет министрлігінде 2016 жылы 25 ақпанда № 13242 болып тіркелді. Күші жойылды - Қазақстан Республикасы Индустрия және инфрақұрылымдық даму министрінің 2019 жылғы 12 сәуірдегі № 214 және Қазақстан Республикасы Энергетика министрінің 2019 жылғы 16 сәуірдегі № 119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12.04.2019 </w:t>
      </w:r>
      <w:r>
        <w:rPr>
          <w:rFonts w:ascii="Times New Roman"/>
          <w:b w:val="false"/>
          <w:i w:val="false"/>
          <w:color w:val="ff0000"/>
          <w:sz w:val="28"/>
        </w:rPr>
        <w:t>№ 214</w:t>
      </w:r>
      <w:r>
        <w:rPr>
          <w:rFonts w:ascii="Times New Roman"/>
          <w:b w:val="false"/>
          <w:i w:val="false"/>
          <w:color w:val="ff0000"/>
          <w:sz w:val="28"/>
        </w:rPr>
        <w:t xml:space="preserve"> және ҚР Энергетика министрінің 16.04.2019 № 119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19-бабы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 есебінің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есебін жасаудың және ұсынудың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486"/>
        <w:gridCol w:w="4814"/>
      </w:tblGrid>
      <w:tr>
        <w:trPr>
          <w:trHeight w:val="30" w:hRule="atLeast"/>
        </w:trPr>
        <w:tc>
          <w:tcPr>
            <w:tcW w:w="7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_______________________ А. Рау</w:t>
            </w:r>
          </w:p>
        </w:tc>
        <w:tc>
          <w:tcPr>
            <w:tcW w:w="4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Энергетика министрі</w:t>
            </w:r>
            <w:r>
              <w:br/>
            </w:r>
            <w:r>
              <w:rPr>
                <w:rFonts w:ascii="Times New Roman"/>
                <w:b w:val="false"/>
                <w:i w:val="false"/>
                <w:color w:val="000000"/>
                <w:sz w:val="20"/>
              </w:rPr>
              <w:t>______________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 А. Сәрінжіпов   </w:t>
      </w:r>
    </w:p>
    <w:p>
      <w:pPr>
        <w:spacing w:after="0"/>
        <w:ind w:left="0"/>
        <w:jc w:val="both"/>
      </w:pPr>
      <w:r>
        <w:rPr>
          <w:rFonts w:ascii="Times New Roman"/>
          <w:b w:val="false"/>
          <w:i w:val="false"/>
          <w:color w:val="000000"/>
          <w:sz w:val="28"/>
        </w:rPr>
        <w:t>
      2016 жылғы 26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4 желтоқсандағы № 1154</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714 бірлескен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есебін жасаудың және ұсынудың қағидалары</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есебін жасаудың және ұсынудың қағидалары (бұдан әрі - Қағидалар) "Жер қойнауы және жер қойнауын пайдалану туралы" 2010 жылғы 24 маусымдағы Қазақстан Республикасы Заңының (бұдан әрі - Заң) 18-бабы 21) тармақшасына және 19-бабының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қойнаудың пайдаланушылардың есебін жасау мен ұсынудың тәртібін айқындайды. </w:t>
      </w:r>
    </w:p>
    <w:bookmarkEnd w:id="8"/>
    <w:bookmarkStart w:name="z11" w:id="9"/>
    <w:p>
      <w:pPr>
        <w:spacing w:after="0"/>
        <w:ind w:left="0"/>
        <w:jc w:val="both"/>
      </w:pPr>
      <w:r>
        <w:rPr>
          <w:rFonts w:ascii="Times New Roman"/>
          <w:b w:val="false"/>
          <w:i w:val="false"/>
          <w:color w:val="000000"/>
          <w:sz w:val="28"/>
        </w:rPr>
        <w:t xml:space="preserve">
      2. Осы Қағидаларда Заңда белгіленген ұғымдар мен анықтамалар, сондай-ақ мынадай ұғымдар пайдаланылады: </w:t>
      </w:r>
    </w:p>
    <w:bookmarkEnd w:id="9"/>
    <w:bookmarkStart w:name="z12"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құзыретті</w:t>
      </w:r>
      <w:r>
        <w:rPr>
          <w:rFonts w:ascii="Times New Roman"/>
          <w:b w:val="false"/>
          <w:i w:val="false"/>
          <w:color w:val="000000"/>
          <w:sz w:val="28"/>
        </w:rPr>
        <w:t xml:space="preserve"> </w:t>
      </w:r>
      <w:r>
        <w:rPr>
          <w:rFonts w:ascii="Times New Roman"/>
          <w:b w:val="false"/>
          <w:i w:val="false"/>
          <w:color w:val="000000"/>
          <w:sz w:val="28"/>
        </w:rPr>
        <w:t>орган</w:t>
      </w:r>
      <w:r>
        <w:rPr>
          <w:rFonts w:ascii="Times New Roman"/>
          <w:b w:val="false"/>
          <w:i w:val="false"/>
          <w:color w:val="000000"/>
          <w:sz w:val="28"/>
        </w:rPr>
        <w:t xml:space="preserve"> – Қазақстан Республикасы атынан барлауға, өндiруге, бiрлесіп барлау мен өндiруге арналған келiсiмшарттарды жасау мен орындауға байланысты, кең таралған пайдалы қазбаларды барлау мен өндіруге келісімшарттарды қоспағанда, егер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Президентінің актілерімен өзгеше белгіленбесе, құқықтарын жүзеге асыратын Казақстан Республикасының Үкіметі айқындайтын орталық атқарушы орган; </w:t>
      </w:r>
    </w:p>
    <w:bookmarkEnd w:id="10"/>
    <w:bookmarkStart w:name="z13" w:id="11"/>
    <w:p>
      <w:pPr>
        <w:spacing w:after="0"/>
        <w:ind w:left="0"/>
        <w:jc w:val="both"/>
      </w:pPr>
      <w:r>
        <w:rPr>
          <w:rFonts w:ascii="Times New Roman"/>
          <w:b w:val="false"/>
          <w:i w:val="false"/>
          <w:color w:val="000000"/>
          <w:sz w:val="28"/>
        </w:rPr>
        <w:t xml:space="preserve">
      2) электрондық цифрлық </w:t>
      </w:r>
      <w:r>
        <w:rPr>
          <w:rFonts w:ascii="Times New Roman"/>
          <w:b w:val="false"/>
          <w:i w:val="false"/>
          <w:color w:val="000000"/>
          <w:sz w:val="28"/>
        </w:rPr>
        <w:t>қолтаңба</w:t>
      </w:r>
      <w:r>
        <w:rPr>
          <w:rFonts w:ascii="Times New Roman"/>
          <w:b w:val="false"/>
          <w:i w:val="false"/>
          <w:color w:val="000000"/>
          <w:sz w:val="28"/>
        </w:rPr>
        <w:t xml:space="preserve"> - электрондық цифрлық қолтаңба құралдарымен жасалған электрондық құжаттың дұрыстығын, оның тиесілігі мен мазмұнының өзгермейтіндігін растайтын электрондық цифрлық символдар жинағы.</w:t>
      </w:r>
    </w:p>
    <w:bookmarkEnd w:id="11"/>
    <w:bookmarkStart w:name="z14" w:id="12"/>
    <w:p>
      <w:pPr>
        <w:spacing w:after="0"/>
        <w:ind w:left="0"/>
        <w:jc w:val="left"/>
      </w:pPr>
      <w:r>
        <w:rPr>
          <w:rFonts w:ascii="Times New Roman"/>
          <w:b/>
          <w:i w:val="false"/>
          <w:color w:val="000000"/>
        </w:rPr>
        <w:t xml:space="preserve"> 2.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есебін жасау тәртібі</w:t>
      </w:r>
    </w:p>
    <w:bookmarkEnd w:id="12"/>
    <w:bookmarkStart w:name="z15" w:id="13"/>
    <w:p>
      <w:pPr>
        <w:spacing w:after="0"/>
        <w:ind w:left="0"/>
        <w:jc w:val="both"/>
      </w:pPr>
      <w:r>
        <w:rPr>
          <w:rFonts w:ascii="Times New Roman"/>
          <w:b w:val="false"/>
          <w:i w:val="false"/>
          <w:color w:val="000000"/>
          <w:sz w:val="28"/>
        </w:rPr>
        <w:t>
      3.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есебін жасау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 нысанын (бұдан әрі - Нысан) мынадай тәртіпте есептік кезең үшін ақпаратпен әрбір оқу орны бойынша жеке жолма-жол толтыру арқылы жүзеге асырылады:</w:t>
      </w:r>
    </w:p>
    <w:bookmarkEnd w:id="13"/>
    <w:bookmarkStart w:name="z16" w:id="14"/>
    <w:p>
      <w:pPr>
        <w:spacing w:after="0"/>
        <w:ind w:left="0"/>
        <w:jc w:val="both"/>
      </w:pPr>
      <w:r>
        <w:rPr>
          <w:rFonts w:ascii="Times New Roman"/>
          <w:b w:val="false"/>
          <w:i w:val="false"/>
          <w:color w:val="000000"/>
          <w:sz w:val="28"/>
        </w:rPr>
        <w:t>
      1) 1-бағанда жер қойнауын пайдалану жөніндегі операцияларды жүргізуге арналған келісімшартты мемлекеттік тіркеу актісінің тіркеу нөмірі көрсетіледі;</w:t>
      </w:r>
    </w:p>
    <w:bookmarkEnd w:id="14"/>
    <w:bookmarkStart w:name="z17" w:id="15"/>
    <w:p>
      <w:pPr>
        <w:spacing w:after="0"/>
        <w:ind w:left="0"/>
        <w:jc w:val="both"/>
      </w:pPr>
      <w:r>
        <w:rPr>
          <w:rFonts w:ascii="Times New Roman"/>
          <w:b w:val="false"/>
          <w:i w:val="false"/>
          <w:color w:val="000000"/>
          <w:sz w:val="28"/>
        </w:rPr>
        <w:t>
      2) 2-бағанда Елдердің мемлекетаралық жіктеуішіне сәйкес оқу орны елінің коды көрсетіледі. Егер заңды тұлға - оқу орны Қазақстан Республикасының резиденті болып табылса, Қазақстан Республикасының коды көрсетіледі;</w:t>
      </w:r>
    </w:p>
    <w:bookmarkEnd w:id="15"/>
    <w:bookmarkStart w:name="z18" w:id="16"/>
    <w:p>
      <w:pPr>
        <w:spacing w:after="0"/>
        <w:ind w:left="0"/>
        <w:jc w:val="both"/>
      </w:pPr>
      <w:r>
        <w:rPr>
          <w:rFonts w:ascii="Times New Roman"/>
          <w:b w:val="false"/>
          <w:i w:val="false"/>
          <w:color w:val="000000"/>
          <w:sz w:val="28"/>
        </w:rPr>
        <w:t>
      3) 3-бағанда мамандықтар бойынша (қайта даярлауға, біліктілігін арттыруға) оқытуды жүргізетін (жүргізген) оқу орнының атауы көрсетіледі;</w:t>
      </w:r>
    </w:p>
    <w:bookmarkEnd w:id="16"/>
    <w:bookmarkStart w:name="z19" w:id="17"/>
    <w:p>
      <w:pPr>
        <w:spacing w:after="0"/>
        <w:ind w:left="0"/>
        <w:jc w:val="both"/>
      </w:pPr>
      <w:r>
        <w:rPr>
          <w:rFonts w:ascii="Times New Roman"/>
          <w:b w:val="false"/>
          <w:i w:val="false"/>
          <w:color w:val="000000"/>
          <w:sz w:val="28"/>
        </w:rPr>
        <w:t xml:space="preserve">
      4) 4-бағанда оқу орнының </w:t>
      </w:r>
      <w:r>
        <w:rPr>
          <w:rFonts w:ascii="Times New Roman"/>
          <w:b w:val="false"/>
          <w:i w:val="false"/>
          <w:color w:val="000000"/>
          <w:sz w:val="28"/>
        </w:rPr>
        <w:t>бизнес-сәйкестендіру</w:t>
      </w:r>
      <w:r>
        <w:rPr>
          <w:rFonts w:ascii="Times New Roman"/>
          <w:b w:val="false"/>
          <w:i w:val="false"/>
          <w:color w:val="000000"/>
          <w:sz w:val="28"/>
        </w:rPr>
        <w:t xml:space="preserve"> </w:t>
      </w:r>
      <w:r>
        <w:rPr>
          <w:rFonts w:ascii="Times New Roman"/>
          <w:b w:val="false"/>
          <w:i w:val="false"/>
          <w:color w:val="000000"/>
          <w:sz w:val="28"/>
        </w:rPr>
        <w:t>нөмірі</w:t>
      </w:r>
      <w:r>
        <w:rPr>
          <w:rFonts w:ascii="Times New Roman"/>
          <w:b w:val="false"/>
          <w:i w:val="false"/>
          <w:color w:val="000000"/>
          <w:sz w:val="28"/>
        </w:rPr>
        <w:t xml:space="preserve"> көрсетіледі. Егер заңды тұлға - оқу орны Қазақстан Республикасының резиденті болып табылмаған жағдайда, баған толтырылмайды;</w:t>
      </w:r>
    </w:p>
    <w:bookmarkEnd w:id="17"/>
    <w:bookmarkStart w:name="z20" w:id="18"/>
    <w:p>
      <w:pPr>
        <w:spacing w:after="0"/>
        <w:ind w:left="0"/>
        <w:jc w:val="both"/>
      </w:pPr>
      <w:r>
        <w:rPr>
          <w:rFonts w:ascii="Times New Roman"/>
          <w:b w:val="false"/>
          <w:i w:val="false"/>
          <w:color w:val="000000"/>
          <w:sz w:val="28"/>
        </w:rPr>
        <w:t xml:space="preserve">
      5) 5-бағанда оқу орнының Әкімшілік-аумақтық объектілердің жіктеуішіне сәйкес оқу орнын Заңды түрде тіркеген елді мекеннің коды көрсетіледі. Егер оқу орны - заңды тұлға Қазақстан Республикасының резиденті болып табылмаған жағдайда баған толтырылмайды; </w:t>
      </w:r>
    </w:p>
    <w:bookmarkEnd w:id="18"/>
    <w:bookmarkStart w:name="z21" w:id="19"/>
    <w:p>
      <w:pPr>
        <w:spacing w:after="0"/>
        <w:ind w:left="0"/>
        <w:jc w:val="both"/>
      </w:pPr>
      <w:r>
        <w:rPr>
          <w:rFonts w:ascii="Times New Roman"/>
          <w:b w:val="false"/>
          <w:i w:val="false"/>
          <w:color w:val="000000"/>
          <w:sz w:val="28"/>
        </w:rPr>
        <w:t xml:space="preserve">
      6) 6-бағанда оқу орнының заңды тіркелген мекенжайы: елді мекені, көшесі, үйі, кеңсесі көрсетіледі; </w:t>
      </w:r>
    </w:p>
    <w:bookmarkEnd w:id="19"/>
    <w:bookmarkStart w:name="z22" w:id="20"/>
    <w:p>
      <w:pPr>
        <w:spacing w:after="0"/>
        <w:ind w:left="0"/>
        <w:jc w:val="both"/>
      </w:pPr>
      <w:r>
        <w:rPr>
          <w:rFonts w:ascii="Times New Roman"/>
          <w:b w:val="false"/>
          <w:i w:val="false"/>
          <w:color w:val="000000"/>
          <w:sz w:val="28"/>
        </w:rPr>
        <w:t xml:space="preserve">
      7) 7-бағанда оқу орнының электрондық мекенжайы көрсетіледі; </w:t>
      </w:r>
    </w:p>
    <w:bookmarkEnd w:id="20"/>
    <w:bookmarkStart w:name="z23" w:id="21"/>
    <w:p>
      <w:pPr>
        <w:spacing w:after="0"/>
        <w:ind w:left="0"/>
        <w:jc w:val="both"/>
      </w:pPr>
      <w:r>
        <w:rPr>
          <w:rFonts w:ascii="Times New Roman"/>
          <w:b w:val="false"/>
          <w:i w:val="false"/>
          <w:color w:val="000000"/>
          <w:sz w:val="28"/>
        </w:rPr>
        <w:t>
      8) 8-бағанда оқу орнының веб-сайты (болған жағдайда) көрсетіледі;</w:t>
      </w:r>
    </w:p>
    <w:bookmarkEnd w:id="21"/>
    <w:bookmarkStart w:name="z24" w:id="22"/>
    <w:p>
      <w:pPr>
        <w:spacing w:after="0"/>
        <w:ind w:left="0"/>
        <w:jc w:val="both"/>
      </w:pPr>
      <w:r>
        <w:rPr>
          <w:rFonts w:ascii="Times New Roman"/>
          <w:b w:val="false"/>
          <w:i w:val="false"/>
          <w:color w:val="000000"/>
          <w:sz w:val="28"/>
        </w:rPr>
        <w:t>
      9) 9-бағанда оқу орнының байланыс телефоны, факсы көрсетіледі;</w:t>
      </w:r>
    </w:p>
    <w:bookmarkEnd w:id="22"/>
    <w:bookmarkStart w:name="z25" w:id="23"/>
    <w:p>
      <w:pPr>
        <w:spacing w:after="0"/>
        <w:ind w:left="0"/>
        <w:jc w:val="both"/>
      </w:pPr>
      <w:r>
        <w:rPr>
          <w:rFonts w:ascii="Times New Roman"/>
          <w:b w:val="false"/>
          <w:i w:val="false"/>
          <w:color w:val="000000"/>
          <w:sz w:val="28"/>
        </w:rPr>
        <w:t>
      10) 10-бағанда келісімшартты орындау кезінде тартылған және оқытуға, біліктілігін арттыруға және қайта даярлауға оқу орнына (3-бағанда көрсетілген) жіберілген, Қазақстан Республикасының азаматы болып табылатын қызметкердің және (немесе) құзыретті органмен келісілген мамандықтар тізбесі бойынша оқытуға жіберілген Қазақстан Республикасы азаматының тегі, аты және әкесінің аты (ол болған жағдайда) көрсетіледі;</w:t>
      </w:r>
    </w:p>
    <w:bookmarkEnd w:id="23"/>
    <w:bookmarkStart w:name="z26" w:id="24"/>
    <w:p>
      <w:pPr>
        <w:spacing w:after="0"/>
        <w:ind w:left="0"/>
        <w:jc w:val="both"/>
      </w:pPr>
      <w:r>
        <w:rPr>
          <w:rFonts w:ascii="Times New Roman"/>
          <w:b w:val="false"/>
          <w:i w:val="false"/>
          <w:color w:val="000000"/>
          <w:sz w:val="28"/>
        </w:rPr>
        <w:t xml:space="preserve">
      11) 11-бағанда тегі, аты және әкесінің аты (ол болған жағдайда), 10-бағанда көрсетілген Қазақстан Республикасы азаматының жеке </w:t>
      </w:r>
      <w:r>
        <w:rPr>
          <w:rFonts w:ascii="Times New Roman"/>
          <w:b w:val="false"/>
          <w:i w:val="false"/>
          <w:color w:val="000000"/>
          <w:sz w:val="28"/>
        </w:rPr>
        <w:t>сәйкестендіру</w:t>
      </w:r>
      <w:r>
        <w:rPr>
          <w:rFonts w:ascii="Times New Roman"/>
          <w:b w:val="false"/>
          <w:i w:val="false"/>
          <w:color w:val="000000"/>
          <w:sz w:val="28"/>
        </w:rPr>
        <w:t xml:space="preserve"> </w:t>
      </w:r>
      <w:r>
        <w:rPr>
          <w:rFonts w:ascii="Times New Roman"/>
          <w:b w:val="false"/>
          <w:i w:val="false"/>
          <w:color w:val="000000"/>
          <w:sz w:val="28"/>
        </w:rPr>
        <w:t>нөмірі</w:t>
      </w:r>
      <w:r>
        <w:rPr>
          <w:rFonts w:ascii="Times New Roman"/>
          <w:b w:val="false"/>
          <w:i w:val="false"/>
          <w:color w:val="000000"/>
          <w:sz w:val="28"/>
        </w:rPr>
        <w:t xml:space="preserve"> (бұдан әрі - ЖСН) көрсетіледі; </w:t>
      </w:r>
    </w:p>
    <w:bookmarkEnd w:id="24"/>
    <w:bookmarkStart w:name="z27" w:id="25"/>
    <w:p>
      <w:pPr>
        <w:spacing w:after="0"/>
        <w:ind w:left="0"/>
        <w:jc w:val="both"/>
      </w:pPr>
      <w:r>
        <w:rPr>
          <w:rFonts w:ascii="Times New Roman"/>
          <w:b w:val="false"/>
          <w:i w:val="false"/>
          <w:color w:val="000000"/>
          <w:sz w:val="28"/>
        </w:rPr>
        <w:t>
      12) 12-бағанда келісімшартты орындау кезінде тартылған және оқытуға, біліктілігін арттыруға және қайта даярлауға оқу орнына жіберілген Қазақстан Республикасының азаматы болып табылатын қызметкердің лауазымы/кәсібі көрсетіледі. Баған оқуға бағытталатын Қазақстан Республикасының азаматы жер қойнауын пайдаланушының қызметкері болған жағдайда ғана толтырылады;</w:t>
      </w:r>
    </w:p>
    <w:bookmarkEnd w:id="25"/>
    <w:bookmarkStart w:name="z28" w:id="26"/>
    <w:p>
      <w:pPr>
        <w:spacing w:after="0"/>
        <w:ind w:left="0"/>
        <w:jc w:val="both"/>
      </w:pPr>
      <w:r>
        <w:rPr>
          <w:rFonts w:ascii="Times New Roman"/>
          <w:b w:val="false"/>
          <w:i w:val="false"/>
          <w:color w:val="000000"/>
          <w:sz w:val="28"/>
        </w:rPr>
        <w:t>
      13) 13-бағанда құзыретті органмен келісілген тізбе бойынша мамандықтар атауы көрсетіледі. Баған жер қойнауын пайдаланушыда құзыретті органмен келісілген тізбе болған жағдайда ғана толтырылады;</w:t>
      </w:r>
    </w:p>
    <w:bookmarkEnd w:id="26"/>
    <w:bookmarkStart w:name="z29" w:id="27"/>
    <w:p>
      <w:pPr>
        <w:spacing w:after="0"/>
        <w:ind w:left="0"/>
        <w:jc w:val="both"/>
      </w:pPr>
      <w:r>
        <w:rPr>
          <w:rFonts w:ascii="Times New Roman"/>
          <w:b w:val="false"/>
          <w:i w:val="false"/>
          <w:color w:val="000000"/>
          <w:sz w:val="28"/>
        </w:rPr>
        <w:t>
      14) 14-бағанда облыстың, республикалық маңызы бар қаланың, астананың жергілікті атқарушы органы ұсынған және құзыретті органмен келісілген тізбе бойынша тиісті облыстың, республикалық маңызы бар қаланың, астананың аумағында келісімшартты орындау кезінде тартылған мамандықтар бойынша кадрларды даярлауды жүзеге асыратын білім беру ұйымдарының материалдық-техникалық базасын жақсарту үшін қажетті тауарларды, жұмыстар мен көрсетілетін қызметтерді сатып алуға жұмсалған сома көрсетіледі;</w:t>
      </w:r>
    </w:p>
    <w:bookmarkEnd w:id="27"/>
    <w:bookmarkStart w:name="z30" w:id="28"/>
    <w:p>
      <w:pPr>
        <w:spacing w:after="0"/>
        <w:ind w:left="0"/>
        <w:jc w:val="both"/>
      </w:pPr>
      <w:r>
        <w:rPr>
          <w:rFonts w:ascii="Times New Roman"/>
          <w:b w:val="false"/>
          <w:i w:val="false"/>
          <w:color w:val="000000"/>
          <w:sz w:val="28"/>
        </w:rPr>
        <w:t>
      15) 15-бағанда жер қойнауын пайдаланушы болып табылатын заңды тұлғаның жанындағы меншікті оқу (оқыту) орталықтарында кадрларды кәсіби даярлауды және қайта даярлауды қаржыландыру бойынша шығыстар мөлшері көрсетіледі.</w:t>
      </w:r>
    </w:p>
    <w:bookmarkEnd w:id="28"/>
    <w:p>
      <w:pPr>
        <w:spacing w:after="0"/>
        <w:ind w:left="0"/>
        <w:jc w:val="both"/>
      </w:pPr>
      <w:r>
        <w:rPr>
          <w:rFonts w:ascii="Times New Roman"/>
          <w:b w:val="false"/>
          <w:i w:val="false"/>
          <w:color w:val="000000"/>
          <w:sz w:val="28"/>
        </w:rPr>
        <w:t>
      Жер қойнауын пайдаланушы болып табылатын заңды тұлғаның жанындағы меншікті оқу (оқыту) орталықтарында кадрларды кәсіби даярлауды және қайта даярлауды қаржыландыру бойынша шығыстар сомасына:</w:t>
      </w:r>
    </w:p>
    <w:p>
      <w:pPr>
        <w:spacing w:after="0"/>
        <w:ind w:left="0"/>
        <w:jc w:val="both"/>
      </w:pPr>
      <w:r>
        <w:rPr>
          <w:rFonts w:ascii="Times New Roman"/>
          <w:b w:val="false"/>
          <w:i w:val="false"/>
          <w:color w:val="000000"/>
          <w:sz w:val="28"/>
        </w:rPr>
        <w:t>
      оқытушыларың/ жаттықтырушылардың еңбек жалақысы;</w:t>
      </w:r>
    </w:p>
    <w:p>
      <w:pPr>
        <w:spacing w:after="0"/>
        <w:ind w:left="0"/>
        <w:jc w:val="both"/>
      </w:pPr>
      <w:r>
        <w:rPr>
          <w:rFonts w:ascii="Times New Roman"/>
          <w:b w:val="false"/>
          <w:i w:val="false"/>
          <w:color w:val="000000"/>
          <w:sz w:val="28"/>
        </w:rPr>
        <w:t>
      әдістемелік және үлестіру үйретуші материалдарын және көрнекті құралдарын сатып алу және/немесе әзірлеу;</w:t>
      </w:r>
    </w:p>
    <w:p>
      <w:pPr>
        <w:spacing w:after="0"/>
        <w:ind w:left="0"/>
        <w:jc w:val="both"/>
      </w:pPr>
      <w:r>
        <w:rPr>
          <w:rFonts w:ascii="Times New Roman"/>
          <w:b w:val="false"/>
          <w:i w:val="false"/>
          <w:color w:val="000000"/>
          <w:sz w:val="28"/>
        </w:rPr>
        <w:t>
      материалдық-техникалық жарақтандыру шығыстары;</w:t>
      </w:r>
    </w:p>
    <w:p>
      <w:pPr>
        <w:spacing w:after="0"/>
        <w:ind w:left="0"/>
        <w:jc w:val="both"/>
      </w:pPr>
      <w:r>
        <w:rPr>
          <w:rFonts w:ascii="Times New Roman"/>
          <w:b w:val="false"/>
          <w:i w:val="false"/>
          <w:color w:val="000000"/>
          <w:sz w:val="28"/>
        </w:rPr>
        <w:t>
      үй-жайды жалдау;</w:t>
      </w:r>
    </w:p>
    <w:p>
      <w:pPr>
        <w:spacing w:after="0"/>
        <w:ind w:left="0"/>
        <w:jc w:val="both"/>
      </w:pPr>
      <w:r>
        <w:rPr>
          <w:rFonts w:ascii="Times New Roman"/>
          <w:b w:val="false"/>
          <w:i w:val="false"/>
          <w:color w:val="000000"/>
          <w:sz w:val="28"/>
        </w:rPr>
        <w:t>
      коммуналдық қызмет шығыстары;</w:t>
      </w:r>
    </w:p>
    <w:p>
      <w:pPr>
        <w:spacing w:after="0"/>
        <w:ind w:left="0"/>
        <w:jc w:val="both"/>
      </w:pPr>
      <w:r>
        <w:rPr>
          <w:rFonts w:ascii="Times New Roman"/>
          <w:b w:val="false"/>
          <w:i w:val="false"/>
          <w:color w:val="000000"/>
          <w:sz w:val="28"/>
        </w:rPr>
        <w:t>
      кеңсе тауарлары шығыстары;</w:t>
      </w:r>
    </w:p>
    <w:p>
      <w:pPr>
        <w:spacing w:after="0"/>
        <w:ind w:left="0"/>
        <w:jc w:val="both"/>
      </w:pPr>
      <w:r>
        <w:rPr>
          <w:rFonts w:ascii="Times New Roman"/>
          <w:b w:val="false"/>
          <w:i w:val="false"/>
          <w:color w:val="000000"/>
          <w:sz w:val="28"/>
        </w:rPr>
        <w:t xml:space="preserve">
      жоспарлы және жедел жөндеуді жүргізу шығыстары кіреді; </w:t>
      </w:r>
    </w:p>
    <w:bookmarkStart w:name="z31" w:id="29"/>
    <w:p>
      <w:pPr>
        <w:spacing w:after="0"/>
        <w:ind w:left="0"/>
        <w:jc w:val="both"/>
      </w:pPr>
      <w:r>
        <w:rPr>
          <w:rFonts w:ascii="Times New Roman"/>
          <w:b w:val="false"/>
          <w:i w:val="false"/>
          <w:color w:val="000000"/>
          <w:sz w:val="28"/>
        </w:rPr>
        <w:t>
      16) 16-бағанда Қазақстан Республикасының азаматтары болып табылатын немесе Қазақстан Республикасының азаматын құзыретті органмен келісілген мамандықтар тізбесі бойынша оқытуға жіберілген, келісімшартты орындау кезінде тартылған қызметкердің оқытуды, біліктілігін арттыруды және оны қайта даярлауды ұйымдастыруға және өткізуге қажетті тауарларды, жұмыстарды және көрсетілетін қызметтерді сатып алу шығыстарының сомасы көрсетіледі.</w:t>
      </w:r>
    </w:p>
    <w:bookmarkEnd w:id="29"/>
    <w:p>
      <w:pPr>
        <w:spacing w:after="0"/>
        <w:ind w:left="0"/>
        <w:jc w:val="both"/>
      </w:pPr>
      <w:r>
        <w:rPr>
          <w:rFonts w:ascii="Times New Roman"/>
          <w:b w:val="false"/>
          <w:i w:val="false"/>
          <w:color w:val="000000"/>
          <w:sz w:val="28"/>
        </w:rPr>
        <w:t>
      Қазақстан Республикасының азаматтары болып табылатын немесе Қазақстан Республикасының азаматын құзыретті органмен келісілген мамандықтар тізбесі бойынша оқытуға жіберілген, келісімшартты орындау кезінде тартылған қызметкердің оқыту, біліктілігін арттыру және оны қайта даярлау бойынша шығыстар сомасына:</w:t>
      </w:r>
    </w:p>
    <w:p>
      <w:pPr>
        <w:spacing w:after="0"/>
        <w:ind w:left="0"/>
        <w:jc w:val="both"/>
      </w:pPr>
      <w:r>
        <w:rPr>
          <w:rFonts w:ascii="Times New Roman"/>
          <w:b w:val="false"/>
          <w:i w:val="false"/>
          <w:color w:val="000000"/>
          <w:sz w:val="28"/>
        </w:rPr>
        <w:t>
      көрсетілетін қызметтерді жеткізушімен белгіленген оқыту бағдарламасының құны;</w:t>
      </w:r>
    </w:p>
    <w:p>
      <w:pPr>
        <w:spacing w:after="0"/>
        <w:ind w:left="0"/>
        <w:jc w:val="both"/>
      </w:pPr>
      <w:r>
        <w:rPr>
          <w:rFonts w:ascii="Times New Roman"/>
          <w:b w:val="false"/>
          <w:i w:val="false"/>
          <w:color w:val="000000"/>
          <w:sz w:val="28"/>
        </w:rPr>
        <w:t>
      Қазақстан Республикасының азаматтары болып табылатын немесе Қазақстан Республикасының азаматын құзыретті органмен келісілген мамандықтар тізбесі бойынша оқытуға жіберілген, келісімшартты орындау кезінде тартылған қызметкердің іссапарымен байланысты (оқыту орнына және қайта жол жүру, іссапар кезінде тұру және тәулікті) шығыстары; қосылған құн салығын төлеу кіреді;</w:t>
      </w:r>
    </w:p>
    <w:bookmarkStart w:name="z32" w:id="30"/>
    <w:p>
      <w:pPr>
        <w:spacing w:after="0"/>
        <w:ind w:left="0"/>
        <w:jc w:val="both"/>
      </w:pPr>
      <w:r>
        <w:rPr>
          <w:rFonts w:ascii="Times New Roman"/>
          <w:b w:val="false"/>
          <w:i w:val="false"/>
          <w:color w:val="000000"/>
          <w:sz w:val="28"/>
        </w:rPr>
        <w:t xml:space="preserve">
      17) 17-бағанда Қазақстан Республикасының азаматы болып табылатын және Қазақстан Республикасының азаматын құзыретті органмен келісілген мамандықтар тізбесі бойынша оқу орнында оқытуға жіберілген немесе келісімшартты орындау кезінде тартылған қызметкерді оқытуға, біліктілігін арттыруға және оны қайта даярлауға жұмсалған 14, 15 және 16-бағандарда көрсетілген шығыстар сомасы, мың теңгемен, қосылған құн салығын есепке ала отырып көрсетіледі. </w:t>
      </w:r>
    </w:p>
    <w:bookmarkEnd w:id="30"/>
    <w:bookmarkStart w:name="z33" w:id="31"/>
    <w:p>
      <w:pPr>
        <w:spacing w:after="0"/>
        <w:ind w:left="0"/>
        <w:jc w:val="left"/>
      </w:pPr>
      <w:r>
        <w:rPr>
          <w:rFonts w:ascii="Times New Roman"/>
          <w:b/>
          <w:i w:val="false"/>
          <w:color w:val="000000"/>
        </w:rPr>
        <w:t xml:space="preserve"> 3.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уран мен көмірді қоспағанда, қатты пайдалы қазбаларға, жер асты сулары мен емдік балшыққа арналған келісімшарттар бойынша құзыретті органмен және көмірсутегі шикізатына, уранға және көмірге арналған келісімшарттар бойынша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есебін ұсыну тәртібі</w:t>
      </w:r>
    </w:p>
    <w:bookmarkEnd w:id="31"/>
    <w:bookmarkStart w:name="z34" w:id="32"/>
    <w:p>
      <w:pPr>
        <w:spacing w:after="0"/>
        <w:ind w:left="0"/>
        <w:jc w:val="both"/>
      </w:pPr>
      <w:r>
        <w:rPr>
          <w:rFonts w:ascii="Times New Roman"/>
          <w:b w:val="false"/>
          <w:i w:val="false"/>
          <w:color w:val="000000"/>
          <w:sz w:val="28"/>
        </w:rPr>
        <w:t xml:space="preserve">
      4. Жер қойнауын пайдаланушы тоқсан сайын, есептік кезеңнен кейінгі айдың он бесінші күнінен кешіктірмей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8"/>
        </w:rPr>
        <w:t>қаулысымен</w:t>
      </w:r>
      <w:r>
        <w:rPr>
          <w:rFonts w:ascii="Times New Roman"/>
          <w:b w:val="false"/>
          <w:i w:val="false"/>
          <w:color w:val="000000"/>
          <w:sz w:val="28"/>
        </w:rPr>
        <w:t xml:space="preserve"> айқындалған құзыретті органға EXCEL форматында электрондық түрде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тізілімінде орналастыру жолымен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уран мен көмірді қоспағанда, қатты пайдалы қазбалар, жер асты сулары мен емдік балшық жөніндегі құзыретті органмен келісілген мамандықтар тізбесі бойынша Қазақстан Республикасы азаматтарын оқытуға бағытталатын шығыстар мөлшері жөніндегі міндеттемелердің орындалуы туралы есепті ұсынады және оны бірінші басшының немесе ол уәкілеттік берген тұлғаның электрондық цифрлық қолтаңбасымен куәландырады.</w:t>
      </w:r>
    </w:p>
    <w:bookmarkEnd w:id="32"/>
    <w:bookmarkStart w:name="z35" w:id="33"/>
    <w:p>
      <w:pPr>
        <w:spacing w:after="0"/>
        <w:ind w:left="0"/>
        <w:jc w:val="both"/>
      </w:pPr>
      <w:r>
        <w:rPr>
          <w:rFonts w:ascii="Times New Roman"/>
          <w:b w:val="false"/>
          <w:i w:val="false"/>
          <w:color w:val="000000"/>
          <w:sz w:val="28"/>
        </w:rPr>
        <w:t xml:space="preserve">
      5. Жер қойнауын пайдаланушы тоқсан сайын, есептік кезеңнен кейінгі айдың он бесінші күнінен кешіктірмей,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қаулысымен</w:t>
      </w:r>
      <w:r>
        <w:rPr>
          <w:rFonts w:ascii="Times New Roman"/>
          <w:b w:val="false"/>
          <w:i w:val="false"/>
          <w:color w:val="000000"/>
          <w:sz w:val="28"/>
        </w:rPr>
        <w:t xml:space="preserve"> айқындалған құзыретті органға ЕХСЕL форматында электрондық түрде мұнай және газ саласындағы уәкілетті органның веб-сайтында орналастыру жолымен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көмірсутегі, уран және көмір бойынша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міндеттемелердің орындалуы туралы есепті ұсынады және оны бірінші басшының немесе ол уәкілеттік берген тұлғаның электрондық цифрлық қолтаңбасымен куәландырады.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4 желтоқсандағы № 1154</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714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оларды қайта даярлауға және (немесе) құзыретті органмен келісілген мамандықтар тізбесі бойынша Қазақстан Республикасының азаматтарын оқытуға бағытталатын шығыстар мөлшері жөніндегі міндеттемелерді орындау бойынша жер қойнауын пайдаланушылардың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қойнауын</w:t>
            </w:r>
          </w:p>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жөніндегі операцияларды</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келісімшартты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актісінің тіркеу</w:t>
            </w:r>
          </w:p>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елінің</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орнының</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орнының</w:t>
            </w:r>
          </w:p>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w:t>
            </w:r>
          </w:p>
          <w:p>
            <w:pPr>
              <w:spacing w:after="20"/>
              <w:ind w:left="20"/>
              <w:jc w:val="both"/>
            </w:pPr>
            <w:r>
              <w:rPr>
                <w:rFonts w:ascii="Times New Roman"/>
                <w:b w:val="false"/>
                <w:i w:val="false"/>
                <w:color w:val="000000"/>
                <w:sz w:val="20"/>
              </w:rPr>
              <w:t>
заңды</w:t>
            </w:r>
          </w:p>
          <w:p>
            <w:pPr>
              <w:spacing w:after="20"/>
              <w:ind w:left="20"/>
              <w:jc w:val="both"/>
            </w:pPr>
            <w:r>
              <w:rPr>
                <w:rFonts w:ascii="Times New Roman"/>
                <w:b w:val="false"/>
                <w:i w:val="false"/>
                <w:color w:val="000000"/>
                <w:sz w:val="20"/>
              </w:rPr>
              <w:t xml:space="preserve">
тіркелген </w:t>
            </w:r>
          </w:p>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мекенінің</w:t>
            </w:r>
          </w:p>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орнының заңды</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орнының</w:t>
            </w:r>
          </w:p>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орнының</w:t>
            </w:r>
          </w:p>
          <w:p>
            <w:pPr>
              <w:spacing w:after="20"/>
              <w:ind w:left="20"/>
              <w:jc w:val="both"/>
            </w:pPr>
            <w:r>
              <w:rPr>
                <w:rFonts w:ascii="Times New Roman"/>
                <w:b w:val="false"/>
                <w:i w:val="false"/>
                <w:color w:val="000000"/>
                <w:sz w:val="20"/>
              </w:rPr>
              <w:t>
веб-сайты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орнының</w:t>
            </w:r>
          </w:p>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факсы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87"/>
        <w:gridCol w:w="887"/>
        <w:gridCol w:w="887"/>
        <w:gridCol w:w="887"/>
        <w:gridCol w:w="3857"/>
        <w:gridCol w:w="1526"/>
        <w:gridCol w:w="2482"/>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азаматы</w:t>
            </w:r>
          </w:p>
          <w:p>
            <w:pPr>
              <w:spacing w:after="20"/>
              <w:ind w:left="20"/>
              <w:jc w:val="both"/>
            </w:pPr>
            <w:r>
              <w:rPr>
                <w:rFonts w:ascii="Times New Roman"/>
                <w:b w:val="false"/>
                <w:i w:val="false"/>
                <w:color w:val="000000"/>
                <w:sz w:val="20"/>
              </w:rPr>
              <w:t>
болып</w:t>
            </w:r>
          </w:p>
          <w:p>
            <w:pPr>
              <w:spacing w:after="20"/>
              <w:ind w:left="20"/>
              <w:jc w:val="both"/>
            </w:pPr>
            <w:r>
              <w:rPr>
                <w:rFonts w:ascii="Times New Roman"/>
                <w:b w:val="false"/>
                <w:i w:val="false"/>
                <w:color w:val="000000"/>
                <w:sz w:val="20"/>
              </w:rPr>
              <w:t>
табылатын,</w:t>
            </w:r>
          </w:p>
          <w:p>
            <w:pPr>
              <w:spacing w:after="20"/>
              <w:ind w:left="20"/>
              <w:jc w:val="both"/>
            </w:pPr>
            <w:r>
              <w:rPr>
                <w:rFonts w:ascii="Times New Roman"/>
                <w:b w:val="false"/>
                <w:i w:val="false"/>
                <w:color w:val="000000"/>
                <w:sz w:val="20"/>
              </w:rPr>
              <w:t>
келісімшартты</w:t>
            </w:r>
          </w:p>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кезінде</w:t>
            </w:r>
          </w:p>
          <w:p>
            <w:pPr>
              <w:spacing w:after="20"/>
              <w:ind w:left="20"/>
              <w:jc w:val="both"/>
            </w:pPr>
            <w:r>
              <w:rPr>
                <w:rFonts w:ascii="Times New Roman"/>
                <w:b w:val="false"/>
                <w:i w:val="false"/>
                <w:color w:val="000000"/>
                <w:sz w:val="20"/>
              </w:rPr>
              <w:t>
тартылған</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оқытуға,</w:t>
            </w:r>
          </w:p>
          <w:p>
            <w:pPr>
              <w:spacing w:after="20"/>
              <w:ind w:left="20"/>
              <w:jc w:val="both"/>
            </w:pPr>
            <w:r>
              <w:rPr>
                <w:rFonts w:ascii="Times New Roman"/>
                <w:b w:val="false"/>
                <w:i w:val="false"/>
                <w:color w:val="000000"/>
                <w:sz w:val="20"/>
              </w:rPr>
              <w:t>
біліктілігін</w:t>
            </w:r>
          </w:p>
          <w:p>
            <w:pPr>
              <w:spacing w:after="20"/>
              <w:ind w:left="20"/>
              <w:jc w:val="both"/>
            </w:pPr>
            <w:r>
              <w:rPr>
                <w:rFonts w:ascii="Times New Roman"/>
                <w:b w:val="false"/>
                <w:i w:val="false"/>
                <w:color w:val="000000"/>
                <w:sz w:val="20"/>
              </w:rPr>
              <w:t>
арттыруға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даярлауға</w:t>
            </w:r>
          </w:p>
          <w:p>
            <w:pPr>
              <w:spacing w:after="20"/>
              <w:ind w:left="20"/>
              <w:jc w:val="both"/>
            </w:pPr>
            <w:r>
              <w:rPr>
                <w:rFonts w:ascii="Times New Roman"/>
                <w:b w:val="false"/>
                <w:i w:val="false"/>
                <w:color w:val="000000"/>
                <w:sz w:val="20"/>
              </w:rPr>
              <w:t>
жіберілген</w:t>
            </w:r>
          </w:p>
          <w:p>
            <w:pPr>
              <w:spacing w:after="20"/>
              <w:ind w:left="20"/>
              <w:jc w:val="both"/>
            </w:pPr>
            <w:r>
              <w:rPr>
                <w:rFonts w:ascii="Times New Roman"/>
                <w:b w:val="false"/>
                <w:i w:val="false"/>
                <w:color w:val="000000"/>
                <w:sz w:val="20"/>
              </w:rPr>
              <w:t>
қызметкеткердің</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құзыретті</w:t>
            </w:r>
          </w:p>
          <w:p>
            <w:pPr>
              <w:spacing w:after="20"/>
              <w:ind w:left="20"/>
              <w:jc w:val="both"/>
            </w:pPr>
            <w:r>
              <w:rPr>
                <w:rFonts w:ascii="Times New Roman"/>
                <w:b w:val="false"/>
                <w:i w:val="false"/>
                <w:color w:val="000000"/>
                <w:sz w:val="20"/>
              </w:rPr>
              <w:t>
органмен келісілген</w:t>
            </w:r>
          </w:p>
          <w:p>
            <w:pPr>
              <w:spacing w:after="20"/>
              <w:ind w:left="20"/>
              <w:jc w:val="both"/>
            </w:pPr>
            <w:r>
              <w:rPr>
                <w:rFonts w:ascii="Times New Roman"/>
                <w:b w:val="false"/>
                <w:i w:val="false"/>
                <w:color w:val="000000"/>
                <w:sz w:val="20"/>
              </w:rPr>
              <w:t>
мамандықтар</w:t>
            </w:r>
          </w:p>
          <w:p>
            <w:pPr>
              <w:spacing w:after="20"/>
              <w:ind w:left="20"/>
              <w:jc w:val="both"/>
            </w:pPr>
            <w:r>
              <w:rPr>
                <w:rFonts w:ascii="Times New Roman"/>
                <w:b w:val="false"/>
                <w:i w:val="false"/>
                <w:color w:val="000000"/>
                <w:sz w:val="20"/>
              </w:rPr>
              <w:t>
тізбесі бойынша</w:t>
            </w:r>
          </w:p>
          <w:p>
            <w:pPr>
              <w:spacing w:after="20"/>
              <w:ind w:left="20"/>
              <w:jc w:val="both"/>
            </w:pPr>
            <w:r>
              <w:rPr>
                <w:rFonts w:ascii="Times New Roman"/>
                <w:b w:val="false"/>
                <w:i w:val="false"/>
                <w:color w:val="000000"/>
                <w:sz w:val="20"/>
              </w:rPr>
              <w:t>
оқытуға</w:t>
            </w:r>
          </w:p>
          <w:p>
            <w:pPr>
              <w:spacing w:after="20"/>
              <w:ind w:left="20"/>
              <w:jc w:val="both"/>
            </w:pPr>
            <w:r>
              <w:rPr>
                <w:rFonts w:ascii="Times New Roman"/>
                <w:b w:val="false"/>
                <w:i w:val="false"/>
                <w:color w:val="000000"/>
                <w:sz w:val="20"/>
              </w:rPr>
              <w:t>
жіберілген</w:t>
            </w:r>
          </w:p>
          <w:p>
            <w:pPr>
              <w:spacing w:after="20"/>
              <w:ind w:left="20"/>
              <w:jc w:val="both"/>
            </w:pPr>
            <w:r>
              <w:rPr>
                <w:rFonts w:ascii="Times New Roman"/>
                <w:b w:val="false"/>
                <w:i w:val="false"/>
                <w:color w:val="000000"/>
                <w:sz w:val="20"/>
              </w:rPr>
              <w:t>
ҚазақстанРеспубликасы</w:t>
            </w:r>
          </w:p>
          <w:p>
            <w:pPr>
              <w:spacing w:after="20"/>
              <w:ind w:left="20"/>
              <w:jc w:val="both"/>
            </w:pPr>
            <w:r>
              <w:rPr>
                <w:rFonts w:ascii="Times New Roman"/>
                <w:b w:val="false"/>
                <w:i w:val="false"/>
                <w:color w:val="000000"/>
                <w:sz w:val="20"/>
              </w:rPr>
              <w:t>
азаматының</w:t>
            </w:r>
          </w:p>
          <w:p>
            <w:pPr>
              <w:spacing w:after="20"/>
              <w:ind w:left="20"/>
              <w:jc w:val="both"/>
            </w:pPr>
            <w:r>
              <w:rPr>
                <w:rFonts w:ascii="Times New Roman"/>
                <w:b w:val="false"/>
                <w:i w:val="false"/>
                <w:color w:val="000000"/>
                <w:sz w:val="20"/>
              </w:rPr>
              <w:t>
тегі, аты және</w:t>
            </w:r>
          </w:p>
          <w:p>
            <w:pPr>
              <w:spacing w:after="20"/>
              <w:ind w:left="20"/>
              <w:jc w:val="both"/>
            </w:pPr>
            <w:r>
              <w:rPr>
                <w:rFonts w:ascii="Times New Roman"/>
                <w:b w:val="false"/>
                <w:i w:val="false"/>
                <w:color w:val="000000"/>
                <w:sz w:val="20"/>
              </w:rPr>
              <w:t>
әкесінің</w:t>
            </w:r>
          </w:p>
          <w:p>
            <w:pPr>
              <w:spacing w:after="20"/>
              <w:ind w:left="20"/>
              <w:jc w:val="both"/>
            </w:pPr>
            <w:r>
              <w:rPr>
                <w:rFonts w:ascii="Times New Roman"/>
                <w:b w:val="false"/>
                <w:i w:val="false"/>
                <w:color w:val="000000"/>
                <w:sz w:val="20"/>
              </w:rPr>
              <w:t>
аты (ол</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жағдайда)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азаматы</w:t>
            </w:r>
          </w:p>
          <w:p>
            <w:pPr>
              <w:spacing w:after="20"/>
              <w:ind w:left="20"/>
              <w:jc w:val="both"/>
            </w:pPr>
            <w:r>
              <w:rPr>
                <w:rFonts w:ascii="Times New Roman"/>
                <w:b w:val="false"/>
                <w:i w:val="false"/>
                <w:color w:val="000000"/>
                <w:sz w:val="20"/>
              </w:rPr>
              <w:t>
болып</w:t>
            </w:r>
          </w:p>
          <w:p>
            <w:pPr>
              <w:spacing w:after="20"/>
              <w:ind w:left="20"/>
              <w:jc w:val="both"/>
            </w:pPr>
            <w:r>
              <w:rPr>
                <w:rFonts w:ascii="Times New Roman"/>
                <w:b w:val="false"/>
                <w:i w:val="false"/>
                <w:color w:val="000000"/>
                <w:sz w:val="20"/>
              </w:rPr>
              <w:t>
табылатын,</w:t>
            </w:r>
          </w:p>
          <w:p>
            <w:pPr>
              <w:spacing w:after="20"/>
              <w:ind w:left="20"/>
              <w:jc w:val="both"/>
            </w:pPr>
            <w:r>
              <w:rPr>
                <w:rFonts w:ascii="Times New Roman"/>
                <w:b w:val="false"/>
                <w:i w:val="false"/>
                <w:color w:val="000000"/>
                <w:sz w:val="20"/>
              </w:rPr>
              <w:t>
келісімшартты</w:t>
            </w:r>
          </w:p>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кезінде</w:t>
            </w:r>
          </w:p>
          <w:p>
            <w:pPr>
              <w:spacing w:after="20"/>
              <w:ind w:left="20"/>
              <w:jc w:val="both"/>
            </w:pPr>
            <w:r>
              <w:rPr>
                <w:rFonts w:ascii="Times New Roman"/>
                <w:b w:val="false"/>
                <w:i w:val="false"/>
                <w:color w:val="000000"/>
                <w:sz w:val="20"/>
              </w:rPr>
              <w:t>
тартылған</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оқытуға,</w:t>
            </w:r>
          </w:p>
          <w:p>
            <w:pPr>
              <w:spacing w:after="20"/>
              <w:ind w:left="20"/>
              <w:jc w:val="both"/>
            </w:pPr>
            <w:r>
              <w:rPr>
                <w:rFonts w:ascii="Times New Roman"/>
                <w:b w:val="false"/>
                <w:i w:val="false"/>
                <w:color w:val="000000"/>
                <w:sz w:val="20"/>
              </w:rPr>
              <w:t>
біліктілігінарттыруға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даярлауға</w:t>
            </w:r>
          </w:p>
          <w:p>
            <w:pPr>
              <w:spacing w:after="20"/>
              <w:ind w:left="20"/>
              <w:jc w:val="both"/>
            </w:pPr>
            <w:r>
              <w:rPr>
                <w:rFonts w:ascii="Times New Roman"/>
                <w:b w:val="false"/>
                <w:i w:val="false"/>
                <w:color w:val="000000"/>
                <w:sz w:val="20"/>
              </w:rPr>
              <w:t>
жіберілген</w:t>
            </w:r>
          </w:p>
          <w:p>
            <w:pPr>
              <w:spacing w:after="20"/>
              <w:ind w:left="20"/>
              <w:jc w:val="both"/>
            </w:pPr>
            <w:r>
              <w:rPr>
                <w:rFonts w:ascii="Times New Roman"/>
                <w:b w:val="false"/>
                <w:i w:val="false"/>
                <w:color w:val="000000"/>
                <w:sz w:val="20"/>
              </w:rPr>
              <w:t>
қызметкерлердің</w:t>
            </w:r>
          </w:p>
          <w:p>
            <w:pPr>
              <w:spacing w:after="20"/>
              <w:ind w:left="20"/>
              <w:jc w:val="both"/>
            </w:pPr>
            <w:r>
              <w:rPr>
                <w:rFonts w:ascii="Times New Roman"/>
                <w:b w:val="false"/>
                <w:i w:val="false"/>
                <w:color w:val="000000"/>
                <w:sz w:val="20"/>
              </w:rPr>
              <w:t>
немесеқұзыретті</w:t>
            </w:r>
          </w:p>
          <w:p>
            <w:pPr>
              <w:spacing w:after="20"/>
              <w:ind w:left="20"/>
              <w:jc w:val="both"/>
            </w:pPr>
            <w:r>
              <w:rPr>
                <w:rFonts w:ascii="Times New Roman"/>
                <w:b w:val="false"/>
                <w:i w:val="false"/>
                <w:color w:val="000000"/>
                <w:sz w:val="20"/>
              </w:rPr>
              <w:t>
органмен</w:t>
            </w:r>
          </w:p>
          <w:p>
            <w:pPr>
              <w:spacing w:after="20"/>
              <w:ind w:left="20"/>
              <w:jc w:val="both"/>
            </w:pPr>
            <w:r>
              <w:rPr>
                <w:rFonts w:ascii="Times New Roman"/>
                <w:b w:val="false"/>
                <w:i w:val="false"/>
                <w:color w:val="000000"/>
                <w:sz w:val="20"/>
              </w:rPr>
              <w:t>
келісілген</w:t>
            </w:r>
          </w:p>
          <w:p>
            <w:pPr>
              <w:spacing w:after="20"/>
              <w:ind w:left="20"/>
              <w:jc w:val="both"/>
            </w:pPr>
            <w:r>
              <w:rPr>
                <w:rFonts w:ascii="Times New Roman"/>
                <w:b w:val="false"/>
                <w:i w:val="false"/>
                <w:color w:val="000000"/>
                <w:sz w:val="20"/>
              </w:rPr>
              <w:t>
маман-дықтар</w:t>
            </w:r>
          </w:p>
          <w:p>
            <w:pPr>
              <w:spacing w:after="20"/>
              <w:ind w:left="20"/>
              <w:jc w:val="both"/>
            </w:pPr>
            <w:r>
              <w:rPr>
                <w:rFonts w:ascii="Times New Roman"/>
                <w:b w:val="false"/>
                <w:i w:val="false"/>
                <w:color w:val="000000"/>
                <w:sz w:val="20"/>
              </w:rPr>
              <w:t>
тізбесі</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оқытуға</w:t>
            </w:r>
          </w:p>
          <w:p>
            <w:pPr>
              <w:spacing w:after="20"/>
              <w:ind w:left="20"/>
              <w:jc w:val="both"/>
            </w:pPr>
            <w:r>
              <w:rPr>
                <w:rFonts w:ascii="Times New Roman"/>
                <w:b w:val="false"/>
                <w:i w:val="false"/>
                <w:color w:val="000000"/>
                <w:sz w:val="20"/>
              </w:rPr>
              <w:t>
жіберілген</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азаматының</w:t>
            </w:r>
          </w:p>
          <w:p>
            <w:pPr>
              <w:spacing w:after="20"/>
              <w:ind w:left="20"/>
              <w:jc w:val="both"/>
            </w:pPr>
            <w:r>
              <w:rPr>
                <w:rFonts w:ascii="Times New Roman"/>
                <w:b w:val="false"/>
                <w:i w:val="false"/>
                <w:color w:val="000000"/>
                <w:sz w:val="20"/>
              </w:rPr>
              <w:t>
ЖСН-ы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w:t>
            </w:r>
          </w:p>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кезін де</w:t>
            </w:r>
          </w:p>
          <w:p>
            <w:pPr>
              <w:spacing w:after="20"/>
              <w:ind w:left="20"/>
              <w:jc w:val="both"/>
            </w:pPr>
            <w:r>
              <w:rPr>
                <w:rFonts w:ascii="Times New Roman"/>
                <w:b w:val="false"/>
                <w:i w:val="false"/>
                <w:color w:val="000000"/>
                <w:sz w:val="20"/>
              </w:rPr>
              <w:t>
тартылған</w:t>
            </w:r>
          </w:p>
          <w:p>
            <w:pPr>
              <w:spacing w:after="20"/>
              <w:ind w:left="20"/>
              <w:jc w:val="both"/>
            </w:pPr>
            <w:r>
              <w:rPr>
                <w:rFonts w:ascii="Times New Roman"/>
                <w:b w:val="false"/>
                <w:i w:val="false"/>
                <w:color w:val="000000"/>
                <w:sz w:val="20"/>
              </w:rPr>
              <w:t>
және оқытуға,</w:t>
            </w:r>
          </w:p>
          <w:p>
            <w:pPr>
              <w:spacing w:after="20"/>
              <w:ind w:left="20"/>
              <w:jc w:val="both"/>
            </w:pPr>
            <w:r>
              <w:rPr>
                <w:rFonts w:ascii="Times New Roman"/>
                <w:b w:val="false"/>
                <w:i w:val="false"/>
                <w:color w:val="000000"/>
                <w:sz w:val="20"/>
              </w:rPr>
              <w:t>
біліктілігінарттыруға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қайта даярлауға</w:t>
            </w:r>
          </w:p>
          <w:p>
            <w:pPr>
              <w:spacing w:after="20"/>
              <w:ind w:left="20"/>
              <w:jc w:val="both"/>
            </w:pPr>
            <w:r>
              <w:rPr>
                <w:rFonts w:ascii="Times New Roman"/>
                <w:b w:val="false"/>
                <w:i w:val="false"/>
                <w:color w:val="000000"/>
                <w:sz w:val="20"/>
              </w:rPr>
              <w:t>
оқу</w:t>
            </w:r>
          </w:p>
          <w:p>
            <w:pPr>
              <w:spacing w:after="20"/>
              <w:ind w:left="20"/>
              <w:jc w:val="both"/>
            </w:pPr>
            <w:r>
              <w:rPr>
                <w:rFonts w:ascii="Times New Roman"/>
                <w:b w:val="false"/>
                <w:i w:val="false"/>
                <w:color w:val="000000"/>
                <w:sz w:val="20"/>
              </w:rPr>
              <w:t>
орнына</w:t>
            </w:r>
          </w:p>
          <w:p>
            <w:pPr>
              <w:spacing w:after="20"/>
              <w:ind w:left="20"/>
              <w:jc w:val="both"/>
            </w:pPr>
            <w:r>
              <w:rPr>
                <w:rFonts w:ascii="Times New Roman"/>
                <w:b w:val="false"/>
                <w:i w:val="false"/>
                <w:color w:val="000000"/>
                <w:sz w:val="20"/>
              </w:rPr>
              <w:t>
жіберілген</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азаматы</w:t>
            </w:r>
          </w:p>
          <w:p>
            <w:pPr>
              <w:spacing w:after="20"/>
              <w:ind w:left="20"/>
              <w:jc w:val="both"/>
            </w:pPr>
            <w:r>
              <w:rPr>
                <w:rFonts w:ascii="Times New Roman"/>
                <w:b w:val="false"/>
                <w:i w:val="false"/>
                <w:color w:val="000000"/>
                <w:sz w:val="20"/>
              </w:rPr>
              <w:t>
болып</w:t>
            </w:r>
          </w:p>
          <w:p>
            <w:pPr>
              <w:spacing w:after="20"/>
              <w:ind w:left="20"/>
              <w:jc w:val="both"/>
            </w:pPr>
            <w:r>
              <w:rPr>
                <w:rFonts w:ascii="Times New Roman"/>
                <w:b w:val="false"/>
                <w:i w:val="false"/>
                <w:color w:val="000000"/>
                <w:sz w:val="20"/>
              </w:rPr>
              <w:t>
табылатын</w:t>
            </w:r>
          </w:p>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кәсібі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органменкелісілген</w:t>
            </w:r>
          </w:p>
          <w:p>
            <w:pPr>
              <w:spacing w:after="20"/>
              <w:ind w:left="20"/>
              <w:jc w:val="both"/>
            </w:pPr>
            <w:r>
              <w:rPr>
                <w:rFonts w:ascii="Times New Roman"/>
                <w:b w:val="false"/>
                <w:i w:val="false"/>
                <w:color w:val="000000"/>
                <w:sz w:val="20"/>
              </w:rPr>
              <w:t>
тізбебойыншамамандық</w:t>
            </w:r>
          </w:p>
          <w:p>
            <w:pPr>
              <w:spacing w:after="20"/>
              <w:ind w:left="20"/>
              <w:jc w:val="both"/>
            </w:pPr>
            <w:r>
              <w:rPr>
                <w:rFonts w:ascii="Times New Roman"/>
                <w:b w:val="false"/>
                <w:i w:val="false"/>
                <w:color w:val="000000"/>
                <w:sz w:val="20"/>
              </w:rPr>
              <w:t>
атауы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w:t>
            </w:r>
          </w:p>
          <w:p>
            <w:pPr>
              <w:spacing w:after="20"/>
              <w:ind w:left="20"/>
              <w:jc w:val="both"/>
            </w:pPr>
            <w:r>
              <w:rPr>
                <w:rFonts w:ascii="Times New Roman"/>
                <w:b w:val="false"/>
                <w:i w:val="false"/>
                <w:color w:val="000000"/>
                <w:sz w:val="20"/>
              </w:rPr>
              <w:t>
маңызы</w:t>
            </w:r>
          </w:p>
          <w:p>
            <w:pPr>
              <w:spacing w:after="20"/>
              <w:ind w:left="20"/>
              <w:jc w:val="both"/>
            </w:pPr>
            <w:r>
              <w:rPr>
                <w:rFonts w:ascii="Times New Roman"/>
                <w:b w:val="false"/>
                <w:i w:val="false"/>
                <w:color w:val="000000"/>
                <w:sz w:val="20"/>
              </w:rPr>
              <w:t>
барқаланың,астананыңжергіліктіатқарушы</w:t>
            </w:r>
          </w:p>
          <w:p>
            <w:pPr>
              <w:spacing w:after="20"/>
              <w:ind w:left="20"/>
              <w:jc w:val="both"/>
            </w:pPr>
            <w:r>
              <w:rPr>
                <w:rFonts w:ascii="Times New Roman"/>
                <w:b w:val="false"/>
                <w:i w:val="false"/>
                <w:color w:val="000000"/>
                <w:sz w:val="20"/>
              </w:rPr>
              <w:t>
органы ұсынғанжәне құзыретті</w:t>
            </w:r>
          </w:p>
          <w:p>
            <w:pPr>
              <w:spacing w:after="20"/>
              <w:ind w:left="20"/>
              <w:jc w:val="both"/>
            </w:pPr>
            <w:r>
              <w:rPr>
                <w:rFonts w:ascii="Times New Roman"/>
                <w:b w:val="false"/>
                <w:i w:val="false"/>
                <w:color w:val="000000"/>
                <w:sz w:val="20"/>
              </w:rPr>
              <w:t>
органмен</w:t>
            </w:r>
          </w:p>
          <w:p>
            <w:pPr>
              <w:spacing w:after="20"/>
              <w:ind w:left="20"/>
              <w:jc w:val="both"/>
            </w:pPr>
            <w:r>
              <w:rPr>
                <w:rFonts w:ascii="Times New Roman"/>
                <w:b w:val="false"/>
                <w:i w:val="false"/>
                <w:color w:val="000000"/>
                <w:sz w:val="20"/>
              </w:rPr>
              <w:t>
келісілгентізбе</w:t>
            </w:r>
          </w:p>
          <w:p>
            <w:pPr>
              <w:spacing w:after="20"/>
              <w:ind w:left="20"/>
              <w:jc w:val="both"/>
            </w:pPr>
            <w:r>
              <w:rPr>
                <w:rFonts w:ascii="Times New Roman"/>
                <w:b w:val="false"/>
                <w:i w:val="false"/>
                <w:color w:val="000000"/>
                <w:sz w:val="20"/>
              </w:rPr>
              <w:t>
бойыншатиісті</w:t>
            </w:r>
          </w:p>
          <w:p>
            <w:pPr>
              <w:spacing w:after="20"/>
              <w:ind w:left="20"/>
              <w:jc w:val="both"/>
            </w:pPr>
            <w:r>
              <w:rPr>
                <w:rFonts w:ascii="Times New Roman"/>
                <w:b w:val="false"/>
                <w:i w:val="false"/>
                <w:color w:val="000000"/>
                <w:sz w:val="20"/>
              </w:rPr>
              <w:t>
облыстың,</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маңызыбар</w:t>
            </w:r>
          </w:p>
          <w:p>
            <w:pPr>
              <w:spacing w:after="20"/>
              <w:ind w:left="20"/>
              <w:jc w:val="both"/>
            </w:pPr>
            <w:r>
              <w:rPr>
                <w:rFonts w:ascii="Times New Roman"/>
                <w:b w:val="false"/>
                <w:i w:val="false"/>
                <w:color w:val="000000"/>
                <w:sz w:val="20"/>
              </w:rPr>
              <w:t>
қаланың,</w:t>
            </w:r>
          </w:p>
          <w:p>
            <w:pPr>
              <w:spacing w:after="20"/>
              <w:ind w:left="20"/>
              <w:jc w:val="both"/>
            </w:pPr>
            <w:r>
              <w:rPr>
                <w:rFonts w:ascii="Times New Roman"/>
                <w:b w:val="false"/>
                <w:i w:val="false"/>
                <w:color w:val="000000"/>
                <w:sz w:val="20"/>
              </w:rPr>
              <w:t>
астананың</w:t>
            </w:r>
          </w:p>
          <w:p>
            <w:pPr>
              <w:spacing w:after="20"/>
              <w:ind w:left="20"/>
              <w:jc w:val="both"/>
            </w:pPr>
            <w:r>
              <w:rPr>
                <w:rFonts w:ascii="Times New Roman"/>
                <w:b w:val="false"/>
                <w:i w:val="false"/>
                <w:color w:val="000000"/>
                <w:sz w:val="20"/>
              </w:rPr>
              <w:t>
аумағында</w:t>
            </w:r>
          </w:p>
          <w:p>
            <w:pPr>
              <w:spacing w:after="20"/>
              <w:ind w:left="20"/>
              <w:jc w:val="both"/>
            </w:pPr>
            <w:r>
              <w:rPr>
                <w:rFonts w:ascii="Times New Roman"/>
                <w:b w:val="false"/>
                <w:i w:val="false"/>
                <w:color w:val="000000"/>
                <w:sz w:val="20"/>
              </w:rPr>
              <w:t>
келісімшартты</w:t>
            </w:r>
          </w:p>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кезінде</w:t>
            </w:r>
          </w:p>
          <w:p>
            <w:pPr>
              <w:spacing w:after="20"/>
              <w:ind w:left="20"/>
              <w:jc w:val="both"/>
            </w:pPr>
            <w:r>
              <w:rPr>
                <w:rFonts w:ascii="Times New Roman"/>
                <w:b w:val="false"/>
                <w:i w:val="false"/>
                <w:color w:val="000000"/>
                <w:sz w:val="20"/>
              </w:rPr>
              <w:t>
тартылған</w:t>
            </w:r>
          </w:p>
          <w:p>
            <w:pPr>
              <w:spacing w:after="20"/>
              <w:ind w:left="20"/>
              <w:jc w:val="both"/>
            </w:pPr>
            <w:r>
              <w:rPr>
                <w:rFonts w:ascii="Times New Roman"/>
                <w:b w:val="false"/>
                <w:i w:val="false"/>
                <w:color w:val="000000"/>
                <w:sz w:val="20"/>
              </w:rPr>
              <w:t>
мамандықтар</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кадрларды</w:t>
            </w:r>
          </w:p>
          <w:p>
            <w:pPr>
              <w:spacing w:after="20"/>
              <w:ind w:left="20"/>
              <w:jc w:val="both"/>
            </w:pPr>
            <w:r>
              <w:rPr>
                <w:rFonts w:ascii="Times New Roman"/>
                <w:b w:val="false"/>
                <w:i w:val="false"/>
                <w:color w:val="000000"/>
                <w:sz w:val="20"/>
              </w:rPr>
              <w:t>
даярлауды</w:t>
            </w:r>
          </w:p>
          <w:p>
            <w:pPr>
              <w:spacing w:after="20"/>
              <w:ind w:left="20"/>
              <w:jc w:val="both"/>
            </w:pPr>
            <w:r>
              <w:rPr>
                <w:rFonts w:ascii="Times New Roman"/>
                <w:b w:val="false"/>
                <w:i w:val="false"/>
                <w:color w:val="000000"/>
                <w:sz w:val="20"/>
              </w:rPr>
              <w:t>
жүзегеасыратын</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беру ұйымдарының</w:t>
            </w:r>
          </w:p>
          <w:p>
            <w:pPr>
              <w:spacing w:after="20"/>
              <w:ind w:left="20"/>
              <w:jc w:val="both"/>
            </w:pPr>
            <w:r>
              <w:rPr>
                <w:rFonts w:ascii="Times New Roman"/>
                <w:b w:val="false"/>
                <w:i w:val="false"/>
                <w:color w:val="000000"/>
                <w:sz w:val="20"/>
              </w:rPr>
              <w:t>
материалдық</w:t>
            </w:r>
          </w:p>
          <w:p>
            <w:pPr>
              <w:spacing w:after="20"/>
              <w:ind w:left="20"/>
              <w:jc w:val="both"/>
            </w:pPr>
            <w:r>
              <w:rPr>
                <w:rFonts w:ascii="Times New Roman"/>
                <w:b w:val="false"/>
                <w:i w:val="false"/>
                <w:color w:val="000000"/>
                <w:sz w:val="20"/>
              </w:rPr>
              <w:t>
техникалық</w:t>
            </w:r>
          </w:p>
          <w:p>
            <w:pPr>
              <w:spacing w:after="20"/>
              <w:ind w:left="20"/>
              <w:jc w:val="both"/>
            </w:pPr>
            <w:r>
              <w:rPr>
                <w:rFonts w:ascii="Times New Roman"/>
                <w:b w:val="false"/>
                <w:i w:val="false"/>
                <w:color w:val="000000"/>
                <w:sz w:val="20"/>
              </w:rPr>
              <w:t>
базасын</w:t>
            </w:r>
          </w:p>
          <w:p>
            <w:pPr>
              <w:spacing w:after="20"/>
              <w:ind w:left="20"/>
              <w:jc w:val="both"/>
            </w:pPr>
            <w:r>
              <w:rPr>
                <w:rFonts w:ascii="Times New Roman"/>
                <w:b w:val="false"/>
                <w:i w:val="false"/>
                <w:color w:val="000000"/>
                <w:sz w:val="20"/>
              </w:rPr>
              <w:t>
жақсартуүшін</w:t>
            </w:r>
          </w:p>
          <w:p>
            <w:pPr>
              <w:spacing w:after="20"/>
              <w:ind w:left="20"/>
              <w:jc w:val="both"/>
            </w:pPr>
            <w:r>
              <w:rPr>
                <w:rFonts w:ascii="Times New Roman"/>
                <w:b w:val="false"/>
                <w:i w:val="false"/>
                <w:color w:val="000000"/>
                <w:sz w:val="20"/>
              </w:rPr>
              <w:t>
қажетті</w:t>
            </w:r>
          </w:p>
          <w:p>
            <w:pPr>
              <w:spacing w:after="20"/>
              <w:ind w:left="20"/>
              <w:jc w:val="both"/>
            </w:pPr>
            <w:r>
              <w:rPr>
                <w:rFonts w:ascii="Times New Roman"/>
                <w:b w:val="false"/>
                <w:i w:val="false"/>
                <w:color w:val="000000"/>
                <w:sz w:val="20"/>
              </w:rPr>
              <w:t>
тауарларды,</w:t>
            </w:r>
          </w:p>
          <w:p>
            <w:pPr>
              <w:spacing w:after="20"/>
              <w:ind w:left="20"/>
              <w:jc w:val="both"/>
            </w:pPr>
            <w:r>
              <w:rPr>
                <w:rFonts w:ascii="Times New Roman"/>
                <w:b w:val="false"/>
                <w:i w:val="false"/>
                <w:color w:val="000000"/>
                <w:sz w:val="20"/>
              </w:rPr>
              <w:t>
жұмыстармен көрсетілетінқызметтерді</w:t>
            </w:r>
          </w:p>
          <w:p>
            <w:pPr>
              <w:spacing w:after="20"/>
              <w:ind w:left="20"/>
              <w:jc w:val="both"/>
            </w:pPr>
            <w:r>
              <w:rPr>
                <w:rFonts w:ascii="Times New Roman"/>
                <w:b w:val="false"/>
                <w:i w:val="false"/>
                <w:color w:val="000000"/>
                <w:sz w:val="20"/>
              </w:rPr>
              <w:t>
сатыпалуға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сома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табылатын заңды тұлғаның жанындағы меншікті оқу (оқыту) орталықтарында  кадрларды кәсіби даярлауды және қайта даярлауды қаржыландыру бойынша шығыстар</w:t>
            </w:r>
          </w:p>
          <w:p>
            <w:pPr>
              <w:spacing w:after="20"/>
              <w:ind w:left="20"/>
              <w:jc w:val="both"/>
            </w:pPr>
            <w:r>
              <w:rPr>
                <w:rFonts w:ascii="Times New Roman"/>
                <w:b w:val="false"/>
                <w:i w:val="false"/>
                <w:color w:val="000000"/>
                <w:sz w:val="20"/>
              </w:rPr>
              <w:t>
мөлшері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немесе  Қазақстан Республикасының азаматын</w:t>
            </w:r>
          </w:p>
          <w:p>
            <w:pPr>
              <w:spacing w:after="20"/>
              <w:ind w:left="20"/>
              <w:jc w:val="both"/>
            </w:pPr>
            <w:r>
              <w:rPr>
                <w:rFonts w:ascii="Times New Roman"/>
                <w:b w:val="false"/>
                <w:i w:val="false"/>
                <w:color w:val="000000"/>
                <w:sz w:val="20"/>
              </w:rPr>
              <w:t>
құзыретті</w:t>
            </w:r>
          </w:p>
          <w:p>
            <w:pPr>
              <w:spacing w:after="20"/>
              <w:ind w:left="20"/>
              <w:jc w:val="both"/>
            </w:pPr>
            <w:r>
              <w:rPr>
                <w:rFonts w:ascii="Times New Roman"/>
                <w:b w:val="false"/>
                <w:i w:val="false"/>
                <w:color w:val="000000"/>
                <w:sz w:val="20"/>
              </w:rPr>
              <w:t>
органмен</w:t>
            </w:r>
          </w:p>
          <w:p>
            <w:pPr>
              <w:spacing w:after="20"/>
              <w:ind w:left="20"/>
              <w:jc w:val="both"/>
            </w:pPr>
            <w:r>
              <w:rPr>
                <w:rFonts w:ascii="Times New Roman"/>
                <w:b w:val="false"/>
                <w:i w:val="false"/>
                <w:color w:val="000000"/>
                <w:sz w:val="20"/>
              </w:rPr>
              <w:t>
келісілген</w:t>
            </w:r>
          </w:p>
          <w:p>
            <w:pPr>
              <w:spacing w:after="20"/>
              <w:ind w:left="20"/>
              <w:jc w:val="both"/>
            </w:pPr>
            <w:r>
              <w:rPr>
                <w:rFonts w:ascii="Times New Roman"/>
                <w:b w:val="false"/>
                <w:i w:val="false"/>
                <w:color w:val="000000"/>
                <w:sz w:val="20"/>
              </w:rPr>
              <w:t>
мамандықтар</w:t>
            </w:r>
          </w:p>
          <w:p>
            <w:pPr>
              <w:spacing w:after="20"/>
              <w:ind w:left="20"/>
              <w:jc w:val="both"/>
            </w:pPr>
            <w:r>
              <w:rPr>
                <w:rFonts w:ascii="Times New Roman"/>
                <w:b w:val="false"/>
                <w:i w:val="false"/>
                <w:color w:val="000000"/>
                <w:sz w:val="20"/>
              </w:rPr>
              <w:t>
тізбесі</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оқытуға</w:t>
            </w:r>
          </w:p>
          <w:p>
            <w:pPr>
              <w:spacing w:after="20"/>
              <w:ind w:left="20"/>
              <w:jc w:val="both"/>
            </w:pPr>
            <w:r>
              <w:rPr>
                <w:rFonts w:ascii="Times New Roman"/>
                <w:b w:val="false"/>
                <w:i w:val="false"/>
                <w:color w:val="000000"/>
                <w:sz w:val="20"/>
              </w:rPr>
              <w:t>
жіберілген,</w:t>
            </w:r>
          </w:p>
          <w:p>
            <w:pPr>
              <w:spacing w:after="20"/>
              <w:ind w:left="20"/>
              <w:jc w:val="both"/>
            </w:pPr>
            <w:r>
              <w:rPr>
                <w:rFonts w:ascii="Times New Roman"/>
                <w:b w:val="false"/>
                <w:i w:val="false"/>
                <w:color w:val="000000"/>
                <w:sz w:val="20"/>
              </w:rPr>
              <w:t>
келісімшартты</w:t>
            </w:r>
          </w:p>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кезіндетартылған</w:t>
            </w:r>
          </w:p>
          <w:p>
            <w:pPr>
              <w:spacing w:after="20"/>
              <w:ind w:left="20"/>
              <w:jc w:val="both"/>
            </w:pPr>
            <w:r>
              <w:rPr>
                <w:rFonts w:ascii="Times New Roman"/>
                <w:b w:val="false"/>
                <w:i w:val="false"/>
                <w:color w:val="000000"/>
                <w:sz w:val="20"/>
              </w:rPr>
              <w:t>
қызметкердің</w:t>
            </w:r>
          </w:p>
          <w:p>
            <w:pPr>
              <w:spacing w:after="20"/>
              <w:ind w:left="20"/>
              <w:jc w:val="both"/>
            </w:pPr>
            <w:r>
              <w:rPr>
                <w:rFonts w:ascii="Times New Roman"/>
                <w:b w:val="false"/>
                <w:i w:val="false"/>
                <w:color w:val="000000"/>
                <w:sz w:val="20"/>
              </w:rPr>
              <w:t>
оқытуды,</w:t>
            </w:r>
          </w:p>
          <w:p>
            <w:pPr>
              <w:spacing w:after="20"/>
              <w:ind w:left="20"/>
              <w:jc w:val="both"/>
            </w:pPr>
            <w:r>
              <w:rPr>
                <w:rFonts w:ascii="Times New Roman"/>
                <w:b w:val="false"/>
                <w:i w:val="false"/>
                <w:color w:val="000000"/>
                <w:sz w:val="20"/>
              </w:rPr>
              <w:t>
біліктілігін</w:t>
            </w:r>
          </w:p>
          <w:p>
            <w:pPr>
              <w:spacing w:after="20"/>
              <w:ind w:left="20"/>
              <w:jc w:val="both"/>
            </w:pPr>
            <w:r>
              <w:rPr>
                <w:rFonts w:ascii="Times New Roman"/>
                <w:b w:val="false"/>
                <w:i w:val="false"/>
                <w:color w:val="000000"/>
                <w:sz w:val="20"/>
              </w:rPr>
              <w:t>
арттыруды</w:t>
            </w:r>
          </w:p>
          <w:p>
            <w:pPr>
              <w:spacing w:after="20"/>
              <w:ind w:left="20"/>
              <w:jc w:val="both"/>
            </w:pPr>
            <w:r>
              <w:rPr>
                <w:rFonts w:ascii="Times New Roman"/>
                <w:b w:val="false"/>
                <w:i w:val="false"/>
                <w:color w:val="000000"/>
                <w:sz w:val="20"/>
              </w:rPr>
              <w:t>
және оны</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даярлауды</w:t>
            </w:r>
          </w:p>
          <w:p>
            <w:pPr>
              <w:spacing w:after="20"/>
              <w:ind w:left="20"/>
              <w:jc w:val="both"/>
            </w:pPr>
            <w:r>
              <w:rPr>
                <w:rFonts w:ascii="Times New Roman"/>
                <w:b w:val="false"/>
                <w:i w:val="false"/>
                <w:color w:val="000000"/>
                <w:sz w:val="20"/>
              </w:rPr>
              <w:t>
ұйымдастыруға</w:t>
            </w:r>
          </w:p>
          <w:p>
            <w:pPr>
              <w:spacing w:after="20"/>
              <w:ind w:left="20"/>
              <w:jc w:val="both"/>
            </w:pPr>
            <w:r>
              <w:rPr>
                <w:rFonts w:ascii="Times New Roman"/>
                <w:b w:val="false"/>
                <w:i w:val="false"/>
                <w:color w:val="000000"/>
                <w:sz w:val="20"/>
              </w:rPr>
              <w:t>
және өткізуге</w:t>
            </w:r>
          </w:p>
          <w:p>
            <w:pPr>
              <w:spacing w:after="20"/>
              <w:ind w:left="20"/>
              <w:jc w:val="both"/>
            </w:pPr>
            <w:r>
              <w:rPr>
                <w:rFonts w:ascii="Times New Roman"/>
                <w:b w:val="false"/>
                <w:i w:val="false"/>
                <w:color w:val="000000"/>
                <w:sz w:val="20"/>
              </w:rPr>
              <w:t>
қажетті тауарларды, жұмыстарды және көрсетілетін</w:t>
            </w:r>
          </w:p>
          <w:p>
            <w:pPr>
              <w:spacing w:after="20"/>
              <w:ind w:left="20"/>
              <w:jc w:val="both"/>
            </w:pPr>
            <w:r>
              <w:rPr>
                <w:rFonts w:ascii="Times New Roman"/>
                <w:b w:val="false"/>
                <w:i w:val="false"/>
                <w:color w:val="000000"/>
                <w:sz w:val="20"/>
              </w:rPr>
              <w:t>
қызметтерді</w:t>
            </w:r>
          </w:p>
          <w:p>
            <w:pPr>
              <w:spacing w:after="20"/>
              <w:ind w:left="20"/>
              <w:jc w:val="both"/>
            </w:pPr>
            <w:r>
              <w:rPr>
                <w:rFonts w:ascii="Times New Roman"/>
                <w:b w:val="false"/>
                <w:i w:val="false"/>
                <w:color w:val="000000"/>
                <w:sz w:val="20"/>
              </w:rPr>
              <w:t>
сатып</w:t>
            </w:r>
          </w:p>
          <w:p>
            <w:pPr>
              <w:spacing w:after="20"/>
              <w:ind w:left="20"/>
              <w:jc w:val="both"/>
            </w:pPr>
            <w:r>
              <w:rPr>
                <w:rFonts w:ascii="Times New Roman"/>
                <w:b w:val="false"/>
                <w:i w:val="false"/>
                <w:color w:val="000000"/>
                <w:sz w:val="20"/>
              </w:rPr>
              <w:t>
алу шығыстар</w:t>
            </w:r>
          </w:p>
          <w:p>
            <w:pPr>
              <w:spacing w:after="20"/>
              <w:ind w:left="20"/>
              <w:jc w:val="both"/>
            </w:pPr>
            <w:r>
              <w:rPr>
                <w:rFonts w:ascii="Times New Roman"/>
                <w:b w:val="false"/>
                <w:i w:val="false"/>
                <w:color w:val="000000"/>
                <w:sz w:val="20"/>
              </w:rPr>
              <w:t>
сомасы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азаматы болып табылатын және Қазақстан Республикасының азаматын</w:t>
            </w:r>
          </w:p>
          <w:p>
            <w:pPr>
              <w:spacing w:after="20"/>
              <w:ind w:left="20"/>
              <w:jc w:val="both"/>
            </w:pPr>
            <w:r>
              <w:rPr>
                <w:rFonts w:ascii="Times New Roman"/>
                <w:b w:val="false"/>
                <w:i w:val="false"/>
                <w:color w:val="000000"/>
                <w:sz w:val="20"/>
              </w:rPr>
              <w:t>
құзыретті органмен келісілген мамандықтар тізбесі бойынша оқу орнында оқытуға жіберілген немесе келісімшартты орындау кезінде тартылған</w:t>
            </w:r>
          </w:p>
          <w:p>
            <w:pPr>
              <w:spacing w:after="20"/>
              <w:ind w:left="20"/>
              <w:jc w:val="both"/>
            </w:pPr>
            <w:r>
              <w:rPr>
                <w:rFonts w:ascii="Times New Roman"/>
                <w:b w:val="false"/>
                <w:i w:val="false"/>
                <w:color w:val="000000"/>
                <w:sz w:val="20"/>
              </w:rPr>
              <w:t xml:space="preserve">
қызметкерді </w:t>
            </w:r>
          </w:p>
          <w:p>
            <w:pPr>
              <w:spacing w:after="20"/>
              <w:ind w:left="20"/>
              <w:jc w:val="both"/>
            </w:pPr>
            <w:r>
              <w:rPr>
                <w:rFonts w:ascii="Times New Roman"/>
                <w:b w:val="false"/>
                <w:i w:val="false"/>
                <w:color w:val="000000"/>
                <w:sz w:val="20"/>
              </w:rPr>
              <w:t>
оқытуға,</w:t>
            </w:r>
          </w:p>
          <w:p>
            <w:pPr>
              <w:spacing w:after="20"/>
              <w:ind w:left="20"/>
              <w:jc w:val="both"/>
            </w:pPr>
            <w:r>
              <w:rPr>
                <w:rFonts w:ascii="Times New Roman"/>
                <w:b w:val="false"/>
                <w:i w:val="false"/>
                <w:color w:val="000000"/>
                <w:sz w:val="20"/>
              </w:rPr>
              <w:t>
біліктілігін</w:t>
            </w:r>
          </w:p>
          <w:p>
            <w:pPr>
              <w:spacing w:after="20"/>
              <w:ind w:left="20"/>
              <w:jc w:val="both"/>
            </w:pPr>
            <w:r>
              <w:rPr>
                <w:rFonts w:ascii="Times New Roman"/>
                <w:b w:val="false"/>
                <w:i w:val="false"/>
                <w:color w:val="000000"/>
                <w:sz w:val="20"/>
              </w:rPr>
              <w:t>
арттыруға</w:t>
            </w:r>
          </w:p>
          <w:p>
            <w:pPr>
              <w:spacing w:after="20"/>
              <w:ind w:left="20"/>
              <w:jc w:val="both"/>
            </w:pPr>
            <w:r>
              <w:rPr>
                <w:rFonts w:ascii="Times New Roman"/>
                <w:b w:val="false"/>
                <w:i w:val="false"/>
                <w:color w:val="000000"/>
                <w:sz w:val="20"/>
              </w:rPr>
              <w:t>
және оны</w:t>
            </w:r>
          </w:p>
          <w:p>
            <w:pPr>
              <w:spacing w:after="20"/>
              <w:ind w:left="20"/>
              <w:jc w:val="both"/>
            </w:pPr>
            <w:r>
              <w:rPr>
                <w:rFonts w:ascii="Times New Roman"/>
                <w:b w:val="false"/>
                <w:i w:val="false"/>
                <w:color w:val="000000"/>
                <w:sz w:val="20"/>
              </w:rPr>
              <w:t>
қайта</w:t>
            </w:r>
          </w:p>
          <w:p>
            <w:pPr>
              <w:spacing w:after="20"/>
              <w:ind w:left="20"/>
              <w:jc w:val="both"/>
            </w:pPr>
            <w:r>
              <w:rPr>
                <w:rFonts w:ascii="Times New Roman"/>
                <w:b w:val="false"/>
                <w:i w:val="false"/>
                <w:color w:val="000000"/>
                <w:sz w:val="20"/>
              </w:rPr>
              <w:t>
даярлауға</w:t>
            </w:r>
          </w:p>
          <w:p>
            <w:pPr>
              <w:spacing w:after="20"/>
              <w:ind w:left="20"/>
              <w:jc w:val="both"/>
            </w:pPr>
            <w:r>
              <w:rPr>
                <w:rFonts w:ascii="Times New Roman"/>
                <w:b w:val="false"/>
                <w:i w:val="false"/>
                <w:color w:val="000000"/>
                <w:sz w:val="20"/>
              </w:rPr>
              <w:t>
жұмсалған</w:t>
            </w:r>
          </w:p>
          <w:p>
            <w:pPr>
              <w:spacing w:after="20"/>
              <w:ind w:left="20"/>
              <w:jc w:val="both"/>
            </w:pPr>
            <w:r>
              <w:rPr>
                <w:rFonts w:ascii="Times New Roman"/>
                <w:b w:val="false"/>
                <w:i w:val="false"/>
                <w:color w:val="000000"/>
                <w:sz w:val="20"/>
              </w:rPr>
              <w:t>
14, 15 және</w:t>
            </w:r>
          </w:p>
          <w:p>
            <w:pPr>
              <w:spacing w:after="20"/>
              <w:ind w:left="20"/>
              <w:jc w:val="both"/>
            </w:pPr>
            <w:r>
              <w:rPr>
                <w:rFonts w:ascii="Times New Roman"/>
                <w:b w:val="false"/>
                <w:i w:val="false"/>
                <w:color w:val="000000"/>
                <w:sz w:val="20"/>
              </w:rPr>
              <w:t>
16-бағандарда</w:t>
            </w:r>
          </w:p>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шығыстар сомасы, мың теңгемен,</w:t>
            </w:r>
          </w:p>
          <w:p>
            <w:pPr>
              <w:spacing w:after="20"/>
              <w:ind w:left="20"/>
              <w:jc w:val="both"/>
            </w:pPr>
            <w:r>
              <w:rPr>
                <w:rFonts w:ascii="Times New Roman"/>
                <w:b w:val="false"/>
                <w:i w:val="false"/>
                <w:color w:val="000000"/>
                <w:sz w:val="20"/>
              </w:rPr>
              <w:t>
қосылған құн</w:t>
            </w:r>
          </w:p>
          <w:p>
            <w:pPr>
              <w:spacing w:after="20"/>
              <w:ind w:left="20"/>
              <w:jc w:val="both"/>
            </w:pPr>
            <w:r>
              <w:rPr>
                <w:rFonts w:ascii="Times New Roman"/>
                <w:b w:val="false"/>
                <w:i w:val="false"/>
                <w:color w:val="000000"/>
                <w:sz w:val="20"/>
              </w:rPr>
              <w:t>
салығын</w:t>
            </w:r>
          </w:p>
          <w:p>
            <w:pPr>
              <w:spacing w:after="20"/>
              <w:ind w:left="20"/>
              <w:jc w:val="both"/>
            </w:pPr>
            <w:r>
              <w:rPr>
                <w:rFonts w:ascii="Times New Roman"/>
                <w:b w:val="false"/>
                <w:i w:val="false"/>
                <w:color w:val="000000"/>
                <w:sz w:val="20"/>
              </w:rPr>
              <w:t>
есепке ала</w:t>
            </w:r>
          </w:p>
          <w:p>
            <w:pPr>
              <w:spacing w:after="20"/>
              <w:ind w:left="20"/>
              <w:jc w:val="both"/>
            </w:pPr>
            <w:r>
              <w:rPr>
                <w:rFonts w:ascii="Times New Roman"/>
                <w:b w:val="false"/>
                <w:i w:val="false"/>
                <w:color w:val="000000"/>
                <w:sz w:val="20"/>
              </w:rPr>
              <w:t>
отырып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