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c9d77" w14:textId="d2c9d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"Балаларға қосымша білім беру бойынша қосымша білім беру ұйымдарына құжаттар қабылдау және оқуға қабылдау" және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2015 жылғы 6 мамырдағы № 107-688 қаулысы. Астана қаласының Әділет департаментінде 2015 жылы 12 маусымда № 914 болып тіркелді. Күші жойылды - Астана қаласы әкімдігінің 2015 жылғы 25 тамыздағы № 107-1485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25.08.2015 </w:t>
      </w:r>
      <w:r>
        <w:rPr>
          <w:rFonts w:ascii="Times New Roman"/>
          <w:b w:val="false"/>
          <w:i w:val="false"/>
          <w:color w:val="ff0000"/>
          <w:sz w:val="28"/>
        </w:rPr>
        <w:t>№ 107-1485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заңдарына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Төмендегі: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1-қосымшаға</w:t>
      </w:r>
      <w:r>
        <w:rPr>
          <w:rFonts w:ascii="Times New Roman"/>
          <w:b w:val="false"/>
          <w:i w:val="false"/>
          <w:color w:val="000000"/>
          <w:sz w:val="28"/>
        </w:rPr>
        <w:t xml:space="preserve"> сәйкес «Балаларға қосымша білім беру бойынша қосымша білім беру ұйымдарына құжаттар қабылдау және оқуға қабылдау»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2-қосымшаға</w:t>
      </w:r>
      <w:r>
        <w:rPr>
          <w:rFonts w:ascii="Times New Roman"/>
          <w:b w:val="false"/>
          <w:i w:val="false"/>
          <w:color w:val="000000"/>
          <w:sz w:val="28"/>
        </w:rPr>
        <w:t xml:space="preserve"> сәйкес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 регламенті бекітілсін.</w:t>
      </w:r>
      <w:r>
        <w:br/>
      </w:r>
      <w:r>
        <w:rPr>
          <w:rFonts w:ascii="Times New Roman"/>
          <w:b w:val="false"/>
          <w:i w:val="false"/>
          <w:color w:val="000000"/>
          <w:sz w:val="28"/>
        </w:rPr>
        <w:t>
</w:t>
      </w:r>
      <w:r>
        <w:rPr>
          <w:rFonts w:ascii="Times New Roman"/>
          <w:b w:val="false"/>
          <w:i w:val="false"/>
          <w:color w:val="000000"/>
          <w:sz w:val="28"/>
        </w:rPr>
        <w:t>
      2. «Астана қаласының Білім басқармасы» мемлекеттік мекемесінің басшысы осы қаулыны кейіннен ресми және мерзімді баспа басылымдарында, сондай-ақ Қазақстан Республикасының Үкіметі белгілейтін интернет-ресурста және Астана қаласы әкімдігінің интернет-ресурсында жариялаумен әділет органдарында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Астана қаласы әкімінің орынбасары Е.Ә. Аманшаевқа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Әкім                                             Ә. Жақсыбеков</w:t>
      </w:r>
    </w:p>
    <w:bookmarkStart w:name="z8" w:id="1"/>
    <w:p>
      <w:pPr>
        <w:spacing w:after="0"/>
        <w:ind w:left="0"/>
        <w:jc w:val="both"/>
      </w:pPr>
      <w:r>
        <w:rPr>
          <w:rFonts w:ascii="Times New Roman"/>
          <w:b w:val="false"/>
          <w:i w:val="false"/>
          <w:color w:val="000000"/>
          <w:sz w:val="28"/>
        </w:rPr>
        <w:t>
Астана қаласы әкімдігінің</w:t>
      </w:r>
      <w:r>
        <w:br/>
      </w:r>
      <w:r>
        <w:rPr>
          <w:rFonts w:ascii="Times New Roman"/>
          <w:b w:val="false"/>
          <w:i w:val="false"/>
          <w:color w:val="000000"/>
          <w:sz w:val="28"/>
        </w:rPr>
        <w:t xml:space="preserve">
2015 жылғы 6 мамырдағы  </w:t>
      </w:r>
      <w:r>
        <w:br/>
      </w:r>
      <w:r>
        <w:rPr>
          <w:rFonts w:ascii="Times New Roman"/>
          <w:b w:val="false"/>
          <w:i w:val="false"/>
          <w:color w:val="000000"/>
          <w:sz w:val="28"/>
        </w:rPr>
        <w:t xml:space="preserve">
№ 107-688 қаулысына   </w:t>
      </w:r>
      <w:r>
        <w:br/>
      </w:r>
      <w:r>
        <w:rPr>
          <w:rFonts w:ascii="Times New Roman"/>
          <w:b w:val="false"/>
          <w:i w:val="false"/>
          <w:color w:val="000000"/>
          <w:sz w:val="28"/>
        </w:rPr>
        <w:t xml:space="preserve">
1-қосымша        </w:t>
      </w:r>
    </w:p>
    <w:bookmarkEnd w:id="1"/>
    <w:bookmarkStart w:name="z9" w:id="2"/>
    <w:p>
      <w:pPr>
        <w:spacing w:after="0"/>
        <w:ind w:left="0"/>
        <w:jc w:val="left"/>
      </w:pPr>
      <w:r>
        <w:rPr>
          <w:rFonts w:ascii="Times New Roman"/>
          <w:b/>
          <w:i w:val="false"/>
          <w:color w:val="000000"/>
        </w:rPr>
        <w:t xml:space="preserve"> 
«Балаларға қосымша білім беру бойынша қосымша білім беру</w:t>
      </w:r>
      <w:r>
        <w:br/>
      </w:r>
      <w:r>
        <w:rPr>
          <w:rFonts w:ascii="Times New Roman"/>
          <w:b/>
          <w:i w:val="false"/>
          <w:color w:val="000000"/>
        </w:rPr>
        <w:t>
ұйымдарына құжаттар қабылдау және оқуға қабылдау» мемлекеттік</w:t>
      </w:r>
      <w:r>
        <w:br/>
      </w:r>
      <w:r>
        <w:rPr>
          <w:rFonts w:ascii="Times New Roman"/>
          <w:b/>
          <w:i w:val="false"/>
          <w:color w:val="000000"/>
        </w:rPr>
        <w:t>
көрсетілетін қызмет регламенті 1. Жалпы ережелер</w:t>
      </w:r>
    </w:p>
    <w:bookmarkEnd w:id="2"/>
    <w:bookmarkStart w:name="z10" w:id="3"/>
    <w:p>
      <w:pPr>
        <w:spacing w:after="0"/>
        <w:ind w:left="0"/>
        <w:jc w:val="both"/>
      </w:pPr>
      <w:r>
        <w:rPr>
          <w:rFonts w:ascii="Times New Roman"/>
          <w:b w:val="false"/>
          <w:i w:val="false"/>
          <w:color w:val="000000"/>
          <w:sz w:val="28"/>
        </w:rPr>
        <w:t>
      1. «Балаларға қосымша білім беру бойынша қосымша білім беру ұйымдарына құжаттар қабылдау және оқуға қабылдау» мемлекеттік көрсетілетін қызметі (бұдан әрі – мемлекеттік көрсетілетін қызмет) балалар үшін қосымша білім беру және жалпы білім беру ұйымдары көрсетеді (бұдан әрі – көрсетілетін қызметті беруші). Осы мемлекеттік көрсетілетін қызмет Қазақстан Республикасы Үкіметінің 2014 жылғы 9 маусымдағы № 633 «Мектепке дейінгі және орта білім беру саласындағы мемлекеттік көрсетілетін қызметтер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«Балаларға қосымша білім беру бойынша қосымша білім беру ұйымдарына құжаттар қабылдау және оқуға қабылдау» мемлекеттік көрсетілетін қызмет стандарты негізінде әзірленді (бұдан әрі - Стандарт).</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көрсетудің нәтижесі – білім алушыны ата-анасының бірінің немесе заңды өкілінің өтініші негізінде балаларға қосымша білім беру бойынша қосымша білім беру ұйымына қабылдау.</w:t>
      </w:r>
    </w:p>
    <w:bookmarkEnd w:id="3"/>
    <w:bookmarkStart w:name="z13" w:id="4"/>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іс-қимылы тәртібін сипаттау</w:t>
      </w:r>
    </w:p>
    <w:bookmarkEnd w:id="4"/>
    <w:bookmarkStart w:name="z14" w:id="5"/>
    <w:p>
      <w:pPr>
        <w:spacing w:after="0"/>
        <w:ind w:left="0"/>
        <w:jc w:val="both"/>
      </w:pPr>
      <w:r>
        <w:rPr>
          <w:rFonts w:ascii="Times New Roman"/>
          <w:b w:val="false"/>
          <w:i w:val="false"/>
          <w:color w:val="000000"/>
          <w:sz w:val="28"/>
        </w:rPr>
        <w:t>
      1. Мемлекеттік қызмет көрсету бойынша рәсімдерді (іс-қимылдарды) бастауға негіздеме – көрсетілетін қызметті алушы немесе оның заңды өкілі (бұдан әрі – көрсетілетін қызметті алушы) тарапынан көрсетілетін қызметті берушіге осы Стандартың 9 тармағында көрсетілген құжаттарды тапсыру болып табылады.</w:t>
      </w:r>
      <w:r>
        <w:br/>
      </w:r>
      <w:r>
        <w:rPr>
          <w:rFonts w:ascii="Times New Roman"/>
          <w:b w:val="false"/>
          <w:i w:val="false"/>
          <w:color w:val="000000"/>
          <w:sz w:val="28"/>
        </w:rPr>
        <w:t>
</w:t>
      </w:r>
      <w:r>
        <w:rPr>
          <w:rFonts w:ascii="Times New Roman"/>
          <w:b w:val="false"/>
          <w:i w:val="false"/>
          <w:color w:val="000000"/>
          <w:sz w:val="28"/>
        </w:rPr>
        <w:t>
      2. Мемлекеттiк қызметті көрсету процесінің құрамына кiретiн әрбір рәсiмнің (іс-қимылдың) мазмұны, оның орындалу ұзақтығы:</w:t>
      </w:r>
      <w:r>
        <w:br/>
      </w:r>
      <w:r>
        <w:rPr>
          <w:rFonts w:ascii="Times New Roman"/>
          <w:b w:val="false"/>
          <w:i w:val="false"/>
          <w:color w:val="000000"/>
          <w:sz w:val="28"/>
        </w:rPr>
        <w:t>
      1-іс-қимыл – көрсетілетін қызметті беруші қызметкерімен арызды қабылдау, қарау және тіркеу – 15 минуттан аспайды, құжат берілетін күн;</w:t>
      </w:r>
      <w:r>
        <w:br/>
      </w:r>
      <w:r>
        <w:rPr>
          <w:rFonts w:ascii="Times New Roman"/>
          <w:b w:val="false"/>
          <w:i w:val="false"/>
          <w:color w:val="000000"/>
          <w:sz w:val="28"/>
        </w:rPr>
        <w:t>
      2-іс-қимыл – арызды мемлекеттік көрсетілетін қызмет берушінің басшысына беру – 15 минуттан аспайды, құжат берілетін күн;</w:t>
      </w:r>
      <w:r>
        <w:br/>
      </w:r>
      <w:r>
        <w:rPr>
          <w:rFonts w:ascii="Times New Roman"/>
          <w:b w:val="false"/>
          <w:i w:val="false"/>
          <w:color w:val="000000"/>
          <w:sz w:val="28"/>
        </w:rPr>
        <w:t>
      3-іс-қимыл – мемлекеттік көрсетілетін қызметті беруші басшысымен құжаттарды қарау, құжаттарды мемлекеттік көрсетілетін қызметті беруші басшының орынбасарына тапсыру – 30 минут ішінде, құжат берілетін күн;</w:t>
      </w:r>
      <w:r>
        <w:br/>
      </w:r>
      <w:r>
        <w:rPr>
          <w:rFonts w:ascii="Times New Roman"/>
          <w:b w:val="false"/>
          <w:i w:val="false"/>
          <w:color w:val="000000"/>
          <w:sz w:val="28"/>
        </w:rPr>
        <w:t>
      4-іс-қимыл – қабылдау емтихандарынан өту (тыңдалым, көрсетілім) – 2-12 күн ішінде;</w:t>
      </w:r>
      <w:r>
        <w:br/>
      </w:r>
      <w:r>
        <w:rPr>
          <w:rFonts w:ascii="Times New Roman"/>
          <w:b w:val="false"/>
          <w:i w:val="false"/>
          <w:color w:val="000000"/>
          <w:sz w:val="28"/>
        </w:rPr>
        <w:t>
      5-іс-қимыл – мемлекеттік көрсетілетін қызметті беруші басшысымен мемлекеттік қызметті көрсету нәтижесіне қол қоюы, мемлекеттік көрсетілетін қызметті берушінің қабылдау бөліміне жолдау – 15 минуттан аспайды, бір жұмыс күні ішінде;</w:t>
      </w:r>
      <w:r>
        <w:br/>
      </w:r>
      <w:r>
        <w:rPr>
          <w:rFonts w:ascii="Times New Roman"/>
          <w:b w:val="false"/>
          <w:i w:val="false"/>
          <w:color w:val="000000"/>
          <w:sz w:val="28"/>
        </w:rPr>
        <w:t>
      6-іс-қимыл – мемлекеттік көрсетілетін қызметті беруші басшысымен қол қойған мемлекеттік қызмет көрсету нәтижесін мемлекеттік көрсетілген қызметті алушыға беру, бір жұмыс күні ішінде.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бойынша 6-іс-қимыл мазмұнның (іс-әрекеттің) нәтижесі: көрсетілетін қызмет алушыға қосымша білім беру бойынша балалар үшін қосымша білім беру ұйымына оқушыларды қабылдау туралы бұйрығының көшірмесін тапсыру.</w:t>
      </w:r>
    </w:p>
    <w:bookmarkEnd w:id="5"/>
    <w:bookmarkStart w:name="z17" w:id="6"/>
    <w:p>
      <w:pPr>
        <w:spacing w:after="0"/>
        <w:ind w:left="0"/>
        <w:jc w:val="left"/>
      </w:pPr>
      <w:r>
        <w:rPr>
          <w:rFonts w:ascii="Times New Roman"/>
          <w:b/>
          <w:i w:val="false"/>
          <w:color w:val="000000"/>
        </w:rPr>
        <w:t xml:space="preserve"> 
3. Мемлекеттік қызмет көрсету процесінде көрсетілетін қызмет</w:t>
      </w:r>
      <w:r>
        <w:br/>
      </w:r>
      <w:r>
        <w:rPr>
          <w:rFonts w:ascii="Times New Roman"/>
          <w:b/>
          <w:i w:val="false"/>
          <w:color w:val="000000"/>
        </w:rPr>
        <w:t>
берушінің құрылымдық бөлімшелерінің (қызметкерлерінің) өзара</w:t>
      </w:r>
      <w:r>
        <w:br/>
      </w:r>
      <w:r>
        <w:rPr>
          <w:rFonts w:ascii="Times New Roman"/>
          <w:b/>
          <w:i w:val="false"/>
          <w:color w:val="000000"/>
        </w:rPr>
        <w:t>
іс-қимылы, тәртібін сипаттау</w:t>
      </w:r>
    </w:p>
    <w:bookmarkEnd w:id="6"/>
    <w:bookmarkStart w:name="z18" w:id="7"/>
    <w:p>
      <w:pPr>
        <w:spacing w:after="0"/>
        <w:ind w:left="0"/>
        <w:jc w:val="both"/>
      </w:pPr>
      <w:r>
        <w:rPr>
          <w:rFonts w:ascii="Times New Roman"/>
          <w:b w:val="false"/>
          <w:i w:val="false"/>
          <w:color w:val="000000"/>
          <w:sz w:val="28"/>
        </w:rPr>
        <w:t>
      1. Мемлекеттік қызмет көрсету процесіне қатысатын көрсетілетін қызметті берушілердің, құрылымдық бөлімшелерінің (қызметкерлерінің) тізбесі:</w:t>
      </w:r>
      <w:r>
        <w:br/>
      </w:r>
      <w:r>
        <w:rPr>
          <w:rFonts w:ascii="Times New Roman"/>
          <w:b w:val="false"/>
          <w:i w:val="false"/>
          <w:color w:val="000000"/>
          <w:sz w:val="28"/>
        </w:rPr>
        <w:t>
      басшы;</w:t>
      </w:r>
      <w:r>
        <w:br/>
      </w:r>
      <w:r>
        <w:rPr>
          <w:rFonts w:ascii="Times New Roman"/>
          <w:b w:val="false"/>
          <w:i w:val="false"/>
          <w:color w:val="000000"/>
          <w:sz w:val="28"/>
        </w:rPr>
        <w:t>
      басшының орынбасары;</w:t>
      </w:r>
      <w:r>
        <w:br/>
      </w:r>
      <w:r>
        <w:rPr>
          <w:rFonts w:ascii="Times New Roman"/>
          <w:b w:val="false"/>
          <w:i w:val="false"/>
          <w:color w:val="000000"/>
          <w:sz w:val="28"/>
        </w:rPr>
        <w:t>
      қызметкер.</w:t>
      </w:r>
      <w:r>
        <w:br/>
      </w:r>
      <w:r>
        <w:rPr>
          <w:rFonts w:ascii="Times New Roman"/>
          <w:b w:val="false"/>
          <w:i w:val="false"/>
          <w:color w:val="000000"/>
          <w:sz w:val="28"/>
        </w:rPr>
        <w:t>
</w:t>
      </w:r>
      <w:r>
        <w:rPr>
          <w:rFonts w:ascii="Times New Roman"/>
          <w:b w:val="false"/>
          <w:i w:val="false"/>
          <w:color w:val="000000"/>
          <w:sz w:val="28"/>
        </w:rPr>
        <w:t>
      2. Процедура (іс-қимыл) бірізділігінің сипаттамасы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әрбір әрекетті (процедураны) орындаудың блок-сызбасында көрсетілген.</w:t>
      </w:r>
      <w:r>
        <w:br/>
      </w:r>
      <w:r>
        <w:rPr>
          <w:rFonts w:ascii="Times New Roman"/>
          <w:b w:val="false"/>
          <w:i w:val="false"/>
          <w:color w:val="000000"/>
          <w:sz w:val="28"/>
        </w:rPr>
        <w:t>
</w:t>
      </w:r>
      <w:r>
        <w:rPr>
          <w:rFonts w:ascii="Times New Roman"/>
          <w:b w:val="false"/>
          <w:i w:val="false"/>
          <w:color w:val="000000"/>
          <w:sz w:val="28"/>
        </w:rPr>
        <w:t>
      3. Мемлекеттік қызмет көрсету үдерісінде рәсімдердің (әрекеттер) реттілігін, көрсетілетін қызметті берушінің құрылымдық бөлімшелерінің (қызметкерлерінің) өзара іс-қимылдарының толық сипаттамасы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p>
    <w:bookmarkEnd w:id="7"/>
    <w:bookmarkStart w:name="z21" w:id="8"/>
    <w:p>
      <w:pPr>
        <w:spacing w:after="0"/>
        <w:ind w:left="0"/>
        <w:jc w:val="both"/>
      </w:pPr>
      <w:r>
        <w:rPr>
          <w:rFonts w:ascii="Times New Roman"/>
          <w:b w:val="false"/>
          <w:i w:val="false"/>
          <w:color w:val="000000"/>
          <w:sz w:val="28"/>
        </w:rPr>
        <w:t xml:space="preserve">
«Балаларға қосымша білім беру </w:t>
      </w:r>
      <w:r>
        <w:br/>
      </w:r>
      <w:r>
        <w:rPr>
          <w:rFonts w:ascii="Times New Roman"/>
          <w:b w:val="false"/>
          <w:i w:val="false"/>
          <w:color w:val="000000"/>
          <w:sz w:val="28"/>
        </w:rPr>
        <w:t xml:space="preserve">
бойынша қосымша білім беру  </w:t>
      </w:r>
      <w:r>
        <w:br/>
      </w:r>
      <w:r>
        <w:rPr>
          <w:rFonts w:ascii="Times New Roman"/>
          <w:b w:val="false"/>
          <w:i w:val="false"/>
          <w:color w:val="000000"/>
          <w:sz w:val="28"/>
        </w:rPr>
        <w:t xml:space="preserve">
ұйымдарына құжаттар қабылдау  </w:t>
      </w:r>
      <w:r>
        <w:br/>
      </w:r>
      <w:r>
        <w:rPr>
          <w:rFonts w:ascii="Times New Roman"/>
          <w:b w:val="false"/>
          <w:i w:val="false"/>
          <w:color w:val="000000"/>
          <w:sz w:val="28"/>
        </w:rPr>
        <w:t>
және оқуға қабылдау»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xml:space="preserve">
1-қосымша            </w:t>
      </w:r>
    </w:p>
    <w:bookmarkEnd w:id="8"/>
    <w:p>
      <w:pPr>
        <w:spacing w:after="0"/>
        <w:ind w:left="0"/>
        <w:jc w:val="left"/>
      </w:pPr>
      <w:r>
        <w:rPr>
          <w:rFonts w:ascii="Times New Roman"/>
          <w:b/>
          <w:i w:val="false"/>
          <w:color w:val="000000"/>
        </w:rPr>
        <w:t xml:space="preserve"> Әрбір рәсiмнің (іс-қимылдың) ұзақтығын көрсете отырып</w:t>
      </w:r>
      <w:r>
        <w:br/>
      </w:r>
      <w:r>
        <w:rPr>
          <w:rFonts w:ascii="Times New Roman"/>
          <w:b/>
          <w:i w:val="false"/>
          <w:color w:val="000000"/>
        </w:rPr>
        <w:t>
көрсетілетін қызметті берушінің құрылымдық бөлімшелері</w:t>
      </w:r>
      <w:r>
        <w:br/>
      </w:r>
      <w:r>
        <w:rPr>
          <w:rFonts w:ascii="Times New Roman"/>
          <w:b/>
          <w:i w:val="false"/>
          <w:color w:val="000000"/>
        </w:rPr>
        <w:t>
(қызметкерлері) арасындағы рәсімдер (әрекеттер) реттілігі</w:t>
      </w:r>
      <w:r>
        <w:br/>
      </w:r>
      <w:r>
        <w:rPr>
          <w:rFonts w:ascii="Times New Roman"/>
          <w:b/>
          <w:i w:val="false"/>
          <w:color w:val="000000"/>
        </w:rPr>
        <w:t>
сипаттамасының блок-сызбасы</w:t>
      </w:r>
    </w:p>
    <w:p>
      <w:pPr>
        <w:spacing w:after="0"/>
        <w:ind w:left="0"/>
        <w:jc w:val="both"/>
      </w:pPr>
      <w:r>
        <w:rPr>
          <w:rFonts w:ascii="Times New Roman"/>
          <w:b w:val="false"/>
          <w:i w:val="false"/>
          <w:color w:val="000000"/>
          <w:sz w:val="28"/>
        </w:rPr>
        <w:t>      </w:t>
      </w:r>
      <w:r>
        <w:drawing>
          <wp:inline distT="0" distB="0" distL="0" distR="0">
            <wp:extent cx="120904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090400" cy="5295900"/>
                    </a:xfrm>
                    <a:prstGeom prst="rect">
                      <a:avLst/>
                    </a:prstGeom>
                  </pic:spPr>
                </pic:pic>
              </a:graphicData>
            </a:graphic>
          </wp:inline>
        </w:drawing>
      </w:r>
    </w:p>
    <w:bookmarkStart w:name="z22" w:id="9"/>
    <w:p>
      <w:pPr>
        <w:spacing w:after="0"/>
        <w:ind w:left="0"/>
        <w:jc w:val="both"/>
      </w:pPr>
      <w:r>
        <w:rPr>
          <w:rFonts w:ascii="Times New Roman"/>
          <w:b w:val="false"/>
          <w:i w:val="false"/>
          <w:color w:val="000000"/>
          <w:sz w:val="28"/>
        </w:rPr>
        <w:t xml:space="preserve">
«Балаларға қосымша білім беру </w:t>
      </w:r>
      <w:r>
        <w:br/>
      </w:r>
      <w:r>
        <w:rPr>
          <w:rFonts w:ascii="Times New Roman"/>
          <w:b w:val="false"/>
          <w:i w:val="false"/>
          <w:color w:val="000000"/>
          <w:sz w:val="28"/>
        </w:rPr>
        <w:t xml:space="preserve">
бойынша қосымша білім беру  </w:t>
      </w:r>
      <w:r>
        <w:br/>
      </w:r>
      <w:r>
        <w:rPr>
          <w:rFonts w:ascii="Times New Roman"/>
          <w:b w:val="false"/>
          <w:i w:val="false"/>
          <w:color w:val="000000"/>
          <w:sz w:val="28"/>
        </w:rPr>
        <w:t xml:space="preserve">
ұйымдарына құжаттар қабылдау  </w:t>
      </w:r>
      <w:r>
        <w:br/>
      </w:r>
      <w:r>
        <w:rPr>
          <w:rFonts w:ascii="Times New Roman"/>
          <w:b w:val="false"/>
          <w:i w:val="false"/>
          <w:color w:val="000000"/>
          <w:sz w:val="28"/>
        </w:rPr>
        <w:t>
және оқуға қабылдау»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xml:space="preserve">
2-қосымша            </w:t>
      </w:r>
      <w:r>
        <w:br/>
      </w:r>
      <w:r>
        <w:rPr>
          <w:rFonts w:ascii="Times New Roman"/>
          <w:b w:val="false"/>
          <w:i w:val="false"/>
          <w:color w:val="000000"/>
          <w:sz w:val="28"/>
        </w:rPr>
        <w:t>
 </w:t>
      </w:r>
    </w:p>
    <w:bookmarkEnd w:id="9"/>
    <w:p>
      <w:pPr>
        <w:spacing w:after="0"/>
        <w:ind w:left="0"/>
        <w:jc w:val="left"/>
      </w:pPr>
      <w:r>
        <w:rPr>
          <w:rFonts w:ascii="Times New Roman"/>
          <w:b/>
          <w:i w:val="false"/>
          <w:color w:val="000000"/>
        </w:rPr>
        <w:t xml:space="preserve"> Мемлекеттік қызмет көрсету бизнес-үдерістерінің анықтамалығы</w:t>
      </w:r>
    </w:p>
    <w:p>
      <w:pPr>
        <w:spacing w:after="0"/>
        <w:ind w:left="0"/>
        <w:jc w:val="both"/>
      </w:pPr>
      <w:r>
        <w:drawing>
          <wp:inline distT="0" distB="0" distL="0" distR="0">
            <wp:extent cx="12141200" cy="514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141200" cy="5143500"/>
                    </a:xfrm>
                    <a:prstGeom prst="rect">
                      <a:avLst/>
                    </a:prstGeom>
                  </pic:spPr>
                </pic:pic>
              </a:graphicData>
            </a:graphic>
          </wp:inline>
        </w:drawing>
      </w:r>
    </w:p>
    <w:bookmarkStart w:name="z23" w:id="10"/>
    <w:p>
      <w:pPr>
        <w:spacing w:after="0"/>
        <w:ind w:left="0"/>
        <w:jc w:val="both"/>
      </w:pPr>
      <w:r>
        <w:rPr>
          <w:rFonts w:ascii="Times New Roman"/>
          <w:b w:val="false"/>
          <w:i w:val="false"/>
          <w:color w:val="000000"/>
          <w:sz w:val="28"/>
        </w:rPr>
        <w:t>
Астана қаласы әкімдігінің</w:t>
      </w:r>
      <w:r>
        <w:br/>
      </w:r>
      <w:r>
        <w:rPr>
          <w:rFonts w:ascii="Times New Roman"/>
          <w:b w:val="false"/>
          <w:i w:val="false"/>
          <w:color w:val="000000"/>
          <w:sz w:val="28"/>
        </w:rPr>
        <w:t xml:space="preserve">
2015 жылғы 6 мамырдағы  </w:t>
      </w:r>
      <w:r>
        <w:br/>
      </w:r>
      <w:r>
        <w:rPr>
          <w:rFonts w:ascii="Times New Roman"/>
          <w:b w:val="false"/>
          <w:i w:val="false"/>
          <w:color w:val="000000"/>
          <w:sz w:val="28"/>
        </w:rPr>
        <w:t xml:space="preserve">
№ 107-688 қаулысына   </w:t>
      </w:r>
      <w:r>
        <w:br/>
      </w:r>
      <w:r>
        <w:rPr>
          <w:rFonts w:ascii="Times New Roman"/>
          <w:b w:val="false"/>
          <w:i w:val="false"/>
          <w:color w:val="000000"/>
          <w:sz w:val="28"/>
        </w:rPr>
        <w:t xml:space="preserve">
2-қосымша        </w:t>
      </w:r>
    </w:p>
    <w:bookmarkEnd w:id="10"/>
    <w:bookmarkStart w:name="z24" w:id="11"/>
    <w:p>
      <w:pPr>
        <w:spacing w:after="0"/>
        <w:ind w:left="0"/>
        <w:jc w:val="left"/>
      </w:pPr>
      <w:r>
        <w:rPr>
          <w:rFonts w:ascii="Times New Roman"/>
          <w:b/>
          <w:i w:val="false"/>
          <w:color w:val="000000"/>
        </w:rPr>
        <w:t xml:space="preserve"> 
«Аз қамтылған отбасылардағы балалардың қала сыртындағы</w:t>
      </w:r>
      <w:r>
        <w:br/>
      </w:r>
      <w:r>
        <w:rPr>
          <w:rFonts w:ascii="Times New Roman"/>
          <w:b/>
          <w:i w:val="false"/>
          <w:color w:val="000000"/>
        </w:rPr>
        <w:t>
және мектеп жанындағы лагерьлерде демалуы үшін құжаттар</w:t>
      </w:r>
      <w:r>
        <w:br/>
      </w:r>
      <w:r>
        <w:rPr>
          <w:rFonts w:ascii="Times New Roman"/>
          <w:b/>
          <w:i w:val="false"/>
          <w:color w:val="000000"/>
        </w:rPr>
        <w:t>
қабылдау және жолдама беру» мемлекеттік көрсетілетін қызмет</w:t>
      </w:r>
      <w:r>
        <w:br/>
      </w:r>
      <w:r>
        <w:rPr>
          <w:rFonts w:ascii="Times New Roman"/>
          <w:b/>
          <w:i w:val="false"/>
          <w:color w:val="000000"/>
        </w:rPr>
        <w:t>
регламенті 1. Жалпы ережелер</w:t>
      </w:r>
    </w:p>
    <w:bookmarkEnd w:id="11"/>
    <w:bookmarkStart w:name="z25" w:id="12"/>
    <w:p>
      <w:pPr>
        <w:spacing w:after="0"/>
        <w:ind w:left="0"/>
        <w:jc w:val="both"/>
      </w:pPr>
      <w:r>
        <w:rPr>
          <w:rFonts w:ascii="Times New Roman"/>
          <w:b w:val="false"/>
          <w:i w:val="false"/>
          <w:color w:val="000000"/>
          <w:sz w:val="28"/>
        </w:rPr>
        <w:t>
      1.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қызметі (бұдан әрі – мемлекеттік көрсетілетін қызмет) «Астана қаласының Білім басқармасы» мемлекеттік мекемесі және орта білім беру ұйымдары (бұдан әрі – көрсетілетін қызметті беруші) көрсетеді. Осы мемлекеттік көрсетілетін қызмет Қазақстан Республикасы Үкіметінің 2014 жылғы 9 маусымдағы № 633 «Мектепке дейінгі және орта білім беру саласындағы мемлекеттік көрсетілетін қызметтер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 стандарты негізінде әзірленді (бұдан әрі - Стандарт).</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көрсетудің нәтижесі – қала сыртындағы және мектеп жанындағы лагерьлерге жолдама.</w:t>
      </w:r>
    </w:p>
    <w:bookmarkEnd w:id="12"/>
    <w:bookmarkStart w:name="z28" w:id="13"/>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іс-қимыл тәртібін сипаттау</w:t>
      </w:r>
    </w:p>
    <w:bookmarkEnd w:id="13"/>
    <w:bookmarkStart w:name="z29" w:id="14"/>
    <w:p>
      <w:pPr>
        <w:spacing w:after="0"/>
        <w:ind w:left="0"/>
        <w:jc w:val="both"/>
      </w:pPr>
      <w:r>
        <w:rPr>
          <w:rFonts w:ascii="Times New Roman"/>
          <w:b w:val="false"/>
          <w:i w:val="false"/>
          <w:color w:val="000000"/>
          <w:sz w:val="28"/>
        </w:rPr>
        <w:t>
      1. Мемлекеттік қызмет көрсету бойынша рәсімдерді (іс-қимылдарды) бастауға негіздеме – көрсетілетін қызметті алушы немесе оның заңды өкілі (бұдан әрі – көрсетілетін қызметті алушы) тарапынан көрсетілетін қызметті берушіге осы Стандартың 9 тармағында көрсетілген құжаттарды тапсыру болып табылады.</w:t>
      </w:r>
      <w:r>
        <w:br/>
      </w:r>
      <w:r>
        <w:rPr>
          <w:rFonts w:ascii="Times New Roman"/>
          <w:b w:val="false"/>
          <w:i w:val="false"/>
          <w:color w:val="000000"/>
          <w:sz w:val="28"/>
        </w:rPr>
        <w:t>
</w:t>
      </w:r>
      <w:r>
        <w:rPr>
          <w:rFonts w:ascii="Times New Roman"/>
          <w:b w:val="false"/>
          <w:i w:val="false"/>
          <w:color w:val="000000"/>
          <w:sz w:val="28"/>
        </w:rPr>
        <w:t>
      2. Мемлекеттiк қызметті көрсету процесінің құрамына кiретiн әрбір рәсiмнің (іс-қимылдың) мазмұны, оның орындалу ұзақтығы:</w:t>
      </w:r>
      <w:r>
        <w:br/>
      </w:r>
      <w:r>
        <w:rPr>
          <w:rFonts w:ascii="Times New Roman"/>
          <w:b w:val="false"/>
          <w:i w:val="false"/>
          <w:color w:val="000000"/>
          <w:sz w:val="28"/>
        </w:rPr>
        <w:t>
      1-іс-қимыл – көрсетілетін қызметті беруші қызметкерімен арызды қабылдау, қарау және тіркеу – 15 минуттан аспайды, құжат берілетін күн;</w:t>
      </w:r>
      <w:r>
        <w:br/>
      </w:r>
      <w:r>
        <w:rPr>
          <w:rFonts w:ascii="Times New Roman"/>
          <w:b w:val="false"/>
          <w:i w:val="false"/>
          <w:color w:val="000000"/>
          <w:sz w:val="28"/>
        </w:rPr>
        <w:t>
      2-іс-қимыл – арызды мемлекеттік көрсетілетін қызмет берушінің басшысына беру – бір жұмыс күні ішінде;</w:t>
      </w:r>
      <w:r>
        <w:br/>
      </w:r>
      <w:r>
        <w:rPr>
          <w:rFonts w:ascii="Times New Roman"/>
          <w:b w:val="false"/>
          <w:i w:val="false"/>
          <w:color w:val="000000"/>
          <w:sz w:val="28"/>
        </w:rPr>
        <w:t>
      3-іс-қимыл – мемлекеттік көрсетілген қызметті беруші басшысымен құжаттарды қарау, құжаттарды мемлекеттік көрсетілетін қызметті беруші басшының орынбасарына беру – бір жұмыс күні ішінде;</w:t>
      </w:r>
      <w:r>
        <w:br/>
      </w:r>
      <w:r>
        <w:rPr>
          <w:rFonts w:ascii="Times New Roman"/>
          <w:b w:val="false"/>
          <w:i w:val="false"/>
          <w:color w:val="000000"/>
          <w:sz w:val="28"/>
        </w:rPr>
        <w:t>
      4-іс-қимыл – мемлекеттік көрсетілген қызметті беруші басшысымен мемлекеттік қызметті көрсету нәтижесіне қол қоюы, мемлекеттік көрсетілетін қызметті берушінің қабылдау бөліміне жолдау – 12 жұмыс күні ішінде;</w:t>
      </w:r>
      <w:r>
        <w:br/>
      </w:r>
      <w:r>
        <w:rPr>
          <w:rFonts w:ascii="Times New Roman"/>
          <w:b w:val="false"/>
          <w:i w:val="false"/>
          <w:color w:val="000000"/>
          <w:sz w:val="28"/>
        </w:rPr>
        <w:t>
      5-іс-қимыл – мемлекеттік көрсетілетін қызметті беруші басшысымен қол қойған мемлекеттік қызмет көрсету нәтижесін мемлекеттік көрсетілген қызметті алушыға беру – 12 жұмыс күні ішінде.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бойынша 5-іс-қимыл мазмұнның (іс-әрекеттің) нәтижесі: көрсетілетін қызмет алушыға жолдама тапсыру.</w:t>
      </w:r>
    </w:p>
    <w:bookmarkEnd w:id="14"/>
    <w:bookmarkStart w:name="z32" w:id="15"/>
    <w:p>
      <w:pPr>
        <w:spacing w:after="0"/>
        <w:ind w:left="0"/>
        <w:jc w:val="left"/>
      </w:pPr>
      <w:r>
        <w:rPr>
          <w:rFonts w:ascii="Times New Roman"/>
          <w:b/>
          <w:i w:val="false"/>
          <w:color w:val="000000"/>
        </w:rPr>
        <w:t xml:space="preserve"> 
3. Мемлекеттік қызмет көрсету процесінде көрсетілетін қызмет</w:t>
      </w:r>
      <w:r>
        <w:br/>
      </w:r>
      <w:r>
        <w:rPr>
          <w:rFonts w:ascii="Times New Roman"/>
          <w:b/>
          <w:i w:val="false"/>
          <w:color w:val="000000"/>
        </w:rPr>
        <w:t>
берушінің құрылымдық бөлімшелерінің (қызметкерлерінің) өзара</w:t>
      </w:r>
      <w:r>
        <w:br/>
      </w:r>
      <w:r>
        <w:rPr>
          <w:rFonts w:ascii="Times New Roman"/>
          <w:b/>
          <w:i w:val="false"/>
          <w:color w:val="000000"/>
        </w:rPr>
        <w:t>
іс-қимыл тәртібін сипаттау</w:t>
      </w:r>
    </w:p>
    <w:bookmarkEnd w:id="15"/>
    <w:bookmarkStart w:name="z33" w:id="16"/>
    <w:p>
      <w:pPr>
        <w:spacing w:after="0"/>
        <w:ind w:left="0"/>
        <w:jc w:val="both"/>
      </w:pPr>
      <w:r>
        <w:rPr>
          <w:rFonts w:ascii="Times New Roman"/>
          <w:b w:val="false"/>
          <w:i w:val="false"/>
          <w:color w:val="000000"/>
          <w:sz w:val="28"/>
        </w:rPr>
        <w:t>
      1. Мемлекеттік қызмет көрсету процесіне қатысатын көрсетілетін қызметті берушілердің, құрылымдық бөлімшелерінің (қызметкерлерінің) тізбесі:</w:t>
      </w:r>
      <w:r>
        <w:br/>
      </w:r>
      <w:r>
        <w:rPr>
          <w:rFonts w:ascii="Times New Roman"/>
          <w:b w:val="false"/>
          <w:i w:val="false"/>
          <w:color w:val="000000"/>
          <w:sz w:val="28"/>
        </w:rPr>
        <w:t>
      басшы;</w:t>
      </w:r>
      <w:r>
        <w:br/>
      </w:r>
      <w:r>
        <w:rPr>
          <w:rFonts w:ascii="Times New Roman"/>
          <w:b w:val="false"/>
          <w:i w:val="false"/>
          <w:color w:val="000000"/>
          <w:sz w:val="28"/>
        </w:rPr>
        <w:t>
      басшының орынбасары;</w:t>
      </w:r>
      <w:r>
        <w:br/>
      </w:r>
      <w:r>
        <w:rPr>
          <w:rFonts w:ascii="Times New Roman"/>
          <w:b w:val="false"/>
          <w:i w:val="false"/>
          <w:color w:val="000000"/>
          <w:sz w:val="28"/>
        </w:rPr>
        <w:t>
      қызметкер.</w:t>
      </w:r>
      <w:r>
        <w:br/>
      </w:r>
      <w:r>
        <w:rPr>
          <w:rFonts w:ascii="Times New Roman"/>
          <w:b w:val="false"/>
          <w:i w:val="false"/>
          <w:color w:val="000000"/>
          <w:sz w:val="28"/>
        </w:rPr>
        <w:t>
</w:t>
      </w:r>
      <w:r>
        <w:rPr>
          <w:rFonts w:ascii="Times New Roman"/>
          <w:b w:val="false"/>
          <w:i w:val="false"/>
          <w:color w:val="000000"/>
          <w:sz w:val="28"/>
        </w:rPr>
        <w:t>
      2. Процедура (іс-қимыл) бірізділігінің сипаттамасы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әрбір әрекетті (процедураны) орындаудың блок-сызбасында көрсетілген.</w:t>
      </w:r>
      <w:r>
        <w:br/>
      </w:r>
      <w:r>
        <w:rPr>
          <w:rFonts w:ascii="Times New Roman"/>
          <w:b w:val="false"/>
          <w:i w:val="false"/>
          <w:color w:val="000000"/>
          <w:sz w:val="28"/>
        </w:rPr>
        <w:t>
</w:t>
      </w:r>
      <w:r>
        <w:rPr>
          <w:rFonts w:ascii="Times New Roman"/>
          <w:b w:val="false"/>
          <w:i w:val="false"/>
          <w:color w:val="000000"/>
          <w:sz w:val="28"/>
        </w:rPr>
        <w:t>
      3. Мемлекеттік қызмет көрсету үдерісінде рәсімдердің (әрекеттер) реттілігін, көрсетілетін қызметті берушінің құрылымдық бөлімшелерінің (қызметкерлерінің) өзара іс-қимылдарының толық сипаттамасы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p>
    <w:bookmarkEnd w:id="16"/>
    <w:bookmarkStart w:name="z36" w:id="17"/>
    <w:p>
      <w:pPr>
        <w:spacing w:after="0"/>
        <w:ind w:left="0"/>
        <w:jc w:val="both"/>
      </w:pPr>
      <w:r>
        <w:rPr>
          <w:rFonts w:ascii="Times New Roman"/>
          <w:b w:val="false"/>
          <w:i w:val="false"/>
          <w:color w:val="000000"/>
          <w:sz w:val="28"/>
        </w:rPr>
        <w:t xml:space="preserve">
«Аз қамтылған отбасылардағы  </w:t>
      </w:r>
      <w:r>
        <w:br/>
      </w:r>
      <w:r>
        <w:rPr>
          <w:rFonts w:ascii="Times New Roman"/>
          <w:b w:val="false"/>
          <w:i w:val="false"/>
          <w:color w:val="000000"/>
          <w:sz w:val="28"/>
        </w:rPr>
        <w:t>
балалардың қала сыртындағы және</w:t>
      </w:r>
      <w:r>
        <w:br/>
      </w:r>
      <w:r>
        <w:rPr>
          <w:rFonts w:ascii="Times New Roman"/>
          <w:b w:val="false"/>
          <w:i w:val="false"/>
          <w:color w:val="000000"/>
          <w:sz w:val="28"/>
        </w:rPr>
        <w:t xml:space="preserve">
мектеп жанындағы лагерьлерде  </w:t>
      </w:r>
      <w:r>
        <w:br/>
      </w:r>
      <w:r>
        <w:rPr>
          <w:rFonts w:ascii="Times New Roman"/>
          <w:b w:val="false"/>
          <w:i w:val="false"/>
          <w:color w:val="000000"/>
          <w:sz w:val="28"/>
        </w:rPr>
        <w:t xml:space="preserve">
демалуы үшін құжаттар қабылдау </w:t>
      </w:r>
      <w:r>
        <w:br/>
      </w:r>
      <w:r>
        <w:rPr>
          <w:rFonts w:ascii="Times New Roman"/>
          <w:b w:val="false"/>
          <w:i w:val="false"/>
          <w:color w:val="000000"/>
          <w:sz w:val="28"/>
        </w:rPr>
        <w:t xml:space="preserve">
және жолдама беру» мемлекеттік </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xml:space="preserve">
1-қосымша           </w:t>
      </w:r>
    </w:p>
    <w:bookmarkEnd w:id="17"/>
    <w:bookmarkStart w:name="z37" w:id="18"/>
    <w:p>
      <w:pPr>
        <w:spacing w:after="0"/>
        <w:ind w:left="0"/>
        <w:jc w:val="left"/>
      </w:pPr>
      <w:r>
        <w:rPr>
          <w:rFonts w:ascii="Times New Roman"/>
          <w:b/>
          <w:i w:val="false"/>
          <w:color w:val="000000"/>
        </w:rPr>
        <w:t xml:space="preserve"> 
Әрбір рәсiмнің (іс-қимылдың) ұзақтығын көрсете отырып</w:t>
      </w:r>
      <w:r>
        <w:br/>
      </w:r>
      <w:r>
        <w:rPr>
          <w:rFonts w:ascii="Times New Roman"/>
          <w:b/>
          <w:i w:val="false"/>
          <w:color w:val="000000"/>
        </w:rPr>
        <w:t>
көрсетілетін қызметті берушінің құрылымдық бөлімшелері</w:t>
      </w:r>
      <w:r>
        <w:br/>
      </w:r>
      <w:r>
        <w:rPr>
          <w:rFonts w:ascii="Times New Roman"/>
          <w:b/>
          <w:i w:val="false"/>
          <w:color w:val="000000"/>
        </w:rPr>
        <w:t>
(қызметкерлері) арасындағы рәсімдер (әрекеттер) реттілігі</w:t>
      </w:r>
      <w:r>
        <w:br/>
      </w:r>
      <w:r>
        <w:rPr>
          <w:rFonts w:ascii="Times New Roman"/>
          <w:b/>
          <w:i w:val="false"/>
          <w:color w:val="000000"/>
        </w:rPr>
        <w:t>
сипаттамасының блок-сызбасы</w:t>
      </w:r>
    </w:p>
    <w:bookmarkEnd w:id="18"/>
    <w:p>
      <w:pPr>
        <w:spacing w:after="0"/>
        <w:ind w:left="0"/>
        <w:jc w:val="both"/>
      </w:pPr>
      <w:r>
        <w:drawing>
          <wp:inline distT="0" distB="0" distL="0" distR="0">
            <wp:extent cx="117475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747500" cy="5156200"/>
                    </a:xfrm>
                    <a:prstGeom prst="rect">
                      <a:avLst/>
                    </a:prstGeom>
                  </pic:spPr>
                </pic:pic>
              </a:graphicData>
            </a:graphic>
          </wp:inline>
        </w:drawing>
      </w:r>
    </w:p>
    <w:bookmarkStart w:name="z38" w:id="19"/>
    <w:p>
      <w:pPr>
        <w:spacing w:after="0"/>
        <w:ind w:left="0"/>
        <w:jc w:val="both"/>
      </w:pPr>
      <w:r>
        <w:rPr>
          <w:rFonts w:ascii="Times New Roman"/>
          <w:b w:val="false"/>
          <w:i w:val="false"/>
          <w:color w:val="000000"/>
          <w:sz w:val="28"/>
        </w:rPr>
        <w:t xml:space="preserve">
«Балаларға қосымша білім беру </w:t>
      </w:r>
      <w:r>
        <w:br/>
      </w:r>
      <w:r>
        <w:rPr>
          <w:rFonts w:ascii="Times New Roman"/>
          <w:b w:val="false"/>
          <w:i w:val="false"/>
          <w:color w:val="000000"/>
          <w:sz w:val="28"/>
        </w:rPr>
        <w:t xml:space="preserve">
бойынша қосымша білім беру  </w:t>
      </w:r>
      <w:r>
        <w:br/>
      </w:r>
      <w:r>
        <w:rPr>
          <w:rFonts w:ascii="Times New Roman"/>
          <w:b w:val="false"/>
          <w:i w:val="false"/>
          <w:color w:val="000000"/>
          <w:sz w:val="28"/>
        </w:rPr>
        <w:t xml:space="preserve">
ұйымдарына құжаттар қабылдау  </w:t>
      </w:r>
      <w:r>
        <w:br/>
      </w:r>
      <w:r>
        <w:rPr>
          <w:rFonts w:ascii="Times New Roman"/>
          <w:b w:val="false"/>
          <w:i w:val="false"/>
          <w:color w:val="000000"/>
          <w:sz w:val="28"/>
        </w:rPr>
        <w:t>
және оқуға қабылдау»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xml:space="preserve">
2-қосымша          </w:t>
      </w:r>
    </w:p>
    <w:bookmarkEnd w:id="19"/>
    <w:bookmarkStart w:name="z39" w:id="20"/>
    <w:p>
      <w:pPr>
        <w:spacing w:after="0"/>
        <w:ind w:left="0"/>
        <w:jc w:val="left"/>
      </w:pPr>
      <w:r>
        <w:rPr>
          <w:rFonts w:ascii="Times New Roman"/>
          <w:b/>
          <w:i w:val="false"/>
          <w:color w:val="000000"/>
        </w:rPr>
        <w:t xml:space="preserve"> 
Мемлекеттік қызмет көрсету бизнес-үдерістерінің анықтамалығы</w:t>
      </w:r>
    </w:p>
    <w:bookmarkEnd w:id="20"/>
    <w:p>
      <w:pPr>
        <w:spacing w:after="0"/>
        <w:ind w:left="0"/>
        <w:jc w:val="both"/>
      </w:pPr>
      <w:r>
        <w:drawing>
          <wp:inline distT="0" distB="0" distL="0" distR="0">
            <wp:extent cx="121920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192000" cy="5029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