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cc58" w14:textId="31ec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саласындағы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3 маусымдағы № А-6/250 қаулысы. Ақмола облысының Әділет департаментінде 2015 жылғы 14 шілдеде № 4870 болып тіркелді. Күші жойылды - Ақмола облысы әкімдігінің 2018 жылғы 27 наурыздағы № А-4/146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27.03.2018 </w:t>
      </w:r>
      <w:r>
        <w:rPr>
          <w:rFonts w:ascii="Times New Roman"/>
          <w:b w:val="false"/>
          <w:i w:val="false"/>
          <w:color w:val="ff0000"/>
          <w:sz w:val="28"/>
        </w:rPr>
        <w:t>№ А-4/146</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"Мемлекеттік көрсетілетін қызметтердің регламенттерін бекіту туралы" Ақмола облысы әкімдігінің 2014 жылғы 20 маусымдағы № А-5/257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4300 болып тіркелген, "Арқа ажары" және "Акмолинская правда" газеттерінде 2014 жылдың 7 тамызында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Н.Ж.Нұркеновке жүктелсін.</w:t>
      </w:r>
    </w:p>
    <w:bookmarkEnd w:id="5"/>
    <w:bookmarkStart w:name="z7" w:id="6"/>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маусымдағы</w:t>
            </w:r>
            <w:r>
              <w:br/>
            </w:r>
            <w:r>
              <w:rPr>
                <w:rFonts w:ascii="Times New Roman"/>
                <w:b w:val="false"/>
                <w:i w:val="false"/>
                <w:color w:val="000000"/>
                <w:sz w:val="20"/>
              </w:rPr>
              <w:t>№ А-6/250 қаулысымен</w:t>
            </w:r>
            <w:r>
              <w:br/>
            </w:r>
            <w:r>
              <w:rPr>
                <w:rFonts w:ascii="Times New Roman"/>
                <w:b w:val="false"/>
                <w:i w:val="false"/>
                <w:color w:val="000000"/>
                <w:sz w:val="20"/>
              </w:rPr>
              <w:t>бекітілді</w:t>
            </w:r>
          </w:p>
        </w:tc>
      </w:tr>
    </w:tbl>
    <w:bookmarkStart w:name="z71" w:id="7"/>
    <w:p>
      <w:pPr>
        <w:spacing w:after="0"/>
        <w:ind w:left="0"/>
        <w:jc w:val="left"/>
      </w:pPr>
      <w:r>
        <w:rPr>
          <w:rFonts w:ascii="Times New Roman"/>
          <w:b/>
          <w:i w:val="false"/>
          <w:color w:val="000000"/>
        </w:rPr>
        <w:t xml:space="preserve"> "Мектепке дейінгі балалар ұйымдарына жіберу үшін мектепке дейінгі</w:t>
      </w:r>
      <w:r>
        <w:br/>
      </w:r>
      <w:r>
        <w:rPr>
          <w:rFonts w:ascii="Times New Roman"/>
          <w:b/>
          <w:i w:val="false"/>
          <w:color w:val="000000"/>
        </w:rPr>
        <w:t>(7 жасқа дейін) жастағы балаларды кезекке қою"</w:t>
      </w:r>
      <w:r>
        <w:br/>
      </w:r>
      <w:r>
        <w:rPr>
          <w:rFonts w:ascii="Times New Roman"/>
          <w:b/>
          <w:i w:val="false"/>
          <w:color w:val="000000"/>
        </w:rPr>
        <w:t>мемлекеттік көрсетілетін қызмет регламенті</w:t>
      </w:r>
    </w:p>
    <w:bookmarkEnd w:id="7"/>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07.04.2016 </w:t>
      </w:r>
      <w:r>
        <w:rPr>
          <w:rFonts w:ascii="Times New Roman"/>
          <w:b w:val="false"/>
          <w:i w:val="false"/>
          <w:color w:val="ff0000"/>
          <w:sz w:val="28"/>
        </w:rPr>
        <w:t>№ А-5/152</w:t>
      </w:r>
      <w:r>
        <w:rPr>
          <w:rFonts w:ascii="Times New Roman"/>
          <w:b w:val="false"/>
          <w:i w:val="false"/>
          <w:color w:val="ff0000"/>
          <w:sz w:val="28"/>
        </w:rPr>
        <w:t xml:space="preserve"> (ресми жарияланған күнінен бастап қолданысқа енгізіледі) қаулысымен.</w:t>
      </w:r>
    </w:p>
    <w:bookmarkStart w:name="z72" w:id="8"/>
    <w:p>
      <w:pPr>
        <w:spacing w:after="0"/>
        <w:ind w:left="0"/>
        <w:jc w:val="left"/>
      </w:pPr>
      <w:r>
        <w:rPr>
          <w:rFonts w:ascii="Times New Roman"/>
          <w:b/>
          <w:i w:val="false"/>
          <w:color w:val="000000"/>
        </w:rPr>
        <w:t xml:space="preserve"> 1. Жалпы ережелері</w:t>
      </w:r>
    </w:p>
    <w:bookmarkEnd w:id="8"/>
    <w:bookmarkStart w:name="z73" w:id="9"/>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мемлекеттік көрсетілетін қызмет (бұдан әрі – мемлекеттік көрсетілетін қызмет) Ақмола облысы аудандарының, Көкшетау және Степногорск қалаларының, кенттерінің, ауылдарының, ауылдық округтерінің жергілікті атқарушы органдарымен көрсетіледі (бұдан әрі – көрсетілетін қызметті беруші).</w:t>
      </w:r>
      <w:r>
        <w:br/>
      </w:r>
      <w:r>
        <w:rPr>
          <w:rFonts w:ascii="Times New Roman"/>
          <w:b w:val="false"/>
          <w:i w:val="false"/>
          <w:color w:val="000000"/>
          <w:sz w:val="28"/>
        </w:rPr>
        <w:t>
      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 электрондық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Кезектілік нөмірі көрсетілген кезекке қою туралы хабарлама беру немесе орын болған жағдайда мектепке дейінгі ұйымға жолдама беру мемлекеттік көрсетілетін қызмет нәтижесі болып табылады.</w:t>
      </w:r>
      <w:r>
        <w:br/>
      </w:r>
      <w:r>
        <w:rPr>
          <w:rFonts w:ascii="Times New Roman"/>
          <w:b w:val="false"/>
          <w:i w:val="false"/>
          <w:color w:val="000000"/>
          <w:sz w:val="28"/>
        </w:rPr>
        <w:t>
      Портал арқылы жүгінгенде көрсетілетін қызметті алушыға көрсетілген мемлекеттік қызметтің нәтижесі және (немесе) "жеке кабинетке" қызмет көрсетушінің уәкілетті тұлғаның электронды цифрлық қолтаңбасы (бұдан әрі – ЭЦҚ) қойылған электронды құжат түріндегі хабарламасы жіберіледі.</w:t>
      </w:r>
      <w:r>
        <w:br/>
      </w:r>
      <w:r>
        <w:rPr>
          <w:rFonts w:ascii="Times New Roman"/>
          <w:b w:val="false"/>
          <w:i w:val="false"/>
          <w:color w:val="000000"/>
          <w:sz w:val="28"/>
        </w:rPr>
        <w:t>
      Мемлекеттік қызметті көрсету нәтижесіне қағаз тасымалдағышпен жүгінгенде, мемлекеттік қызметті көрсету нәтижесі электронды нысанда ресімделеді, басып шығарылады, көрсетілетін қызметті берушінің уәкілетті тұлғасының мөрімен және қолымен куәландырылады.</w:t>
      </w:r>
      <w:r>
        <w:br/>
      </w:r>
      <w:r>
        <w:rPr>
          <w:rFonts w:ascii="Times New Roman"/>
          <w:b w:val="false"/>
          <w:i w:val="false"/>
          <w:color w:val="000000"/>
          <w:sz w:val="28"/>
        </w:rPr>
        <w:t>
      Мемлекеттік қызметті көрсету нәтижесін ұсыну нысаны: электронды (толық автоматтандырылған) және (немесе) қағаз түрінде.</w:t>
      </w:r>
    </w:p>
    <w:bookmarkEnd w:id="9"/>
    <w:bookmarkStart w:name="z79"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80" w:id="11"/>
    <w:p>
      <w:pPr>
        <w:spacing w:after="0"/>
        <w:ind w:left="0"/>
        <w:jc w:val="both"/>
      </w:pPr>
      <w:r>
        <w:rPr>
          <w:rFonts w:ascii="Times New Roman"/>
          <w:b w:val="false"/>
          <w:i w:val="false"/>
          <w:color w:val="000000"/>
          <w:sz w:val="28"/>
        </w:rPr>
        <w:t>
      4. Мемлекеттік қызмет көрсету бойынша рәсімді (іс-қимыл) бастау үшін:</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берушіге және Мемлекеттік корпорацияға өтініш білдіру кезінде Қазақстан Республикасы Білім және ғылым министрінің 2015 жылғы 7 сәуірдегі № 172 бұйрығымен бекітілген "Мектепке дейінгі балалар ұйымдарына жіберу үшін мектепке дейінгі (7 жасқа дейін) жастағы балаларды кезекке қою" (Нормативтік құқықтық актілерді мемлекеттік тіркеу тізілімінде № 10981 болып тіркелген) мемлекеттік көрсетілетін қызмет стандартының (бұдан әрі - Стандарт)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Порталға өтініш білдірген кезде - көрсетілетін қызметті алушының ЭЦҚ-мен қол қойылған электрондық құжат нысанындағы сұранысы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жауапты орындаушы мектепке дейінгі ұйымда орын болған жағдайда құжаттарды қабылдайды, құжатардың толықтығын тексереді, сондай-ақ оларды тіркеуді жүзеге асырады, жолдама жобасын дайындайды – 10 минут;</w:t>
      </w:r>
      <w:r>
        <w:br/>
      </w:r>
      <w:r>
        <w:rPr>
          <w:rFonts w:ascii="Times New Roman"/>
          <w:b w:val="false"/>
          <w:i w:val="false"/>
          <w:color w:val="000000"/>
          <w:sz w:val="28"/>
        </w:rPr>
        <w:t xml:space="preserve">
      </w:t>
      </w:r>
      <w:r>
        <w:rPr>
          <w:rFonts w:ascii="Times New Roman"/>
          <w:b w:val="false"/>
          <w:i w:val="false"/>
          <w:color w:val="000000"/>
          <w:sz w:val="28"/>
        </w:rPr>
        <w:t>2) басшы жолдамасына қол қояды – 5 минут;</w:t>
      </w:r>
      <w:r>
        <w:br/>
      </w:r>
      <w:r>
        <w:rPr>
          <w:rFonts w:ascii="Times New Roman"/>
          <w:b w:val="false"/>
          <w:i w:val="false"/>
          <w:color w:val="000000"/>
          <w:sz w:val="28"/>
        </w:rPr>
        <w:t xml:space="preserve">
      </w:t>
      </w:r>
      <w:r>
        <w:rPr>
          <w:rFonts w:ascii="Times New Roman"/>
          <w:b w:val="false"/>
          <w:i w:val="false"/>
          <w:color w:val="000000"/>
          <w:sz w:val="28"/>
        </w:rPr>
        <w:t>3) мектепке дейінгі ұйымда орын болмаған жағдайда жауапты орындаушы құжаттарды қабылдайды, құжаттардың толықтығын тексереді, сондай-ақ оларды тіркеуді жүзеге асырады, хабарлама дайындайды – 15 минут.</w:t>
      </w:r>
      <w:r>
        <w:br/>
      </w: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қол қою үшін жолдама жобасын басшыға жолдау;</w:t>
      </w:r>
      <w:r>
        <w:br/>
      </w:r>
      <w:r>
        <w:rPr>
          <w:rFonts w:ascii="Times New Roman"/>
          <w:b w:val="false"/>
          <w:i w:val="false"/>
          <w:color w:val="000000"/>
          <w:sz w:val="28"/>
        </w:rPr>
        <w:t xml:space="preserve">
      </w:t>
      </w:r>
      <w:r>
        <w:rPr>
          <w:rFonts w:ascii="Times New Roman"/>
          <w:b w:val="false"/>
          <w:i w:val="false"/>
          <w:color w:val="000000"/>
          <w:sz w:val="28"/>
        </w:rPr>
        <w:t>2) мектепке дейінгі ұйымға жолдама беру;</w:t>
      </w:r>
      <w:r>
        <w:br/>
      </w:r>
      <w:r>
        <w:rPr>
          <w:rFonts w:ascii="Times New Roman"/>
          <w:b w:val="false"/>
          <w:i w:val="false"/>
          <w:color w:val="000000"/>
          <w:sz w:val="28"/>
        </w:rPr>
        <w:t xml:space="preserve">
      </w:t>
      </w:r>
      <w:r>
        <w:rPr>
          <w:rFonts w:ascii="Times New Roman"/>
          <w:b w:val="false"/>
          <w:i w:val="false"/>
          <w:color w:val="000000"/>
          <w:sz w:val="28"/>
        </w:rPr>
        <w:t>3) кезектілік нөмірі көрсетілген кезекке қою туралы хабарлама.</w:t>
      </w:r>
    </w:p>
    <w:bookmarkEnd w:id="11"/>
    <w:bookmarkStart w:name="z91"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12"/>
    <w:bookmarkStart w:name="z92" w:id="13"/>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жауапты орындаушы;</w:t>
      </w:r>
      <w:r>
        <w:br/>
      </w:r>
      <w:r>
        <w:rPr>
          <w:rFonts w:ascii="Times New Roman"/>
          <w:b w:val="false"/>
          <w:i w:val="false"/>
          <w:color w:val="000000"/>
          <w:sz w:val="28"/>
        </w:rPr>
        <w:t xml:space="preserve">
      </w:t>
      </w:r>
      <w:r>
        <w:rPr>
          <w:rFonts w:ascii="Times New Roman"/>
          <w:b w:val="false"/>
          <w:i w:val="false"/>
          <w:color w:val="000000"/>
          <w:sz w:val="28"/>
        </w:rPr>
        <w:t>2) басшы.</w:t>
      </w:r>
      <w:r>
        <w:br/>
      </w: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рәсімдерінің (іс-қимылының)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жауапты орындаушы мектепке дейінгі ұйымда орын болған жағдайда құжаттарды қабылдайды, құжатардың толықтығын тексереді, сондай-ақ оларды тіркеуді жүзеге асырады, жолдама жобасын дайындайды – 10 минут;</w:t>
      </w:r>
      <w:r>
        <w:br/>
      </w:r>
      <w:r>
        <w:rPr>
          <w:rFonts w:ascii="Times New Roman"/>
          <w:b w:val="false"/>
          <w:i w:val="false"/>
          <w:color w:val="000000"/>
          <w:sz w:val="28"/>
        </w:rPr>
        <w:t xml:space="preserve">
      </w:t>
      </w:r>
      <w:r>
        <w:rPr>
          <w:rFonts w:ascii="Times New Roman"/>
          <w:b w:val="false"/>
          <w:i w:val="false"/>
          <w:color w:val="000000"/>
          <w:sz w:val="28"/>
        </w:rPr>
        <w:t>2) басшы жолдамасына қол қояды – 5 минут;</w:t>
      </w:r>
      <w:r>
        <w:br/>
      </w:r>
      <w:r>
        <w:rPr>
          <w:rFonts w:ascii="Times New Roman"/>
          <w:b w:val="false"/>
          <w:i w:val="false"/>
          <w:color w:val="000000"/>
          <w:sz w:val="28"/>
        </w:rPr>
        <w:t xml:space="preserve">
      </w:t>
      </w:r>
      <w:r>
        <w:rPr>
          <w:rFonts w:ascii="Times New Roman"/>
          <w:b w:val="false"/>
          <w:i w:val="false"/>
          <w:color w:val="000000"/>
          <w:sz w:val="28"/>
        </w:rPr>
        <w:t>3) мектепке дейінгі ұйымда орын болмаған жағдайда жауапты орындаушы құжаттарды қабылдайды, құжаттардың толықтығын тексереді, сондай-ақ оларды тіркеуді жүзеге асырады, хабарлама дайындайды – 15 минут.</w:t>
      </w:r>
    </w:p>
    <w:bookmarkEnd w:id="13"/>
    <w:bookmarkStart w:name="z99" w:id="14"/>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 және (немесе) көрсетілетін қызметті берушімен өзара әрекет ету тәртібін, сондай-ақ ақпараттық жүйелерді пайдалану тәртібін сипаттау</w:t>
      </w:r>
    </w:p>
    <w:bookmarkEnd w:id="14"/>
    <w:bookmarkStart w:name="z100" w:id="15"/>
    <w:p>
      <w:pPr>
        <w:spacing w:after="0"/>
        <w:ind w:left="0"/>
        <w:jc w:val="both"/>
      </w:pPr>
      <w:r>
        <w:rPr>
          <w:rFonts w:ascii="Times New Roman"/>
          <w:b w:val="false"/>
          <w:i w:val="false"/>
          <w:color w:val="000000"/>
          <w:sz w:val="28"/>
        </w:rPr>
        <w:t>
      9. Мемлекеттік корпорацияға өтініш білдіру тәртібін, көрсетілетін қызмет берушінің сұрау салуын өңдеудің ұзақтығын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 үшін көрсетілетін қызметті алушы Мемлекеттік корпорацияға өтініш білдіреді.</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өтініштердің дұрыс толтырылғаны мен құжаттар пакетінің толықтығын тексереді және көрсетілетін қызметті алушыға өтініш қабылдау туралы қолхат береді – 3 минут;</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Мемлекеттік корпорациясының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қызметкері көрсетілетін қызметті алушыдан Қазақстан Республикасы заңдарында басқаша қарастырылмаса, ақпараттық жүйелердегі заңмен қорғалатын құпияларды құрайтын мәліметтерді пайдалануға жазбаша келісім алады – 5 минут;</w:t>
      </w:r>
      <w:r>
        <w:br/>
      </w:r>
      <w:r>
        <w:rPr>
          <w:rFonts w:ascii="Times New Roman"/>
          <w:b w:val="false"/>
          <w:i w:val="false"/>
          <w:color w:val="000000"/>
          <w:sz w:val="28"/>
        </w:rPr>
        <w:t xml:space="preserve">
      </w:t>
      </w:r>
      <w:r>
        <w:rPr>
          <w:rFonts w:ascii="Times New Roman"/>
          <w:b w:val="false"/>
          <w:i w:val="false"/>
          <w:color w:val="000000"/>
          <w:sz w:val="28"/>
        </w:rPr>
        <w:t>4) Мемлекеттік корпорацияның қызметкері көрсетілетін қызметті алушының жеке басын куәландырады, көрсетілетін қызметті алушы туралы тиісті ақпаратты және берілген құжаттар тізімін енгізеді - 2 минут;</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корпорацияның қызметкері көрсетілетін қызметті алушыға мемлекеттік көрсетілетін қызмет беру нәтижесін береді – 5 минут.</w:t>
      </w:r>
      <w:r>
        <w:br/>
      </w:r>
      <w:r>
        <w:rPr>
          <w:rFonts w:ascii="Times New Roman"/>
          <w:b w:val="false"/>
          <w:i w:val="false"/>
          <w:color w:val="000000"/>
          <w:sz w:val="28"/>
        </w:rPr>
        <w:t>
      Көрсетілетін қызметті алушы (не сенімхат бойынша көрсетілетін қызметті алушының уәкілетті өкілі) білдіру кезінде мемлекеттік қызмет көрсету үшін қажетті құжаттардың тізбесі:</w:t>
      </w:r>
      <w:r>
        <w:br/>
      </w:r>
      <w:r>
        <w:rPr>
          <w:rFonts w:ascii="Times New Roman"/>
          <w:b w:val="false"/>
          <w:i w:val="false"/>
          <w:color w:val="000000"/>
          <w:sz w:val="28"/>
        </w:rPr>
        <w:t>
      көрсетілетін қызметті берушіге және Мемлекеттік корпорацияға:</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w:t>
      </w:r>
      <w:r>
        <w:rPr>
          <w:rFonts w:ascii="Times New Roman"/>
          <w:b w:val="false"/>
          <w:i w:val="false"/>
          <w:color w:val="000000"/>
          <w:sz w:val="28"/>
        </w:rPr>
        <w:t>2) баланың туу туралы куәлігі (жеке басын сәйкестендіру үшін қажет);</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алушының жеке басын куәландыратын құжат (ата-анасының бірінің немесе заңды өкілдерінің (жеке басын сәйкестендіру үшін қажет);</w:t>
      </w:r>
      <w:r>
        <w:br/>
      </w:r>
      <w:r>
        <w:rPr>
          <w:rFonts w:ascii="Times New Roman"/>
          <w:b w:val="false"/>
          <w:i w:val="false"/>
          <w:color w:val="000000"/>
          <w:sz w:val="28"/>
        </w:rPr>
        <w:t xml:space="preserve">
      </w:t>
      </w:r>
      <w:r>
        <w:rPr>
          <w:rFonts w:ascii="Times New Roman"/>
          <w:b w:val="false"/>
          <w:i w:val="false"/>
          <w:color w:val="000000"/>
          <w:sz w:val="28"/>
        </w:rPr>
        <w:t>4) мектепке дейінгі ұйымға бірінші кезекте орын алу құқығын растайтын құжат (бар болғанда).</w:t>
      </w:r>
      <w:r>
        <w:br/>
      </w:r>
      <w:r>
        <w:rPr>
          <w:rFonts w:ascii="Times New Roman"/>
          <w:b w:val="false"/>
          <w:i w:val="false"/>
          <w:color w:val="000000"/>
          <w:sz w:val="28"/>
        </w:rPr>
        <w:t>
      Көрсетілетін қызметті беруші немесе Мемлекеттік корпорацияның қызметкері жеке басын куәландыратын құжаттар, баланың туу туралы куәлігі,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берушінің және көрсетілетін қызметті алушының жүгіну тәртібін және рәсімдерінің (іс-қимылының) реттілігін сипаттау:</w:t>
      </w:r>
      <w:r>
        <w:br/>
      </w:r>
      <w:r>
        <w:rPr>
          <w:rFonts w:ascii="Times New Roman"/>
          <w:b w:val="false"/>
          <w:i w:val="false"/>
          <w:color w:val="000000"/>
          <w:sz w:val="28"/>
        </w:rPr>
        <w:t>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қызмет алушылар үшін іске асырылады) көмегімен порталда тіркелуді жүзеге асырады;</w:t>
      </w:r>
      <w:r>
        <w:br/>
      </w:r>
      <w:r>
        <w:rPr>
          <w:rFonts w:ascii="Times New Roman"/>
          <w:b w:val="false"/>
          <w:i w:val="false"/>
          <w:color w:val="000000"/>
          <w:sz w:val="28"/>
        </w:rPr>
        <w:t>
      1-процесс – көрсетілетін қызметті алушы көрсетілетін қызметті алу үшін порталға ЖСН/БСН және паролін (авторизациялау процесі) енгізу процесі. 1-шарт – ЖСН/БСН және пароль арқылы тіркелген көрсетілетін қызметті алушының мәліметтерінің түпнұсқалығы порталда тексеріледі;</w:t>
      </w:r>
      <w:r>
        <w:br/>
      </w:r>
      <w:r>
        <w:rPr>
          <w:rFonts w:ascii="Times New Roman"/>
          <w:b w:val="false"/>
          <w:i w:val="false"/>
          <w:color w:val="000000"/>
          <w:sz w:val="28"/>
        </w:rPr>
        <w:t>
      2-процесс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r>
        <w:br/>
      </w:r>
      <w:r>
        <w:rPr>
          <w:rFonts w:ascii="Times New Roman"/>
          <w:b w:val="false"/>
          <w:i w:val="false"/>
          <w:color w:val="000000"/>
          <w:sz w:val="28"/>
        </w:rPr>
        <w:t xml:space="preserve">
      3-процесс – көрсетілетін қызметті алушы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қызметтерді таңдайды, экранға оның құрылымы мен пішімді талаптарын ескере отырып, қызметтерді көрсету және көрсетілетін қызметті алушымен нысанды толтыру (деректерді енгізу) үшін сұраныстың нысанын шығару, сұраныстың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үлгідегі қажетті құжаттардың көшірмелерін жалғау, сондай-ақ көрсетілетін қызметті алушы сұраныстың куәлігі (қол қою) үшін электрондық-цифрлық қолтаңбасының (бұдан әрі - ЭЦҚ) тіркеу куәлігін таңдайды. 2-шарт – порталда ЭЦҚ тіркеу куәлігінің қолданылу мерзімі және қайтарып алынған (күші жойылған) тіркеу куәліктерінің тізімінде болмауы, сондай-ақ сәйкестендіру мәліметтерінің сәйкестігі тексеріледі (сұраныста көрсетілген ЖСН/БСН және ЭЦҚ тіркеу куәлігінде көрсетілген ЖСН/БСН арасында);</w:t>
      </w:r>
      <w:r>
        <w:br/>
      </w: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қалыптастырылады;</w:t>
      </w:r>
      <w:r>
        <w:br/>
      </w:r>
      <w:r>
        <w:rPr>
          <w:rFonts w:ascii="Times New Roman"/>
          <w:b w:val="false"/>
          <w:i w:val="false"/>
          <w:color w:val="000000"/>
          <w:sz w:val="28"/>
        </w:rPr>
        <w:t>
      5-процесс – көрсетілетін қызметті берушімен сұранысты өңдеу үшін "электрондық үкімет" өңірлік шлюзының автоматтандырылған жұмыс орынында "электрондық үкімет" шлюзы арқылы көрсетілетін қызметті алушының ЭЦҚ куәландырылған (қол қойылған) электрондық құжатты (көрсетілетін қызметті алушының сұранысын) жолдау;</w:t>
      </w:r>
      <w:r>
        <w:br/>
      </w:r>
      <w:r>
        <w:rPr>
          <w:rFonts w:ascii="Times New Roman"/>
          <w:b w:val="false"/>
          <w:i w:val="false"/>
          <w:color w:val="000000"/>
          <w:sz w:val="28"/>
        </w:rPr>
        <w:t xml:space="preserve">
      6-процесс – осы регламенттің </w:t>
      </w:r>
      <w:r>
        <w:rPr>
          <w:rFonts w:ascii="Times New Roman"/>
          <w:b w:val="false"/>
          <w:i w:val="false"/>
          <w:color w:val="000000"/>
          <w:sz w:val="28"/>
        </w:rPr>
        <w:t>5-тармағымен</w:t>
      </w:r>
      <w:r>
        <w:rPr>
          <w:rFonts w:ascii="Times New Roman"/>
          <w:b w:val="false"/>
          <w:i w:val="false"/>
          <w:color w:val="000000"/>
          <w:sz w:val="28"/>
        </w:rPr>
        <w:t xml:space="preserve"> көзделген көрсетілетін қызметті берушінің рәсімдері (іс-қимылдары);</w:t>
      </w:r>
      <w:r>
        <w:br/>
      </w:r>
      <w:r>
        <w:rPr>
          <w:rFonts w:ascii="Times New Roman"/>
          <w:b w:val="false"/>
          <w:i w:val="false"/>
          <w:color w:val="000000"/>
          <w:sz w:val="28"/>
        </w:rPr>
        <w:t>
      7-процесс – мемлекеттік қызмет көрсету нәтижесін көрсетілетін қызметті алушымен "жеке кабинетінде" алу. Электрондық құжат көрсетілетін қызметті берушінің басшысымен ЭЦҚ пайдаланумен қалыптасады.</w:t>
      </w:r>
      <w:r>
        <w:br/>
      </w: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рәсімінің (іс-қимылының), өзара іс-қимылының реттілігін толықтай сипаттау, сондай-ақ мемлекеттік қызметті көрсету процесінде өзге де көрсетілетін қызметті берушілермен және (немесе) Мемлекеттік корпорациямен өзара іс-қимылының тәртібін және ақпараттық жүйелерді пайдалану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көрсетілітін</w:t>
            </w:r>
            <w:r>
              <w:br/>
            </w:r>
            <w:r>
              <w:rPr>
                <w:rFonts w:ascii="Times New Roman"/>
                <w:b w:val="false"/>
                <w:i w:val="false"/>
                <w:color w:val="000000"/>
                <w:sz w:val="20"/>
              </w:rPr>
              <w:t>қызмет регламентінің</w:t>
            </w:r>
            <w:r>
              <w:br/>
            </w:r>
            <w:r>
              <w:rPr>
                <w:rFonts w:ascii="Times New Roman"/>
                <w:b w:val="false"/>
                <w:i w:val="false"/>
                <w:color w:val="000000"/>
                <w:sz w:val="20"/>
              </w:rPr>
              <w:t>1-қосымшасы</w:t>
            </w:r>
          </w:p>
        </w:tc>
      </w:tr>
    </w:tbl>
    <w:bookmarkStart w:name="z112" w:id="16"/>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іс-қимылының диаграммасы</w:t>
      </w:r>
    </w:p>
    <w:bookmarkEnd w:id="16"/>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Аббревиатуралардың мағынасын түсіндіру:</w:t>
      </w:r>
      <w:r>
        <w:br/>
      </w:r>
      <w:r>
        <w:rPr>
          <w:rFonts w:ascii="Times New Roman"/>
          <w:b w:val="false"/>
          <w:i w:val="false"/>
          <w:color w:val="000000"/>
          <w:sz w:val="28"/>
        </w:rPr>
        <w:t>
      АЖ Портал–ақпараттық жүйесі;</w:t>
      </w:r>
      <w:r>
        <w:br/>
      </w:r>
      <w:r>
        <w:rPr>
          <w:rFonts w:ascii="Times New Roman"/>
          <w:b w:val="false"/>
          <w:i w:val="false"/>
          <w:color w:val="000000"/>
          <w:sz w:val="28"/>
        </w:rPr>
        <w:t>
      ЭҮШ–"электрондық үкімет" шлюзы.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(7 жасқа дейін)</w:t>
            </w:r>
            <w:r>
              <w:br/>
            </w:r>
            <w:r>
              <w:rPr>
                <w:rFonts w:ascii="Times New Roman"/>
                <w:b w:val="false"/>
                <w:i w:val="false"/>
                <w:color w:val="000000"/>
                <w:sz w:val="20"/>
              </w:rPr>
              <w:t>жастағы балаларды кезекке</w:t>
            </w:r>
            <w:r>
              <w:br/>
            </w:r>
            <w:r>
              <w:rPr>
                <w:rFonts w:ascii="Times New Roman"/>
                <w:b w:val="false"/>
                <w:i w:val="false"/>
                <w:color w:val="000000"/>
                <w:sz w:val="20"/>
              </w:rPr>
              <w:t>қою" мемлекеттік көрсетілітін</w:t>
            </w:r>
            <w:r>
              <w:br/>
            </w:r>
            <w:r>
              <w:rPr>
                <w:rFonts w:ascii="Times New Roman"/>
                <w:b w:val="false"/>
                <w:i w:val="false"/>
                <w:color w:val="000000"/>
                <w:sz w:val="20"/>
              </w:rPr>
              <w:t>қызмет регламентінің</w:t>
            </w:r>
            <w:r>
              <w:br/>
            </w:r>
            <w:r>
              <w:rPr>
                <w:rFonts w:ascii="Times New Roman"/>
                <w:b w:val="false"/>
                <w:i w:val="false"/>
                <w:color w:val="000000"/>
                <w:sz w:val="20"/>
              </w:rPr>
              <w:t>2-қосымшасы</w:t>
            </w:r>
          </w:p>
        </w:tc>
      </w:tr>
    </w:tbl>
    <w:bookmarkStart w:name="z114" w:id="17"/>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қызмет көрсетудің бизнес-процестерінің анықтамалығы</w:t>
      </w:r>
    </w:p>
    <w:bookmarkEnd w:id="17"/>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3 маусымдағы</w:t>
            </w:r>
            <w:r>
              <w:br/>
            </w:r>
            <w:r>
              <w:rPr>
                <w:rFonts w:ascii="Times New Roman"/>
                <w:b w:val="false"/>
                <w:i w:val="false"/>
                <w:color w:val="000000"/>
                <w:sz w:val="20"/>
              </w:rPr>
              <w:t>№ А-6/250 қаулысымен</w:t>
            </w:r>
            <w:r>
              <w:br/>
            </w:r>
            <w:r>
              <w:rPr>
                <w:rFonts w:ascii="Times New Roman"/>
                <w:b w:val="false"/>
                <w:i w:val="false"/>
                <w:color w:val="000000"/>
                <w:sz w:val="20"/>
              </w:rPr>
              <w:t>бекітілді</w:t>
            </w:r>
          </w:p>
        </w:tc>
      </w:tr>
    </w:tbl>
    <w:bookmarkStart w:name="z52" w:id="18"/>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r>
        <w:rPr>
          <w:rFonts w:ascii="Times New Roman"/>
          <w:b/>
          <w:i w:val="false"/>
          <w:color w:val="000000"/>
        </w:rPr>
        <w:t xml:space="preserve"> 1. Жалпы ережелер</w:t>
      </w:r>
    </w:p>
    <w:bookmarkEnd w:id="18"/>
    <w:bookmarkStart w:name="z54" w:id="19"/>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 (бұдан әрі – мемлекеттік көрсетілетін қызмет) Ақмола облысының барлық үлгідегі және түрдегі мектепке дейінгі ұйымдарымен көрсетіледі (бұдан әрі – көрсетілетін қызметті беруші).</w:t>
      </w:r>
    </w:p>
    <w:bookmarkEnd w:id="19"/>
    <w:bookmarkStart w:name="z55" w:id="20"/>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20"/>
    <w:bookmarkStart w:name="z56" w:id="21"/>
    <w:p>
      <w:pPr>
        <w:spacing w:after="0"/>
        <w:ind w:left="0"/>
        <w:jc w:val="both"/>
      </w:pPr>
      <w:r>
        <w:rPr>
          <w:rFonts w:ascii="Times New Roman"/>
          <w:b w:val="false"/>
          <w:i w:val="false"/>
          <w:color w:val="000000"/>
          <w:sz w:val="28"/>
        </w:rPr>
        <w:t>
      3. Баланың ата-анасының бірінің немесе заңды өкілінің өтініші негізінде баланы мектепке дейінгі ұйымға қабылдау мемлекеттік көрсетілетін қызметтің нәтижесі болып табылады.</w:t>
      </w:r>
    </w:p>
    <w:bookmarkEnd w:id="21"/>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Start w:name="z57" w:id="22"/>
    <w:p>
      <w:pPr>
        <w:spacing w:after="0"/>
        <w:ind w:left="0"/>
        <w:jc w:val="left"/>
      </w:pPr>
      <w:r>
        <w:rPr>
          <w:rFonts w:ascii="Times New Roman"/>
          <w:b/>
          <w:i w:val="false"/>
          <w:color w:val="000000"/>
        </w:rPr>
        <w:t xml:space="preserve"> 2. Мемлекеттік көрсетілетін қызметті беру процесінде көрсетілетін қызметті берушінің құрылымдық бөлімшесінің (қызметшілерінің) әрекет ету тәртібінің сипаттамасы</w:t>
      </w:r>
    </w:p>
    <w:bookmarkEnd w:id="22"/>
    <w:bookmarkStart w:name="z58" w:id="23"/>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Білім және ғылым министрінің 2015 жылғы 7 сәуірдегі № 172 бұйрығымен бекітілген "Мектепке дейінгі білім беру ұйымдарына құжаттарды қабылдау және балаларды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23"/>
    <w:bookmarkStart w:name="z59" w:id="24"/>
    <w:p>
      <w:pPr>
        <w:spacing w:after="0"/>
        <w:ind w:left="0"/>
        <w:jc w:val="both"/>
      </w:pPr>
      <w:r>
        <w:rPr>
          <w:rFonts w:ascii="Times New Roman"/>
          <w:b w:val="false"/>
          <w:i w:val="false"/>
          <w:color w:val="000000"/>
          <w:sz w:val="28"/>
        </w:rPr>
        <w:t>
      5. Мемлекеттік көрсетілетін қызметті беру процесінің құрамына кіретін әр рәсімнің (әрекеттің) мазмұны, оның орындалу мерзімінің ұзақтығы:</w:t>
      </w:r>
    </w:p>
    <w:bookmarkEnd w:id="24"/>
    <w:bookmarkStart w:name="z60" w:id="25"/>
    <w:p>
      <w:pPr>
        <w:spacing w:after="0"/>
        <w:ind w:left="0"/>
        <w:jc w:val="both"/>
      </w:pPr>
      <w:r>
        <w:rPr>
          <w:rFonts w:ascii="Times New Roman"/>
          <w:b w:val="false"/>
          <w:i w:val="false"/>
          <w:color w:val="000000"/>
          <w:sz w:val="28"/>
        </w:rPr>
        <w:t>
      1) көрсетілетін қызметті берушінің жауапты орындаушысы құжаттар пакетін қабылдайды және тіркейді – 10 минут. Нәтижесі – көрсетілетін қызметті берушінің басшылығына құжаттарды қол қою үшін жолдау;</w:t>
      </w:r>
    </w:p>
    <w:bookmarkEnd w:id="25"/>
    <w:bookmarkStart w:name="z61" w:id="26"/>
    <w:p>
      <w:pPr>
        <w:spacing w:after="0"/>
        <w:ind w:left="0"/>
        <w:jc w:val="both"/>
      </w:pPr>
      <w:r>
        <w:rPr>
          <w:rFonts w:ascii="Times New Roman"/>
          <w:b w:val="false"/>
          <w:i w:val="false"/>
          <w:color w:val="000000"/>
          <w:sz w:val="28"/>
        </w:rPr>
        <w:t>
      2) басшы құжаттардың толықтығын тексереді, қол қояды және баланы мектепке дейінгі ұйымға қабылдау туралы шешім береді – 20 минут. Нәтижесі – көрсетілетін қызметті алушыға баланы мектепке дейінгі ұйымға қабылдау туралы шешім беру;</w:t>
      </w:r>
    </w:p>
    <w:bookmarkEnd w:id="26"/>
    <w:bookmarkStart w:name="z62" w:id="27"/>
    <w:p>
      <w:pPr>
        <w:spacing w:after="0"/>
        <w:ind w:left="0"/>
        <w:jc w:val="left"/>
      </w:pPr>
      <w:r>
        <w:rPr>
          <w:rFonts w:ascii="Times New Roman"/>
          <w:b/>
          <w:i w:val="false"/>
          <w:color w:val="000000"/>
        </w:rPr>
        <w:t xml:space="preserve"> 3. Мемлекеттік көрсетілетін қызметті беру процесінде көрсетілетін қызметті берушінің құрылымдық бөлімшелерінің (қызметшілерінің) өзара іс-қимыл тәртібінің сипаттамасы</w:t>
      </w:r>
    </w:p>
    <w:bookmarkEnd w:id="27"/>
    <w:bookmarkStart w:name="z63" w:id="28"/>
    <w:p>
      <w:pPr>
        <w:spacing w:after="0"/>
        <w:ind w:left="0"/>
        <w:jc w:val="both"/>
      </w:pPr>
      <w:r>
        <w:rPr>
          <w:rFonts w:ascii="Times New Roman"/>
          <w:b w:val="false"/>
          <w:i w:val="false"/>
          <w:color w:val="000000"/>
          <w:sz w:val="28"/>
        </w:rPr>
        <w:t>
      6. Мемлекеттік көрсетілетін қызметті берушінің мемлекеттік көрсетілетін қызмет процесіне қатысатын құрылымдық бөлімшелерінің (қызметкерлерінің) тізбесі:</w:t>
      </w:r>
    </w:p>
    <w:bookmarkEnd w:id="28"/>
    <w:bookmarkStart w:name="z64" w:id="29"/>
    <w:p>
      <w:pPr>
        <w:spacing w:after="0"/>
        <w:ind w:left="0"/>
        <w:jc w:val="both"/>
      </w:pPr>
      <w:r>
        <w:rPr>
          <w:rFonts w:ascii="Times New Roman"/>
          <w:b w:val="false"/>
          <w:i w:val="false"/>
          <w:color w:val="000000"/>
          <w:sz w:val="28"/>
        </w:rPr>
        <w:t>
      1) жауапты орындаушы;</w:t>
      </w:r>
    </w:p>
    <w:bookmarkEnd w:id="29"/>
    <w:bookmarkStart w:name="z65" w:id="30"/>
    <w:p>
      <w:pPr>
        <w:spacing w:after="0"/>
        <w:ind w:left="0"/>
        <w:jc w:val="both"/>
      </w:pPr>
      <w:r>
        <w:rPr>
          <w:rFonts w:ascii="Times New Roman"/>
          <w:b w:val="false"/>
          <w:i w:val="false"/>
          <w:color w:val="000000"/>
          <w:sz w:val="28"/>
        </w:rPr>
        <w:t>
      2) көрсетілетін қызметті берушінің басшылығы.</w:t>
      </w:r>
    </w:p>
    <w:bookmarkEnd w:id="30"/>
    <w:bookmarkStart w:name="z66" w:id="31"/>
    <w:p>
      <w:pPr>
        <w:spacing w:after="0"/>
        <w:ind w:left="0"/>
        <w:jc w:val="both"/>
      </w:pPr>
      <w:r>
        <w:rPr>
          <w:rFonts w:ascii="Times New Roman"/>
          <w:b w:val="false"/>
          <w:i w:val="false"/>
          <w:color w:val="000000"/>
          <w:sz w:val="28"/>
        </w:rPr>
        <w:t>
      7. Әрбір рәсімнің (әрекеттің) ұзақтылығын көрсете отырып, құрылымдық бөлімшелер (қызметшілер) арасында рәсімдердің (әрекеттің) кезеңділігін сипаттау:</w:t>
      </w:r>
    </w:p>
    <w:bookmarkEnd w:id="31"/>
    <w:bookmarkStart w:name="z67" w:id="32"/>
    <w:p>
      <w:pPr>
        <w:spacing w:after="0"/>
        <w:ind w:left="0"/>
        <w:jc w:val="both"/>
      </w:pPr>
      <w:r>
        <w:rPr>
          <w:rFonts w:ascii="Times New Roman"/>
          <w:b w:val="false"/>
          <w:i w:val="false"/>
          <w:color w:val="000000"/>
          <w:sz w:val="28"/>
        </w:rPr>
        <w:t>
      1) көрсетілетін қызметті берушінің жауапты орындаушысы құжаттар пакетін қабылдауды және тіркеуді жүзеге асырады – 10 минут;</w:t>
      </w:r>
    </w:p>
    <w:bookmarkEnd w:id="32"/>
    <w:bookmarkStart w:name="z68" w:id="33"/>
    <w:p>
      <w:pPr>
        <w:spacing w:after="0"/>
        <w:ind w:left="0"/>
        <w:jc w:val="both"/>
      </w:pPr>
      <w:r>
        <w:rPr>
          <w:rFonts w:ascii="Times New Roman"/>
          <w:b w:val="false"/>
          <w:i w:val="false"/>
          <w:color w:val="000000"/>
          <w:sz w:val="28"/>
        </w:rPr>
        <w:t>
      2) басшы құжаттардың толықтығын тексереді, қол қояды және баланы мектепке дейінгі ұйымға қабылдау туралы шешім береді – 20 минут.</w:t>
      </w:r>
    </w:p>
    <w:bookmarkEnd w:id="33"/>
    <w:p>
      <w:pPr>
        <w:spacing w:after="0"/>
        <w:ind w:left="0"/>
        <w:jc w:val="both"/>
      </w:pPr>
      <w:r>
        <w:rPr>
          <w:rFonts w:ascii="Times New Roman"/>
          <w:b w:val="false"/>
          <w:i w:val="false"/>
          <w:color w:val="000000"/>
          <w:sz w:val="28"/>
        </w:rPr>
        <w:t xml:space="preserve">
      Мемлекеттік көрсетілетін қызмет беру процесінде көрсетілетін қызметті беруші рәсімдерінің (іс-қимылдарының), құрылымдық бөлімшелерінің (қызметшілерінің) кезеңділігін толық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 берудің бизнес-процесінің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w:t>
            </w:r>
            <w:r>
              <w:br/>
            </w:r>
            <w:r>
              <w:rPr>
                <w:rFonts w:ascii="Times New Roman"/>
                <w:b w:val="false"/>
                <w:i w:val="false"/>
                <w:color w:val="000000"/>
                <w:sz w:val="20"/>
              </w:rPr>
              <w:t>құжаттарды қабылдау және балаларды</w:t>
            </w:r>
            <w:r>
              <w:br/>
            </w:r>
            <w:r>
              <w:rPr>
                <w:rFonts w:ascii="Times New Roman"/>
                <w:b w:val="false"/>
                <w:i w:val="false"/>
                <w:color w:val="000000"/>
                <w:sz w:val="20"/>
              </w:rPr>
              <w:t>қабылдау" мемлекеттік көрсетілетін</w:t>
            </w:r>
            <w:r>
              <w:br/>
            </w:r>
            <w:r>
              <w:rPr>
                <w:rFonts w:ascii="Times New Roman"/>
                <w:b w:val="false"/>
                <w:i w:val="false"/>
                <w:color w:val="000000"/>
                <w:sz w:val="20"/>
              </w:rPr>
              <w:t>қызметтің регламентіне қосымша</w:t>
            </w:r>
          </w:p>
        </w:tc>
      </w:tr>
    </w:tbl>
    <w:bookmarkStart w:name="z70" w:id="34"/>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берудің бизнес-процестерінің анықтамалығы</w:t>
      </w:r>
    </w:p>
    <w:bookmarkEnd w:id="34"/>
    <w:p>
      <w:pPr>
        <w:spacing w:after="0"/>
        <w:ind w:left="0"/>
        <w:jc w:val="left"/>
      </w:pPr>
      <w:r>
        <w:br/>
      </w:r>
    </w:p>
    <w:p>
      <w:pPr>
        <w:spacing w:after="0"/>
        <w:ind w:left="0"/>
        <w:jc w:val="both"/>
      </w:pPr>
      <w:r>
        <w:drawing>
          <wp:inline distT="0" distB="0" distL="0" distR="0">
            <wp:extent cx="78105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13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