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c0b2" w14:textId="af2c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шығара отырып, қойма қызметі бойынша қызметтер көрсетуге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12 тамыздағы № А-8/386 қаулысы. Ақмола облысының Әділет департаментінде 2015 жылғы 17 қыркүйекте № 4981 болып тіркелді. Күші жойылды - Ақмола облысы әкімдігінің 2020 жылғы 26 наурыздағы № А-4/158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ff0000"/>
          <w:sz w:val="28"/>
        </w:rPr>
        <w:t>№ А-4/158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xml:space="preserve">
      Ескерту. Қаулының тақырыбы жаңа редакцияда - Ақмола облысы әкімдігінің 05.06.2017 </w:t>
      </w:r>
      <w:r>
        <w:rPr>
          <w:rFonts w:ascii="Times New Roman"/>
          <w:b w:val="false"/>
          <w:i w:val="false"/>
          <w:color w:val="ff0000"/>
          <w:sz w:val="28"/>
        </w:rPr>
        <w:t>№ А-6/246</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16-бабындағы</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ұсынылып отырған "Астық қолхаттарын шығара отырып, қойма қызметі бойынша қызметтер көрсетуге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Ақмола облысы әкімдігінің 05.06.2017 </w:t>
      </w:r>
      <w:r>
        <w:rPr>
          <w:rFonts w:ascii="Times New Roman"/>
          <w:b w:val="false"/>
          <w:i w:val="false"/>
          <w:color w:val="000000"/>
          <w:sz w:val="28"/>
        </w:rPr>
        <w:t>№ А-6/246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1)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 Ақмола облысы әкімдігінің 2014 жылғы 26 наурыздағы № А-3/105</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4159 болып тіркелген, "Әділет" ақпараттық-құқықтық жүйесінде 2014 жылғы 30 мамырда жарияланған);</w:t>
      </w:r>
    </w:p>
    <w:bookmarkEnd w:id="3"/>
    <w:bookmarkStart w:name="z5" w:id="4"/>
    <w:p>
      <w:pPr>
        <w:spacing w:after="0"/>
        <w:ind w:left="0"/>
        <w:jc w:val="both"/>
      </w:pPr>
      <w:r>
        <w:rPr>
          <w:rFonts w:ascii="Times New Roman"/>
          <w:b w:val="false"/>
          <w:i w:val="false"/>
          <w:color w:val="000000"/>
          <w:sz w:val="28"/>
        </w:rPr>
        <w:t xml:space="preserve">
      2)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 Ақмола облысы әкімдігінің 2014 жылғы 26 наурыздағы № А-3/105 қаулысына толықтырулар енгізу туралы" Ақмола облысы әкімдігінің 2014 жылғы 11 желтоқсандағы № А-11/598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4598 болып тіркелген, "Әділет" ақпараттық-құқықтық жүйесінде 2015 жылғы 4 ақпанда жарияланған).</w:t>
      </w:r>
    </w:p>
    <w:bookmarkEnd w:id="4"/>
    <w:bookmarkStart w:name="z6" w:id="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Қ.М.Отаровқа жүктелсін.</w:t>
      </w:r>
    </w:p>
    <w:bookmarkEnd w:id="5"/>
    <w:bookmarkStart w:name="z7" w:id="6"/>
    <w:p>
      <w:pPr>
        <w:spacing w:after="0"/>
        <w:ind w:left="0"/>
        <w:jc w:val="both"/>
      </w:pPr>
      <w:r>
        <w:rPr>
          <w:rFonts w:ascii="Times New Roman"/>
          <w:b w:val="false"/>
          <w:i w:val="false"/>
          <w:color w:val="000000"/>
          <w:sz w:val="28"/>
        </w:rPr>
        <w:t>
      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А-8/386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"Астық қолхаттарын беру арқылы қойма қызметі бойынша қызметтер көрсетуге лицензия беру" мемлекеттік көрсетілетін қызмет регламенті</w:t>
      </w:r>
      <w:r>
        <w:br/>
      </w:r>
      <w:r>
        <w:rPr>
          <w:rFonts w:ascii="Times New Roman"/>
          <w:b/>
          <w:i w:val="false"/>
          <w:color w:val="000000"/>
        </w:rPr>
        <w:t>1. Жалпы ережелер</w:t>
      </w:r>
    </w:p>
    <w:bookmarkEnd w:id="7"/>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05.06.2017 </w:t>
      </w:r>
      <w:r>
        <w:rPr>
          <w:rFonts w:ascii="Times New Roman"/>
          <w:b w:val="false"/>
          <w:i w:val="false"/>
          <w:color w:val="ff0000"/>
          <w:sz w:val="28"/>
        </w:rPr>
        <w:t>№ А-6/246</w:t>
      </w:r>
      <w:r>
        <w:rPr>
          <w:rFonts w:ascii="Times New Roman"/>
          <w:b w:val="false"/>
          <w:i w:val="false"/>
          <w:color w:val="ff0000"/>
          <w:sz w:val="28"/>
        </w:rPr>
        <w:t xml:space="preserve"> (ресми жарияланған күнінен бастап қолданысқа енгізіледі) қаулысымен.</w:t>
      </w:r>
    </w:p>
    <w:bookmarkStart w:name="z14" w:id="8"/>
    <w:p>
      <w:pPr>
        <w:spacing w:after="0"/>
        <w:ind w:left="0"/>
        <w:jc w:val="both"/>
      </w:pPr>
      <w:r>
        <w:rPr>
          <w:rFonts w:ascii="Times New Roman"/>
          <w:b w:val="false"/>
          <w:i w:val="false"/>
          <w:color w:val="000000"/>
          <w:sz w:val="28"/>
        </w:rPr>
        <w:t>
      1. "Астық қолхаттарын шығара отырып, қойма қызметі бойынша қызметтер көрсетуге лицензия беру" мемлекеттік көрсетілетін қызмет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8"/>
    <w:bookmarkStart w:name="z15" w:id="9"/>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9"/>
    <w:bookmarkStart w:name="z16" w:id="10"/>
    <w:p>
      <w:pPr>
        <w:spacing w:after="0"/>
        <w:ind w:left="0"/>
        <w:jc w:val="both"/>
      </w:pPr>
      <w:r>
        <w:rPr>
          <w:rFonts w:ascii="Times New Roman"/>
          <w:b w:val="false"/>
          <w:i w:val="false"/>
          <w:color w:val="000000"/>
          <w:sz w:val="28"/>
        </w:rPr>
        <w:t>
      1) көрсетілетін қызметті беруші;</w:t>
      </w:r>
    </w:p>
    <w:bookmarkEnd w:id="10"/>
    <w:bookmarkStart w:name="z17" w:id="11"/>
    <w:p>
      <w:pPr>
        <w:spacing w:after="0"/>
        <w:ind w:left="0"/>
        <w:jc w:val="both"/>
      </w:pPr>
      <w:r>
        <w:rPr>
          <w:rFonts w:ascii="Times New Roman"/>
          <w:b w:val="false"/>
          <w:i w:val="false"/>
          <w:color w:val="000000"/>
          <w:sz w:val="28"/>
        </w:rPr>
        <w:t>
      2) "электрондық үкімет" веб-порталы: www.egov.kz, www.elicense.kz (бұдан әрі - Портал) арқылы жүргізіледі.</w:t>
      </w:r>
    </w:p>
    <w:bookmarkEnd w:id="11"/>
    <w:bookmarkStart w:name="z18" w:id="12"/>
    <w:p>
      <w:pPr>
        <w:spacing w:after="0"/>
        <w:ind w:left="0"/>
        <w:jc w:val="both"/>
      </w:pPr>
      <w:r>
        <w:rPr>
          <w:rFonts w:ascii="Times New Roman"/>
          <w:b w:val="false"/>
          <w:i w:val="false"/>
          <w:color w:val="000000"/>
          <w:sz w:val="28"/>
        </w:rPr>
        <w:t>
      2. Мемлекеттік қызмет көрсетудің нысаны – электрондық (ішінара автоматтандырылған) немесе қағаз түрінде.</w:t>
      </w:r>
    </w:p>
    <w:bookmarkEnd w:id="12"/>
    <w:bookmarkStart w:name="z19" w:id="13"/>
    <w:p>
      <w:pPr>
        <w:spacing w:after="0"/>
        <w:ind w:left="0"/>
        <w:jc w:val="both"/>
      </w:pPr>
      <w:r>
        <w:rPr>
          <w:rFonts w:ascii="Times New Roman"/>
          <w:b w:val="false"/>
          <w:i w:val="false"/>
          <w:color w:val="000000"/>
          <w:sz w:val="28"/>
        </w:rPr>
        <w:t xml:space="preserve">
      3. Мемлекеттік қызмет көрсетудің нәтижесі - астық қолхатын шығару арқылы қоймалық қызмет көрсетуге лицензия беру, лицензияны (бұдан әрі - лицензия) қайта рәсімдеу, лицензияның телнұсқасын беру немесе Қазақстан Республикасы Ауыл шаруашылығы министрінің 2015 жылғы 22 мамырдағы № 4-1/468 бұйрығымен бекітілген "Астық қолхаттарын шығара отырып, қойма қызметі бойынша қызметтер көрсетуге лицензия беру" мемлекеттік көрсетілетін қызмет стандартының (Нормативтік-құқықтық актілерді мемлекеттік тіркеу тізілімінде № 11625 болып тіркелді) </w:t>
      </w:r>
      <w:r>
        <w:rPr>
          <w:rFonts w:ascii="Times New Roman"/>
          <w:b w:val="false"/>
          <w:i w:val="false"/>
          <w:color w:val="000000"/>
          <w:sz w:val="28"/>
        </w:rPr>
        <w:t>10-тармағымен</w:t>
      </w:r>
      <w:r>
        <w:rPr>
          <w:rFonts w:ascii="Times New Roman"/>
          <w:b w:val="false"/>
          <w:i w:val="false"/>
          <w:color w:val="000000"/>
          <w:sz w:val="28"/>
        </w:rPr>
        <w:t xml:space="preserve"> (бұдан әрі – Стандарт) қарастырылған жағдайларда және негіздер бойынша мемлекеттік қызмет көрсетуден бас тарту туралы дәлелді жауап. </w:t>
      </w:r>
    </w:p>
    <w:bookmarkEnd w:id="13"/>
    <w:bookmarkStart w:name="z20" w:id="14"/>
    <w:p>
      <w:pPr>
        <w:spacing w:after="0"/>
        <w:ind w:left="0"/>
        <w:jc w:val="both"/>
      </w:pPr>
      <w:r>
        <w:rPr>
          <w:rFonts w:ascii="Times New Roman"/>
          <w:b w:val="false"/>
          <w:i w:val="false"/>
          <w:color w:val="000000"/>
          <w:sz w:val="28"/>
        </w:rPr>
        <w:t>
      Мемлекеттік қызмет көрсету нәтижесін беру нысаны: электрондық түрінде.</w:t>
      </w:r>
    </w:p>
    <w:bookmarkEnd w:id="14"/>
    <w:bookmarkStart w:name="z21"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бөлімшесінің (қызметшілерінің) әрекет ету тәртібінің сипаттамасы </w:t>
      </w:r>
    </w:p>
    <w:bookmarkEnd w:id="15"/>
    <w:bookmarkStart w:name="z22" w:id="16"/>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қызмет көрсету жөніндегі рәсімдерді (іс-әрекеттерді) бастау үшін негіз болып табылады.</w:t>
      </w:r>
    </w:p>
    <w:bookmarkEnd w:id="16"/>
    <w:bookmarkStart w:name="z23"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(іс-әрекеттің) мазмұны, оның орындалу ұзақтығы:</w:t>
      </w:r>
    </w:p>
    <w:bookmarkEnd w:id="17"/>
    <w:bookmarkStart w:name="z24" w:id="18"/>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 қажетті құжаттарды тапсырған сәтінен бастап қабылдауды "Е-лицензиялау" мемлекеттік деректер базасы" мемлекеттік ақпараттық жүйесінде (бұдан әрі – "Е-лицензиялау" МДБ) тіркеуді жүзеге асырады және құжаттарды басшылыққа бұрыштама қою үшін жолдайды – 30 минут;</w:t>
      </w:r>
    </w:p>
    <w:bookmarkEnd w:id="18"/>
    <w:bookmarkStart w:name="z25" w:id="19"/>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белгілейді – 1 сағат;</w:t>
      </w:r>
    </w:p>
    <w:bookmarkEnd w:id="19"/>
    <w:bookmarkStart w:name="z26" w:id="20"/>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20"/>
    <w:bookmarkStart w:name="z27" w:id="21"/>
    <w:p>
      <w:pPr>
        <w:spacing w:after="0"/>
        <w:ind w:left="0"/>
        <w:jc w:val="both"/>
      </w:pPr>
      <w:r>
        <w:rPr>
          <w:rFonts w:ascii="Times New Roman"/>
          <w:b w:val="false"/>
          <w:i w:val="false"/>
          <w:color w:val="000000"/>
          <w:sz w:val="28"/>
        </w:rPr>
        <w:t>
      ұсынылған құжаттардың толықтығын тексереді, көрсетілген қызметті алушы барлық қажетті құжаттарды ұсынған жағдайда, құжаттарды қолданыстағы заңнамаға сәйкестігіне тексеруге көшеді, ұсынылған құжаттардың толық болмау фактісі анықталған жағдайда, өтінішті әрі қарай қараудан бас тарту туралы дәлелді жауап дайындайды – 1 жұмыс күні;</w:t>
      </w:r>
    </w:p>
    <w:bookmarkEnd w:id="21"/>
    <w:bookmarkStart w:name="z28" w:id="22"/>
    <w:p>
      <w:pPr>
        <w:spacing w:after="0"/>
        <w:ind w:left="0"/>
        <w:jc w:val="both"/>
      </w:pPr>
      <w:r>
        <w:rPr>
          <w:rFonts w:ascii="Times New Roman"/>
          <w:b w:val="false"/>
          <w:i w:val="false"/>
          <w:color w:val="000000"/>
          <w:sz w:val="28"/>
        </w:rPr>
        <w:t xml:space="preserve">
      қолданыстағы заңнамаға сәйкестігін тексереді: </w:t>
      </w:r>
    </w:p>
    <w:bookmarkEnd w:id="22"/>
    <w:bookmarkStart w:name="z29" w:id="23"/>
    <w:p>
      <w:pPr>
        <w:spacing w:after="0"/>
        <w:ind w:left="0"/>
        <w:jc w:val="both"/>
      </w:pPr>
      <w:r>
        <w:rPr>
          <w:rFonts w:ascii="Times New Roman"/>
          <w:b w:val="false"/>
          <w:i w:val="false"/>
          <w:color w:val="000000"/>
          <w:sz w:val="28"/>
        </w:rPr>
        <w:t xml:space="preserve">
      лицензия берген жағдайда көрсетілетін қызметті алушыны біліктілік талаптарына сәйкестігін тексереді, лицензияны немесе бас тарту туралы дәлелді жауап дайындайды – 8 жұмыс күні; </w:t>
      </w:r>
    </w:p>
    <w:bookmarkEnd w:id="23"/>
    <w:bookmarkStart w:name="z30" w:id="24"/>
    <w:p>
      <w:pPr>
        <w:spacing w:after="0"/>
        <w:ind w:left="0"/>
        <w:jc w:val="both"/>
      </w:pPr>
      <w:r>
        <w:rPr>
          <w:rFonts w:ascii="Times New Roman"/>
          <w:b w:val="false"/>
          <w:i w:val="false"/>
          <w:color w:val="000000"/>
          <w:sz w:val="28"/>
        </w:rPr>
        <w:t>
      лицензияның телнұсқасын берген жағдайда келіп түскен құжаттарды тексереді, лицензияның телнұсқасын немесе бас тарту туралы дәлелді жауап дайындайды – 1 жұмыс күні;</w:t>
      </w:r>
    </w:p>
    <w:bookmarkEnd w:id="24"/>
    <w:bookmarkStart w:name="z31" w:id="25"/>
    <w:p>
      <w:pPr>
        <w:spacing w:after="0"/>
        <w:ind w:left="0"/>
        <w:jc w:val="both"/>
      </w:pPr>
      <w:r>
        <w:rPr>
          <w:rFonts w:ascii="Times New Roman"/>
          <w:b w:val="false"/>
          <w:i w:val="false"/>
          <w:color w:val="000000"/>
          <w:sz w:val="28"/>
        </w:rPr>
        <w:t>
      қайта рәсімделген лицензияны берген жағдайда келіп түскен құжаттарды тексереді, қайта рәсімделген лицензияны немесе бас тарту туралы дәлелді жауап дайындайды – 2 жұмыс күні;</w:t>
      </w:r>
    </w:p>
    <w:bookmarkEnd w:id="25"/>
    <w:bookmarkStart w:name="z32" w:id="26"/>
    <w:p>
      <w:pPr>
        <w:spacing w:after="0"/>
        <w:ind w:left="0"/>
        <w:jc w:val="both"/>
      </w:pPr>
      <w:r>
        <w:rPr>
          <w:rFonts w:ascii="Times New Roman"/>
          <w:b w:val="false"/>
          <w:i w:val="false"/>
          <w:color w:val="000000"/>
          <w:sz w:val="28"/>
        </w:rPr>
        <w:t>
      4) көрсетілетін қызметті берушінің басшысы лицензияға, лицензияның телнұсқасына, қайта рәсімделген лицензияға немесе бас тарту туралы дәлелді жауапқа "Е-лицензиялау" МДБ АЖ арқылы ЭЦҚ қояды. Көрсетілетін қызметті алушы лицензияны, қайта рәсімделген лицензияны, лицензияның телнұсқасын алу үшін қағаз тасығышта өтініш берген жағдайда, құжатқа "Е-лицензиялау" МДБ АЖ арқылы ЭЦҚ қойылады, басылып шығарылады және мөр басылып басшының қолы қойылады – 1 сағат;</w:t>
      </w:r>
    </w:p>
    <w:bookmarkEnd w:id="26"/>
    <w:bookmarkStart w:name="z33" w:id="27"/>
    <w:p>
      <w:pPr>
        <w:spacing w:after="0"/>
        <w:ind w:left="0"/>
        <w:jc w:val="both"/>
      </w:pPr>
      <w:r>
        <w:rPr>
          <w:rFonts w:ascii="Times New Roman"/>
          <w:b w:val="false"/>
          <w:i w:val="false"/>
          <w:color w:val="000000"/>
          <w:sz w:val="28"/>
        </w:rPr>
        <w:t>
      5) көрсетілетін қызметті берушінің жауапты орындаушысы лицензияны, лицензияның телнұсқасын, қайта рәсімделген лицензияны немесе бас тарту туралы дәлелді жауапты "Е-лицензиялау" МДБ АЖ арқылы береді – 15 минут.</w:t>
      </w:r>
    </w:p>
    <w:bookmarkEnd w:id="27"/>
    <w:bookmarkStart w:name="z34" w:id="28"/>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8"/>
    <w:bookmarkStart w:name="z35" w:id="29"/>
    <w:p>
      <w:pPr>
        <w:spacing w:after="0"/>
        <w:ind w:left="0"/>
        <w:jc w:val="both"/>
      </w:pPr>
      <w:r>
        <w:rPr>
          <w:rFonts w:ascii="Times New Roman"/>
          <w:b w:val="false"/>
          <w:i w:val="false"/>
          <w:color w:val="000000"/>
          <w:sz w:val="28"/>
        </w:rPr>
        <w:t>
      1) құжаттарды қабылдау және тіркеу;</w:t>
      </w:r>
    </w:p>
    <w:bookmarkEnd w:id="29"/>
    <w:bookmarkStart w:name="z36" w:id="30"/>
    <w:p>
      <w:pPr>
        <w:spacing w:after="0"/>
        <w:ind w:left="0"/>
        <w:jc w:val="both"/>
      </w:pPr>
      <w:r>
        <w:rPr>
          <w:rFonts w:ascii="Times New Roman"/>
          <w:b w:val="false"/>
          <w:i w:val="false"/>
          <w:color w:val="000000"/>
          <w:sz w:val="28"/>
        </w:rPr>
        <w:t>
      2) бөлімнің жауапты орындаушысын белгілеу;</w:t>
      </w:r>
    </w:p>
    <w:bookmarkEnd w:id="30"/>
    <w:bookmarkStart w:name="z37" w:id="31"/>
    <w:p>
      <w:pPr>
        <w:spacing w:after="0"/>
        <w:ind w:left="0"/>
        <w:jc w:val="both"/>
      </w:pPr>
      <w:r>
        <w:rPr>
          <w:rFonts w:ascii="Times New Roman"/>
          <w:b w:val="false"/>
          <w:i w:val="false"/>
          <w:color w:val="000000"/>
          <w:sz w:val="28"/>
        </w:rPr>
        <w:t>
      3) ұсынылған құжаттардың толықтығын тексеру. Ұсынылған құжаттардың толық болмау фактісі анықталған жағдайда, өтінішті әрі қарай қараудан бас тарту туралы дәлелді жауап дайындау;</w:t>
      </w:r>
    </w:p>
    <w:bookmarkEnd w:id="31"/>
    <w:bookmarkStart w:name="z38" w:id="32"/>
    <w:p>
      <w:pPr>
        <w:spacing w:after="0"/>
        <w:ind w:left="0"/>
        <w:jc w:val="both"/>
      </w:pPr>
      <w:r>
        <w:rPr>
          <w:rFonts w:ascii="Times New Roman"/>
          <w:b w:val="false"/>
          <w:i w:val="false"/>
          <w:color w:val="000000"/>
          <w:sz w:val="28"/>
        </w:rPr>
        <w:t>
      4) лицензияны, лицензияның телнұсқасын, қайта рәсімделген лицензияны немесе бас тарту туралы дәлелді жауап дайындау;</w:t>
      </w:r>
    </w:p>
    <w:bookmarkEnd w:id="32"/>
    <w:bookmarkStart w:name="z39" w:id="33"/>
    <w:p>
      <w:pPr>
        <w:spacing w:after="0"/>
        <w:ind w:left="0"/>
        <w:jc w:val="both"/>
      </w:pPr>
      <w:r>
        <w:rPr>
          <w:rFonts w:ascii="Times New Roman"/>
          <w:b w:val="false"/>
          <w:i w:val="false"/>
          <w:color w:val="000000"/>
          <w:sz w:val="28"/>
        </w:rPr>
        <w:t>
      5) лицензияға, лицензияның телнұсқасына, қайта рәсімделген лицензияға немесе бас тарту туралы дәлелді жауапқа қол қою;</w:t>
      </w:r>
    </w:p>
    <w:bookmarkEnd w:id="33"/>
    <w:bookmarkStart w:name="z40" w:id="34"/>
    <w:p>
      <w:pPr>
        <w:spacing w:after="0"/>
        <w:ind w:left="0"/>
        <w:jc w:val="both"/>
      </w:pPr>
      <w:r>
        <w:rPr>
          <w:rFonts w:ascii="Times New Roman"/>
          <w:b w:val="false"/>
          <w:i w:val="false"/>
          <w:color w:val="000000"/>
          <w:sz w:val="28"/>
        </w:rPr>
        <w:t>
      6) лицензияға, лицензияның телнұсқасына, қайта рәсімделген лицензияға немесе бас тарту туралы дәлелді жауапты беру.</w:t>
      </w:r>
    </w:p>
    <w:bookmarkEnd w:id="34"/>
    <w:bookmarkStart w:name="z41" w:id="3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(қызметкерінің) өзара әрекет ету тәртібінің сипаттамасы</w:t>
      </w:r>
    </w:p>
    <w:bookmarkEnd w:id="35"/>
    <w:bookmarkStart w:name="z42" w:id="3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бөлімшелердің (қызметкерлердің) тізбесі:</w:t>
      </w:r>
    </w:p>
    <w:bookmarkEnd w:id="36"/>
    <w:bookmarkStart w:name="z43" w:id="37"/>
    <w:p>
      <w:pPr>
        <w:spacing w:after="0"/>
        <w:ind w:left="0"/>
        <w:jc w:val="both"/>
      </w:pPr>
      <w:r>
        <w:rPr>
          <w:rFonts w:ascii="Times New Roman"/>
          <w:b w:val="false"/>
          <w:i w:val="false"/>
          <w:color w:val="000000"/>
          <w:sz w:val="28"/>
        </w:rPr>
        <w:t>
      көрсетілетін қызметті берушінің кеңсе маманы;</w:t>
      </w:r>
    </w:p>
    <w:bookmarkEnd w:id="37"/>
    <w:bookmarkStart w:name="z44" w:id="38"/>
    <w:p>
      <w:pPr>
        <w:spacing w:after="0"/>
        <w:ind w:left="0"/>
        <w:jc w:val="both"/>
      </w:pPr>
      <w:r>
        <w:rPr>
          <w:rFonts w:ascii="Times New Roman"/>
          <w:b w:val="false"/>
          <w:i w:val="false"/>
          <w:color w:val="000000"/>
          <w:sz w:val="28"/>
        </w:rPr>
        <w:t>
      көрсетілетін қызметті берушінің басшысы;</w:t>
      </w:r>
    </w:p>
    <w:bookmarkEnd w:id="38"/>
    <w:bookmarkStart w:name="z45" w:id="39"/>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39"/>
    <w:bookmarkStart w:name="z46" w:id="40"/>
    <w:p>
      <w:pPr>
        <w:spacing w:after="0"/>
        <w:ind w:left="0"/>
        <w:jc w:val="both"/>
      </w:pPr>
      <w:r>
        <w:rPr>
          <w:rFonts w:ascii="Times New Roman"/>
          <w:b w:val="false"/>
          <w:i w:val="false"/>
          <w:color w:val="000000"/>
          <w:sz w:val="28"/>
        </w:rPr>
        <w:t xml:space="preserve">
      8. Әрбір рәсімнің (іс-әрекеттің) ұзақтығын көрсете отырып, құрылымдық бөлімшелер арасындағы өзара іс-қимылдың реттілігін сипаттау: </w:t>
      </w:r>
    </w:p>
    <w:bookmarkEnd w:id="40"/>
    <w:bookmarkStart w:name="z47" w:id="41"/>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 қажетті құжаттарды тапсырған сәтінен бастап қабылдауды "Е-лицензиялау" мемлекеттік деректер базасы" мемлекеттік ақпараттық жүйесінде (бұдан әрі – "Е-лицензиялау" МДБ) тіркеуді жүзеге асырады және құжаттарды басшылыққа бұрыштама қою үшін жолдайды – 30 минут;</w:t>
      </w:r>
    </w:p>
    <w:bookmarkEnd w:id="41"/>
    <w:bookmarkStart w:name="z48" w:id="42"/>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белгілейді – 1 сағат;</w:t>
      </w:r>
    </w:p>
    <w:bookmarkEnd w:id="42"/>
    <w:bookmarkStart w:name="z49" w:id="43"/>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43"/>
    <w:bookmarkStart w:name="z50" w:id="44"/>
    <w:p>
      <w:pPr>
        <w:spacing w:after="0"/>
        <w:ind w:left="0"/>
        <w:jc w:val="both"/>
      </w:pPr>
      <w:r>
        <w:rPr>
          <w:rFonts w:ascii="Times New Roman"/>
          <w:b w:val="false"/>
          <w:i w:val="false"/>
          <w:color w:val="000000"/>
          <w:sz w:val="28"/>
        </w:rPr>
        <w:t>
      ұсынылған құжаттардың толықтығын тексереді, көрсетілген қызметті алушы барлық қажетті құжаттарды ұсынған жағдайда, құжаттарды қолданыстағы заңнамаға сәйкестігіне тексеруге көшеді, ұсынылған құжаттардың толық болмау фактісі анықталған жағдайда, өтінішті әрі қарай қараудан бас тарту туралы дәлелді жауап дайындайды – 1 жұмыс күні;</w:t>
      </w:r>
    </w:p>
    <w:bookmarkEnd w:id="44"/>
    <w:bookmarkStart w:name="z51" w:id="45"/>
    <w:p>
      <w:pPr>
        <w:spacing w:after="0"/>
        <w:ind w:left="0"/>
        <w:jc w:val="both"/>
      </w:pPr>
      <w:r>
        <w:rPr>
          <w:rFonts w:ascii="Times New Roman"/>
          <w:b w:val="false"/>
          <w:i w:val="false"/>
          <w:color w:val="000000"/>
          <w:sz w:val="28"/>
        </w:rPr>
        <w:t xml:space="preserve">
      қолданыстағы заңнамаға сәйкестігін тексереді: </w:t>
      </w:r>
    </w:p>
    <w:bookmarkEnd w:id="45"/>
    <w:bookmarkStart w:name="z52" w:id="46"/>
    <w:p>
      <w:pPr>
        <w:spacing w:after="0"/>
        <w:ind w:left="0"/>
        <w:jc w:val="both"/>
      </w:pPr>
      <w:r>
        <w:rPr>
          <w:rFonts w:ascii="Times New Roman"/>
          <w:b w:val="false"/>
          <w:i w:val="false"/>
          <w:color w:val="000000"/>
          <w:sz w:val="28"/>
        </w:rPr>
        <w:t xml:space="preserve">
      лицензия берген жағдайда көрсетілетін қызметті алушыны біліктілік талаптарына сәйкестігін тексереді, лицензияны немесе бас тарту туралы дәлелді жауап дайындайды – 8 жұмыс күні; </w:t>
      </w:r>
    </w:p>
    <w:bookmarkEnd w:id="46"/>
    <w:bookmarkStart w:name="z53" w:id="47"/>
    <w:p>
      <w:pPr>
        <w:spacing w:after="0"/>
        <w:ind w:left="0"/>
        <w:jc w:val="both"/>
      </w:pPr>
      <w:r>
        <w:rPr>
          <w:rFonts w:ascii="Times New Roman"/>
          <w:b w:val="false"/>
          <w:i w:val="false"/>
          <w:color w:val="000000"/>
          <w:sz w:val="28"/>
        </w:rPr>
        <w:t>
      лицензияның телнұсқасын берген жағдайда келіп түскен құжаттарды тексереді, лицензияның телнұсқасын немесе бас тарту туралы дәлелді жауап дайындайды – 1 жұмыс күні;</w:t>
      </w:r>
    </w:p>
    <w:bookmarkEnd w:id="47"/>
    <w:bookmarkStart w:name="z54" w:id="48"/>
    <w:p>
      <w:pPr>
        <w:spacing w:after="0"/>
        <w:ind w:left="0"/>
        <w:jc w:val="both"/>
      </w:pPr>
      <w:r>
        <w:rPr>
          <w:rFonts w:ascii="Times New Roman"/>
          <w:b w:val="false"/>
          <w:i w:val="false"/>
          <w:color w:val="000000"/>
          <w:sz w:val="28"/>
        </w:rPr>
        <w:t>
      қайта рәсімделген лицензияны берген жағдайда келіп түскен құжаттарды тексереді, қайта рәсімделген лицензияны немесе бас тарту туралы дәлелді жауап дайындайды – 2 жұмыс күні;</w:t>
      </w:r>
    </w:p>
    <w:bookmarkEnd w:id="48"/>
    <w:bookmarkStart w:name="z55" w:id="49"/>
    <w:p>
      <w:pPr>
        <w:spacing w:after="0"/>
        <w:ind w:left="0"/>
        <w:jc w:val="both"/>
      </w:pPr>
      <w:r>
        <w:rPr>
          <w:rFonts w:ascii="Times New Roman"/>
          <w:b w:val="false"/>
          <w:i w:val="false"/>
          <w:color w:val="000000"/>
          <w:sz w:val="28"/>
        </w:rPr>
        <w:t>
      4) көрсетілетін қызметті берушінің басшысы лицензияға, лицензияның телнұсқасына, қайта рәсімделген лицензияға немесе бас тарту туралы дәлелді жауапқа "Е-лицензиялау" МДБ АЖ арқылы ЭЦҚ қояды. Көрсетілетін қызметті алушы лицензияны, қайта рәсімделген лицензияны, лицензияның телнұсқасын алу үшін қағаз тасығышта өтініш берген жағдайда, құжатқа "Е-лицензиялау" МДБ АЖ арқылы ЭЦҚ қойылады, басылып шығарылады және мөр басылып басшының қолы қойылады – 1 сағат;</w:t>
      </w:r>
    </w:p>
    <w:bookmarkEnd w:id="49"/>
    <w:bookmarkStart w:name="z56" w:id="50"/>
    <w:p>
      <w:pPr>
        <w:spacing w:after="0"/>
        <w:ind w:left="0"/>
        <w:jc w:val="both"/>
      </w:pPr>
      <w:r>
        <w:rPr>
          <w:rFonts w:ascii="Times New Roman"/>
          <w:b w:val="false"/>
          <w:i w:val="false"/>
          <w:color w:val="000000"/>
          <w:sz w:val="28"/>
        </w:rPr>
        <w:t>
      5) көрсетілетін қызметті берушінің жауапты орындаушысы лицензияны, лицензияның телнұсқасын, қайта рәсімделген лицензияны немесе бас тарту туралы дәлелді жауапты "Е-лицензиялау" МДБ АЖ арқылы береді – 15 минут.</w:t>
      </w:r>
    </w:p>
    <w:bookmarkEnd w:id="50"/>
    <w:bookmarkStart w:name="z57" w:id="51"/>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 </w:t>
      </w:r>
    </w:p>
    <w:bookmarkEnd w:id="51"/>
    <w:bookmarkStart w:name="z58" w:id="52"/>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(әрекеттерінің) кезеңділігін және өтініш білдіру тәртібін сипаттау:</w:t>
      </w:r>
    </w:p>
    <w:bookmarkEnd w:id="52"/>
    <w:bookmarkStart w:name="z59" w:id="53"/>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көрсетілетін қызметті алушылар үшін іске асырылады);</w:t>
      </w:r>
    </w:p>
    <w:bookmarkEnd w:id="53"/>
    <w:bookmarkStart w:name="z60" w:id="54"/>
    <w:p>
      <w:pPr>
        <w:spacing w:after="0"/>
        <w:ind w:left="0"/>
        <w:jc w:val="both"/>
      </w:pPr>
      <w:r>
        <w:rPr>
          <w:rFonts w:ascii="Times New Roman"/>
          <w:b w:val="false"/>
          <w:i w:val="false"/>
          <w:color w:val="000000"/>
          <w:sz w:val="28"/>
        </w:rPr>
        <w:t xml:space="preserve">
      1 процесс –көрсетілетін қызметті алу үшін көрсетілетін қызметті алушының Порталда ЖСН/БСН және паролін енгізу процесі (авторизация процесі); </w:t>
      </w:r>
    </w:p>
    <w:bookmarkEnd w:id="54"/>
    <w:bookmarkStart w:name="z61" w:id="55"/>
    <w:p>
      <w:pPr>
        <w:spacing w:after="0"/>
        <w:ind w:left="0"/>
        <w:jc w:val="both"/>
      </w:pPr>
      <w:r>
        <w:rPr>
          <w:rFonts w:ascii="Times New Roman"/>
          <w:b w:val="false"/>
          <w:i w:val="false"/>
          <w:color w:val="000000"/>
          <w:sz w:val="28"/>
        </w:rPr>
        <w:t>
      1-шарт – Порталда ЖСН/БСН және құпиясөз арқылы тіркелген көрсетілетін қызметті алушы туралы деректердің төлтумалылығын тексеру;</w:t>
      </w:r>
    </w:p>
    <w:bookmarkEnd w:id="55"/>
    <w:bookmarkStart w:name="z62" w:id="56"/>
    <w:p>
      <w:pPr>
        <w:spacing w:after="0"/>
        <w:ind w:left="0"/>
        <w:jc w:val="both"/>
      </w:pPr>
      <w:r>
        <w:rPr>
          <w:rFonts w:ascii="Times New Roman"/>
          <w:b w:val="false"/>
          <w:i w:val="false"/>
          <w:color w:val="000000"/>
          <w:sz w:val="28"/>
        </w:rPr>
        <w:t>
      2 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қалыптастыруы;</w:t>
      </w:r>
    </w:p>
    <w:bookmarkEnd w:id="56"/>
    <w:bookmarkStart w:name="z63" w:id="57"/>
    <w:p>
      <w:pPr>
        <w:spacing w:after="0"/>
        <w:ind w:left="0"/>
        <w:jc w:val="both"/>
      </w:pPr>
      <w:r>
        <w:rPr>
          <w:rFonts w:ascii="Times New Roman"/>
          <w:b w:val="false"/>
          <w:i w:val="false"/>
          <w:color w:val="000000"/>
          <w:sz w:val="28"/>
        </w:rPr>
        <w:t xml:space="preserve">
      3 процесс – көрсетілетін қызметті алушының осы Регламентте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 </w:t>
      </w:r>
    </w:p>
    <w:bookmarkEnd w:id="57"/>
    <w:bookmarkStart w:name="z64" w:id="58"/>
    <w:p>
      <w:pPr>
        <w:spacing w:after="0"/>
        <w:ind w:left="0"/>
        <w:jc w:val="both"/>
      </w:pPr>
      <w:r>
        <w:rPr>
          <w:rFonts w:ascii="Times New Roman"/>
          <w:b w:val="false"/>
          <w:i w:val="false"/>
          <w:color w:val="000000"/>
          <w:sz w:val="28"/>
        </w:rPr>
        <w:t>
      2 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bookmarkEnd w:id="58"/>
    <w:bookmarkStart w:name="z65" w:id="59"/>
    <w:p>
      <w:pPr>
        <w:spacing w:after="0"/>
        <w:ind w:left="0"/>
        <w:jc w:val="both"/>
      </w:pPr>
      <w:r>
        <w:rPr>
          <w:rFonts w:ascii="Times New Roman"/>
          <w:b w:val="false"/>
          <w:i w:val="false"/>
          <w:color w:val="000000"/>
          <w:sz w:val="28"/>
        </w:rPr>
        <w:t>
      4 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p>
    <w:bookmarkEnd w:id="59"/>
    <w:bookmarkStart w:name="z66" w:id="60"/>
    <w:p>
      <w:pPr>
        <w:spacing w:after="0"/>
        <w:ind w:left="0"/>
        <w:jc w:val="both"/>
      </w:pPr>
      <w:r>
        <w:rPr>
          <w:rFonts w:ascii="Times New Roman"/>
          <w:b w:val="false"/>
          <w:i w:val="false"/>
          <w:color w:val="000000"/>
          <w:sz w:val="28"/>
        </w:rPr>
        <w:t>
      5 процесс – электрондық үкіметтің төлем шлюзінде (бұдан әрі - ЭҮТШ) қызметке төлем жүргізу, одан кейін ол ақпарат "Е-лицензиялау" МДБ АЖ келіп түседі немесе электрондық (сканерленген) түрде түбіртекті қосу;</w:t>
      </w:r>
    </w:p>
    <w:bookmarkEnd w:id="60"/>
    <w:bookmarkStart w:name="z67" w:id="61"/>
    <w:p>
      <w:pPr>
        <w:spacing w:after="0"/>
        <w:ind w:left="0"/>
        <w:jc w:val="both"/>
      </w:pPr>
      <w:r>
        <w:rPr>
          <w:rFonts w:ascii="Times New Roman"/>
          <w:b w:val="false"/>
          <w:i w:val="false"/>
          <w:color w:val="000000"/>
          <w:sz w:val="28"/>
        </w:rPr>
        <w:t xml:space="preserve">
      3-шарт - "Е-лицензиялау" МДБ АЖ-нде көрсетілген қызметке жасалған төлемнің болуы фактісін тексеру; </w:t>
      </w:r>
    </w:p>
    <w:bookmarkEnd w:id="61"/>
    <w:bookmarkStart w:name="z68" w:id="62"/>
    <w:p>
      <w:pPr>
        <w:spacing w:after="0"/>
        <w:ind w:left="0"/>
        <w:jc w:val="both"/>
      </w:pPr>
      <w:r>
        <w:rPr>
          <w:rFonts w:ascii="Times New Roman"/>
          <w:b w:val="false"/>
          <w:i w:val="false"/>
          <w:color w:val="000000"/>
          <w:sz w:val="28"/>
        </w:rPr>
        <w:t>
      6 процесс – "Е-лицензиялау" МДБ АЖ көрсетілетін қызмет үшін төлемнің болмауына байланысты, сұратылып отырған қызметтен бас тарту туралы хабарламаны қалыптастыру;</w:t>
      </w:r>
    </w:p>
    <w:bookmarkEnd w:id="62"/>
    <w:bookmarkStart w:name="z69" w:id="63"/>
    <w:p>
      <w:pPr>
        <w:spacing w:after="0"/>
        <w:ind w:left="0"/>
        <w:jc w:val="both"/>
      </w:pPr>
      <w:r>
        <w:rPr>
          <w:rFonts w:ascii="Times New Roman"/>
          <w:b w:val="false"/>
          <w:i w:val="false"/>
          <w:color w:val="000000"/>
          <w:sz w:val="28"/>
        </w:rPr>
        <w:t>
      7 процесс – көрсетілетін қызметті беруші сауалды өңдеу үшін "электрондық үкімет" өңірлік шлюздің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(көрсетілетін қызметті алушы) жолдау;</w:t>
      </w:r>
    </w:p>
    <w:bookmarkEnd w:id="63"/>
    <w:bookmarkStart w:name="z70" w:id="64"/>
    <w:p>
      <w:pPr>
        <w:spacing w:after="0"/>
        <w:ind w:left="0"/>
        <w:jc w:val="both"/>
      </w:pPr>
      <w:r>
        <w:rPr>
          <w:rFonts w:ascii="Times New Roman"/>
          <w:b w:val="false"/>
          <w:i w:val="false"/>
          <w:color w:val="000000"/>
          <w:sz w:val="28"/>
        </w:rPr>
        <w:t xml:space="preserve">
      8 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рәсімдері (іс әрекеттері);</w:t>
      </w:r>
    </w:p>
    <w:bookmarkEnd w:id="64"/>
    <w:bookmarkStart w:name="z71" w:id="65"/>
    <w:p>
      <w:pPr>
        <w:spacing w:after="0"/>
        <w:ind w:left="0"/>
        <w:jc w:val="both"/>
      </w:pPr>
      <w:r>
        <w:rPr>
          <w:rFonts w:ascii="Times New Roman"/>
          <w:b w:val="false"/>
          <w:i w:val="false"/>
          <w:color w:val="000000"/>
          <w:sz w:val="28"/>
        </w:rPr>
        <w:t>
      9 процесс – көрсетілетін қызметті алушының "Е-лицензиялау" МДБ қалыптастырған көрсетілетін қызметтің нәтижесін алуы. Электрондық құжатты көрсетілетін қызметті беруші басшының ЭЦҚ пайдаланумен қалыптастыру.</w:t>
      </w:r>
    </w:p>
    <w:bookmarkEnd w:id="65"/>
    <w:bookmarkStart w:name="z72" w:id="66"/>
    <w:p>
      <w:pPr>
        <w:spacing w:after="0"/>
        <w:ind w:left="0"/>
        <w:jc w:val="both"/>
      </w:pPr>
      <w:r>
        <w:rPr>
          <w:rFonts w:ascii="Times New Roman"/>
          <w:b w:val="false"/>
          <w:i w:val="false"/>
          <w:color w:val="000000"/>
          <w:sz w:val="28"/>
        </w:rPr>
        <w:t xml:space="preserve">
      10.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p>
    <w:bookmarkEnd w:id="66"/>
    <w:bookmarkStart w:name="z73" w:id="67"/>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 (қызметкерлері) рәсімдерінің (іс-әрекеттерінің) кезеңділігін, сондай-ақ өзге де көрсетілетін қызметті берушілермен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отырып,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көрсетіреліт қызметтер</w:t>
            </w:r>
            <w:r>
              <w:br/>
            </w:r>
            <w:r>
              <w:rPr>
                <w:rFonts w:ascii="Times New Roman"/>
                <w:b w:val="false"/>
                <w:i w:val="false"/>
                <w:color w:val="000000"/>
                <w:sz w:val="20"/>
              </w:rPr>
              <w:t>регламентіне</w:t>
            </w:r>
            <w:r>
              <w:br/>
            </w:r>
            <w:r>
              <w:rPr>
                <w:rFonts w:ascii="Times New Roman"/>
                <w:b w:val="false"/>
                <w:i w:val="false"/>
                <w:color w:val="000000"/>
                <w:sz w:val="20"/>
              </w:rPr>
              <w:t>1 қосымша</w:t>
            </w:r>
          </w:p>
        </w:tc>
      </w:tr>
    </w:tbl>
    <w:bookmarkStart w:name="z75" w:id="68"/>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w:t>
      </w:r>
    </w:p>
    <w:bookmarkEnd w:id="68"/>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78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Қысқартылған сөздерді ашып жазу: </w:t>
      </w:r>
    </w:p>
    <w:p>
      <w:pPr>
        <w:spacing w:after="0"/>
        <w:ind w:left="0"/>
        <w:jc w:val="both"/>
      </w:pPr>
      <w:r>
        <w:rPr>
          <w:rFonts w:ascii="Times New Roman"/>
          <w:b w:val="false"/>
          <w:i w:val="false"/>
          <w:color w:val="000000"/>
          <w:sz w:val="28"/>
        </w:rPr>
        <w:t>
      Портал – "электрондық үкімет" веб-порталы www.egov.kz, www.elicense.kz;</w:t>
      </w:r>
    </w:p>
    <w:p>
      <w:pPr>
        <w:spacing w:after="0"/>
        <w:ind w:left="0"/>
        <w:jc w:val="both"/>
      </w:pPr>
      <w:r>
        <w:rPr>
          <w:rFonts w:ascii="Times New Roman"/>
          <w:b w:val="false"/>
          <w:i w:val="false"/>
          <w:color w:val="000000"/>
          <w:sz w:val="28"/>
        </w:rPr>
        <w:t>
      ЭҰТШ – электрондық үкіметтің төлем шлюзі;</w:t>
      </w:r>
    </w:p>
    <w:p>
      <w:pPr>
        <w:spacing w:after="0"/>
        <w:ind w:left="0"/>
        <w:jc w:val="both"/>
      </w:pPr>
      <w:r>
        <w:rPr>
          <w:rFonts w:ascii="Times New Roman"/>
          <w:b w:val="false"/>
          <w:i w:val="false"/>
          <w:color w:val="000000"/>
          <w:sz w:val="28"/>
        </w:rPr>
        <w:t>
      "Е-лицензиялау" МДБ АЖ - мемлекеттік деректемелер негізінің "Е-лицензиялау"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отырып,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көрсетіреліт қызметтер</w:t>
            </w:r>
            <w:r>
              <w:br/>
            </w:r>
            <w:r>
              <w:rPr>
                <w:rFonts w:ascii="Times New Roman"/>
                <w:b w:val="false"/>
                <w:i w:val="false"/>
                <w:color w:val="000000"/>
                <w:sz w:val="20"/>
              </w:rPr>
              <w:t>регламентіне</w:t>
            </w:r>
            <w:r>
              <w:br/>
            </w:r>
            <w:r>
              <w:rPr>
                <w:rFonts w:ascii="Times New Roman"/>
                <w:b w:val="false"/>
                <w:i w:val="false"/>
                <w:color w:val="000000"/>
                <w:sz w:val="20"/>
              </w:rPr>
              <w:t>2 қосымша</w:t>
            </w:r>
          </w:p>
        </w:tc>
      </w:tr>
    </w:tbl>
    <w:bookmarkStart w:name="z81" w:id="69"/>
    <w:p>
      <w:pPr>
        <w:spacing w:after="0"/>
        <w:ind w:left="0"/>
        <w:jc w:val="left"/>
      </w:pPr>
      <w:r>
        <w:rPr>
          <w:rFonts w:ascii="Times New Roman"/>
          <w:b/>
          <w:i w:val="false"/>
          <w:color w:val="000000"/>
        </w:rPr>
        <w:t xml:space="preserve"> "Астық қолхаттарын шығару арқылы қойма қызметі бойынша қызметтер көрсетуге лицензия беру" мемлекеттік қызмет көрсетудің бизнес-процестерінің анықтамалығы</w:t>
      </w:r>
    </w:p>
    <w:bookmarkEnd w:id="69"/>
    <w:p>
      <w:pPr>
        <w:spacing w:after="0"/>
        <w:ind w:left="0"/>
        <w:jc w:val="left"/>
      </w:pP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