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40cf" w14:textId="c8d4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2014 жылғы 3 наурыздағы № 3 "Атбасар ауданында сайлау учаскелерін құру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2015 жылғы 23 ақпандағы № 1 шешімі. Ақмола облысының Әділет департаментінде 2015 жылғы 5 наурызда № 4674 болып тіркелді. Күші жойылды - Ақмола облысы Атбасар ауданы әкімінің 2018 жылғы 14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әкімінің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2014 жылғы 3 наурыздағы № 3 "Атбасар ауданында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4053 тіркелді, "Атбасар", "Простор" газеттерінде 2014 жылғы 11 сәуірде жарияланды)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18 - жолында: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228 сайлау учаскесі. Шекарасы: Калиновка ауылы" сөздерінен кейін ", Родионовка ауылы" сөздерімен толықтырылсын.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