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a33e" w14:textId="c4ea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ауданы әкімдігінің 2015 жылғы 21 желтоқсандағы № 310 қаулысы. Ақмола облысының Әділет департаментінде 2016 жылғы 12 қаңтарда № 5188 болып тіркелді. Күші жойылды - Ақмола облысы Астрахан ауданы әкімдігінің 2016 жылғы 19 сәуірдегі № 85 қаулысымен</w:t>
      </w:r>
    </w:p>
    <w:p>
      <w:pPr>
        <w:spacing w:after="0"/>
        <w:ind w:left="0"/>
        <w:jc w:val="left"/>
      </w:pPr>
      <w:r>
        <w:rPr>
          <w:rFonts w:ascii="Times New Roman"/>
          <w:b w:val="false"/>
          <w:i w:val="false"/>
          <w:color w:val="ff0000"/>
          <w:sz w:val="28"/>
        </w:rPr>
        <w:t xml:space="preserve">      Ескерту. Күші жойылды - Ақмола облысы Астрахан ауданы әкімдігінің 19.04.2016 </w:t>
      </w:r>
      <w:r>
        <w:rPr>
          <w:rFonts w:ascii="Times New Roman"/>
          <w:b w:val="false"/>
          <w:i w:val="false"/>
          <w:color w:val="ff0000"/>
          <w:sz w:val="28"/>
        </w:rPr>
        <w:t>№ 85</w:t>
      </w:r>
      <w:r>
        <w:rPr>
          <w:rFonts w:ascii="Times New Roman"/>
          <w:b w:val="false"/>
          <w:i w:val="false"/>
          <w:color w:val="ff0000"/>
          <w:sz w:val="28"/>
        </w:rPr>
        <w:t xml:space="preserve"> (қол қойған күннен бастап күшіне енеді)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Астрахан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Астрахан ауданы бойынша 2016 жылға қоғамдық жұмыстарға сұраныс пен ұсыныс, </w:t>
      </w:r>
      <w:r>
        <w:rPr>
          <w:rFonts w:ascii="Times New Roman"/>
          <w:b w:val="false"/>
          <w:i w:val="false"/>
          <w:color w:val="000000"/>
          <w:sz w:val="28"/>
        </w:rPr>
        <w:t>қосымша</w:t>
      </w:r>
      <w:r>
        <w:rPr>
          <w:rFonts w:ascii="Times New Roman"/>
          <w:b w:val="false"/>
          <w:i w:val="false"/>
          <w:color w:val="000000"/>
          <w:sz w:val="28"/>
        </w:rPr>
        <w:t xml:space="preserve"> бойынша айқындалсын.</w:t>
      </w:r>
      <w:r>
        <w:br/>
      </w:r>
      <w:r>
        <w:rPr>
          <w:rFonts w:ascii="Times New Roman"/>
          <w:b w:val="false"/>
          <w:i w:val="false"/>
          <w:color w:val="000000"/>
          <w:sz w:val="28"/>
        </w:rPr>
        <w:t>
      </w:t>
      </w:r>
      <w:r>
        <w:rPr>
          <w:rFonts w:ascii="Times New Roman"/>
          <w:b w:val="false"/>
          <w:i w:val="false"/>
          <w:color w:val="000000"/>
          <w:sz w:val="28"/>
        </w:rPr>
        <w:t xml:space="preserve">2. Ұсынылып отырған ұйымдардың </w:t>
      </w:r>
      <w:r>
        <w:rPr>
          <w:rFonts w:ascii="Times New Roman"/>
          <w:b w:val="false"/>
          <w:i w:val="false"/>
          <w:color w:val="000000"/>
          <w:sz w:val="28"/>
        </w:rPr>
        <w:t>тізбесі</w:t>
      </w:r>
      <w:r>
        <w:rPr>
          <w:rFonts w:ascii="Times New Roman"/>
          <w:b w:val="false"/>
          <w:i w:val="false"/>
          <w:color w:val="000000"/>
          <w:sz w:val="28"/>
        </w:rPr>
        <w:t xml:space="preserve">,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Астрахан ауданы әкімінің орынбасары М.Қ. Қожахметке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Астрахан</w:t>
            </w:r>
            <w:r>
              <w:rPr>
                <w:rFonts w:ascii="Times New Roman"/>
                <w:b w:val="false"/>
                <w:i/>
                <w:color w:val="000000"/>
                <w:sz w:val="20"/>
              </w:rPr>
              <w:t xml:space="preserve"> а</w:t>
            </w:r>
            <w:r>
              <w:rPr>
                <w:rFonts w:ascii="Times New Roman"/>
                <w:b w:val="false"/>
                <w:i/>
                <w:color w:val="000000"/>
                <w:sz w:val="20"/>
              </w:rPr>
              <w:t>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облысы Астрахан ауданының</w:t>
            </w:r>
            <w:r>
              <w:br/>
            </w:r>
            <w:r>
              <w:rPr>
                <w:rFonts w:ascii="Times New Roman"/>
                <w:b w:val="false"/>
                <w:i/>
                <w:color w:val="000000"/>
                <w:sz w:val="20"/>
              </w:rPr>
              <w:t>қ</w:t>
            </w:r>
            <w:r>
              <w:rPr>
                <w:rFonts w:ascii="Times New Roman"/>
                <w:b w:val="false"/>
                <w:i/>
                <w:color w:val="000000"/>
                <w:sz w:val="20"/>
              </w:rPr>
              <w:t xml:space="preserve">орғаныс </w:t>
            </w:r>
            <w:r>
              <w:rPr>
                <w:rFonts w:ascii="Times New Roman"/>
                <w:b w:val="false"/>
                <w:i/>
                <w:color w:val="000000"/>
                <w:sz w:val="20"/>
              </w:rPr>
              <w:t xml:space="preserve">істер </w:t>
            </w:r>
            <w:r>
              <w:rPr>
                <w:rFonts w:ascii="Times New Roman"/>
                <w:b w:val="false"/>
                <w:i/>
                <w:color w:val="000000"/>
                <w:sz w:val="20"/>
              </w:rPr>
              <w:t xml:space="preserve">жөніндегі </w:t>
            </w:r>
            <w:r>
              <w:rPr>
                <w:rFonts w:ascii="Times New Roman"/>
                <w:b w:val="false"/>
                <w:i/>
                <w:color w:val="000000"/>
                <w:sz w:val="20"/>
              </w:rPr>
              <w:t>біріккен</w:t>
            </w:r>
            <w:r>
              <w:rPr>
                <w:rFonts w:ascii="Times New Roman"/>
                <w:b w:val="false"/>
                <w:i/>
                <w:color w:val="000000"/>
                <w:sz w:val="20"/>
              </w:rPr>
              <w:t xml:space="preserve"> бөлімі"</w:t>
            </w:r>
            <w:r>
              <w:br/>
            </w:r>
            <w:r>
              <w:rPr>
                <w:rFonts w:ascii="Times New Roman"/>
                <w:b w:val="false"/>
                <w:i/>
                <w:color w:val="000000"/>
                <w:sz w:val="20"/>
              </w:rPr>
              <w:t>республикалық м</w:t>
            </w:r>
            <w:r>
              <w:rPr>
                <w:rFonts w:ascii="Times New Roman"/>
                <w:b w:val="false"/>
                <w:i/>
                <w:color w:val="000000"/>
                <w:sz w:val="20"/>
              </w:rPr>
              <w:t>емлекеттік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М.Ілдетаев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"Нұр Отан" </w:t>
            </w:r>
            <w:r>
              <w:rPr>
                <w:rFonts w:ascii="Times New Roman"/>
                <w:b w:val="false"/>
                <w:i/>
                <w:color w:val="000000"/>
                <w:sz w:val="20"/>
              </w:rPr>
              <w:t>п</w:t>
            </w:r>
            <w:r>
              <w:rPr>
                <w:rFonts w:ascii="Times New Roman"/>
                <w:b w:val="false"/>
                <w:i/>
                <w:color w:val="000000"/>
                <w:sz w:val="20"/>
              </w:rPr>
              <w:t>артиясы</w:t>
            </w:r>
            <w:r>
              <w:rPr>
                <w:rFonts w:ascii="Times New Roman"/>
                <w:b w:val="false"/>
                <w:i/>
                <w:color w:val="000000"/>
                <w:sz w:val="20"/>
              </w:rPr>
              <w:t>" қоғамдық</w:t>
            </w:r>
            <w:r>
              <w:br/>
            </w:r>
            <w:r>
              <w:rPr>
                <w:rFonts w:ascii="Times New Roman"/>
                <w:b w:val="false"/>
                <w:i/>
                <w:color w:val="000000"/>
                <w:sz w:val="20"/>
              </w:rPr>
              <w:t>бірлестігінің Ақмола облыстық филиалының</w:t>
            </w:r>
            <w:r>
              <w:br/>
            </w:r>
            <w:r>
              <w:rPr>
                <w:rFonts w:ascii="Times New Roman"/>
                <w:b w:val="false"/>
                <w:i/>
                <w:color w:val="000000"/>
                <w:sz w:val="20"/>
              </w:rPr>
              <w:t>бірінші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Л.Мартыновская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Қазақстан Республикасы Әділет Министірлігі</w:t>
            </w:r>
            <w:r>
              <w:br/>
            </w:r>
            <w:r>
              <w:rPr>
                <w:rFonts w:ascii="Times New Roman"/>
                <w:b w:val="false"/>
                <w:i/>
                <w:color w:val="000000"/>
                <w:sz w:val="20"/>
              </w:rPr>
              <w:t>Ақмола</w:t>
            </w:r>
            <w:r>
              <w:rPr>
                <w:rFonts w:ascii="Times New Roman"/>
                <w:b w:val="false"/>
                <w:i w:val="false"/>
                <w:color w:val="000000"/>
                <w:sz w:val="20"/>
              </w:rPr>
              <w:t xml:space="preserve"> </w:t>
            </w:r>
            <w:r>
              <w:rPr>
                <w:rFonts w:ascii="Times New Roman"/>
                <w:b w:val="false"/>
                <w:i/>
                <w:color w:val="000000"/>
                <w:sz w:val="20"/>
              </w:rPr>
              <w:t xml:space="preserve">облысы Әділет </w:t>
            </w:r>
            <w:r>
              <w:rPr>
                <w:rFonts w:ascii="Times New Roman"/>
                <w:b w:val="false"/>
                <w:i/>
                <w:color w:val="000000"/>
                <w:sz w:val="20"/>
              </w:rPr>
              <w:t>д</w:t>
            </w:r>
            <w:r>
              <w:rPr>
                <w:rFonts w:ascii="Times New Roman"/>
                <w:b w:val="false"/>
                <w:i/>
                <w:color w:val="000000"/>
                <w:sz w:val="20"/>
              </w:rPr>
              <w:t>епартаменті Астрахан</w:t>
            </w:r>
            <w:r>
              <w:br/>
            </w:r>
            <w:r>
              <w:rPr>
                <w:rFonts w:ascii="Times New Roman"/>
                <w:b w:val="false"/>
                <w:i/>
                <w:color w:val="000000"/>
                <w:sz w:val="20"/>
              </w:rPr>
              <w:t>ауданының Әділет басқармасы" м</w:t>
            </w:r>
            <w:r>
              <w:rPr>
                <w:rFonts w:ascii="Times New Roman"/>
                <w:b w:val="false"/>
                <w:i/>
                <w:color w:val="000000"/>
                <w:sz w:val="20"/>
              </w:rPr>
              <w:t>емлекеттік</w:t>
            </w:r>
            <w:r>
              <w:br/>
            </w:r>
            <w:r>
              <w:rPr>
                <w:rFonts w:ascii="Times New Roman"/>
                <w:b w:val="false"/>
                <w:i/>
                <w:color w:val="000000"/>
                <w:sz w:val="20"/>
              </w:rPr>
              <w:t>мекемесі</w:t>
            </w:r>
            <w:r>
              <w:rPr>
                <w:rFonts w:ascii="Times New Roman"/>
                <w:b w:val="false"/>
                <w:i/>
                <w:color w:val="000000"/>
                <w:sz w:val="20"/>
              </w:rPr>
              <w:t>нің</w:t>
            </w:r>
            <w:r>
              <w:rPr>
                <w:rFonts w:ascii="Times New Roman"/>
                <w:b w:val="false"/>
                <w:i w:val="false"/>
                <w:color w:val="000000"/>
                <w:sz w:val="20"/>
              </w:rPr>
              <w:t xml:space="preserve"> </w:t>
            </w:r>
            <w:r>
              <w:rPr>
                <w:rFonts w:ascii="Times New Roman"/>
                <w:b w:val="false"/>
                <w:i/>
                <w:color w:val="000000"/>
                <w:sz w:val="20"/>
              </w:rPr>
              <w:t>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С.Шойбеков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 ішкі істер</w:t>
            </w:r>
            <w:r>
              <w:br/>
            </w:r>
            <w:r>
              <w:rPr>
                <w:rFonts w:ascii="Times New Roman"/>
                <w:b w:val="false"/>
                <w:i/>
                <w:color w:val="000000"/>
                <w:sz w:val="20"/>
              </w:rPr>
              <w:t>Министірлігі Ақмола облысының ішкі істер</w:t>
            </w:r>
            <w:r>
              <w:br/>
            </w:r>
            <w:r>
              <w:rPr>
                <w:rFonts w:ascii="Times New Roman"/>
                <w:b w:val="false"/>
                <w:i/>
                <w:color w:val="000000"/>
                <w:sz w:val="20"/>
              </w:rPr>
              <w:t>департаменті Астрахан аудандық ішкі істер</w:t>
            </w:r>
            <w:r>
              <w:br/>
            </w:r>
            <w:r>
              <w:rPr>
                <w:rFonts w:ascii="Times New Roman"/>
                <w:b w:val="false"/>
                <w:i/>
                <w:color w:val="000000"/>
                <w:sz w:val="20"/>
              </w:rPr>
              <w:t>бөлімі</w:t>
            </w:r>
            <w:r>
              <w:rPr>
                <w:rFonts w:ascii="Times New Roman"/>
                <w:b w:val="false"/>
                <w:i/>
                <w:color w:val="000000"/>
                <w:sz w:val="20"/>
              </w:rPr>
              <w:t>нің</w:t>
            </w:r>
            <w:r>
              <w:rPr>
                <w:rFonts w:ascii="Times New Roman"/>
                <w:b w:val="false"/>
                <w:i/>
                <w:color w:val="000000"/>
                <w:sz w:val="20"/>
              </w:rPr>
              <w:t xml:space="preserve">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А.Ақмағанбетов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2015 жылғы "21"желтоқсандағы</w:t>
            </w:r>
            <w:r>
              <w:br/>
            </w:r>
            <w:r>
              <w:rPr>
                <w:rFonts w:ascii="Times New Roman"/>
                <w:b w:val="false"/>
                <w:i w:val="false"/>
                <w:color w:val="000000"/>
                <w:sz w:val="20"/>
              </w:rPr>
              <w:t>№ 310 қаулысына қосымша</w:t>
            </w:r>
          </w:p>
        </w:tc>
      </w:tr>
    </w:tbl>
    <w:bookmarkStart w:name="z17" w:id="0"/>
    <w:p>
      <w:pPr>
        <w:spacing w:after="0"/>
        <w:ind w:left="0"/>
        <w:jc w:val="left"/>
      </w:pPr>
      <w:r>
        <w:rPr>
          <w:rFonts w:ascii="Times New Roman"/>
          <w:b/>
          <w:i w:val="false"/>
          <w:color w:val="000000"/>
        </w:rPr>
        <w:t xml:space="preserve"> Астрахан ауданы бойынша 2016 жылға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166"/>
        <w:gridCol w:w="2332"/>
        <w:gridCol w:w="2333"/>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Астрахан ауылдық округі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Жалтыр ауылдық округі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Старый Колутон ауылдық округі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Қызылжар ауылдық округі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Новочеркасск ауылдық округі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Николаев ауылдық округі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Колутон ауылдық округі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Есіл ауылдық округі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Первомай ауылдық округі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Бесбидайық ауылдық округі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Острогорка ауылдық округі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Жарсуат ауылдық округі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"Астрахан ауданының Каменка ауылы әкімінің аппараты" мемлекеттік мекемесі </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Ұзынкөл ауылдық округі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 әкімінің аппараты"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Астрахан ауданының Қорғаныс істері жөніндегі бірікен бөлімі"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"Білім бөлімі"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"Мәдениет және тілдерді дамыту бөлімі"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"Ішкі саясат бөлімі"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"Дене шынықтыру және спорт бөлімі"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Әділет Министірлігі Ақмола облысы Әділет департаменті Астрахан ауданының Әділет басқармасы" мемлекеттік мекемесі </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ішкі істер министірлігі Ақмола облысы ішкі істер департаменті Астрахан аудандық ішкі істер бөлімі" мемлекеттік мекемесі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Ақмола облыстық филиалы</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 әкімдігінің жанындағы шаруашылық жүргізу құқығындағы "Ветсервис+" мемлекеттік коммуналдық кәсіпорны</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310 қаулысымен</w:t>
            </w:r>
            <w:r>
              <w:br/>
            </w:r>
            <w:r>
              <w:rPr>
                <w:rFonts w:ascii="Times New Roman"/>
                <w:b w:val="false"/>
                <w:i w:val="false"/>
                <w:color w:val="000000"/>
                <w:sz w:val="20"/>
              </w:rPr>
              <w:t>БЕКІТІЛДІ</w:t>
            </w:r>
          </w:p>
        </w:tc>
      </w:tr>
    </w:tbl>
    <w:bookmarkStart w:name="z46" w:id="1"/>
    <w:p>
      <w:pPr>
        <w:spacing w:after="0"/>
        <w:ind w:left="0"/>
        <w:jc w:val="left"/>
      </w:pPr>
      <w:r>
        <w:rPr>
          <w:rFonts w:ascii="Times New Roman"/>
          <w:b/>
          <w:i w:val="false"/>
          <w:color w:val="000000"/>
        </w:rPr>
        <w:t xml:space="preserve"> Астрахан ауданы бойынша 2016 жылға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3555"/>
        <w:gridCol w:w="2623"/>
        <w:gridCol w:w="2616"/>
        <w:gridCol w:w="1205"/>
        <w:gridCol w:w="993"/>
        <w:gridCol w:w="461"/>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Астрахан ауылдық округі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ауласын аралау.</w:t>
            </w:r>
            <w:r>
              <w:br/>
            </w:r>
            <w:r>
              <w:rPr>
                <w:rFonts w:ascii="Times New Roman"/>
                <w:b w:val="false"/>
                <w:i w:val="false"/>
                <w:color w:val="000000"/>
                <w:sz w:val="20"/>
              </w:rPr>
              <w:t>
Аумақтарды көркейту және тазалау, аудан орталығын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 үй</w:t>
            </w:r>
            <w:r>
              <w:br/>
            </w:r>
            <w:r>
              <w:rPr>
                <w:rFonts w:ascii="Times New Roman"/>
                <w:b w:val="false"/>
                <w:i w:val="false"/>
                <w:color w:val="000000"/>
                <w:sz w:val="20"/>
              </w:rPr>
              <w:t>
276000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Жалтыр ауылдық округі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ауласын аралау.</w:t>
            </w:r>
            <w:r>
              <w:br/>
            </w:r>
            <w:r>
              <w:rPr>
                <w:rFonts w:ascii="Times New Roman"/>
                <w:b w:val="false"/>
                <w:i w:val="false"/>
                <w:color w:val="000000"/>
                <w:sz w:val="20"/>
              </w:rPr>
              <w:t>
Аумақтарды көркейту және тазалау, аудан орталығын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 үй</w:t>
            </w:r>
            <w:r>
              <w:br/>
            </w:r>
            <w:r>
              <w:rPr>
                <w:rFonts w:ascii="Times New Roman"/>
                <w:b w:val="false"/>
                <w:i w:val="false"/>
                <w:color w:val="000000"/>
                <w:sz w:val="20"/>
              </w:rPr>
              <w:t>
240000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Старый Колутон ауылдық округі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тазалау, округтің елді мекендерін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Қызылжар ауылдық округі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тазалау, округтің елді мекендерін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Новочеркасск ауылдық округі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тазалау, округтің елді мекендерін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Николаев ауылдық округі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тазалау, округтің елді мекендерін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Колутон ауылдық округі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тазалау, округтің елді мекендерін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Есіл ауылдық округі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тазалау, округтің елді мекендерін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Первомай ауылдық округі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тазалау, округтің елді мекендерін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Бесбидайық ауылдық округі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тазалау, округтің елді мекендерін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Острогорск ауылдық округі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тазалау, округтің елді мекендерін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Жарсуат ауылдық округі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тазалау, округтің елді мекендерін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Каменка ауылы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тазалау, округтің елді мекендерін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Ұзынкөл ауылдық округі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тазалау, округтің елді мекендерін көгалдандыру жөніндегі жұмыстарды өткізуге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 әкімінің аппараты"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техникалық өндеуде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құжат</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Астрахан ауданының Қорғаныс істері жөніндегі біріккен бөлімі"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техникалық өндеуде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құжат</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"Білім бөлімі"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техникалық өндеуде көмек көрсету.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құжат</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техникалық өндеуде көмек көрсету.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құжат</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"Мәдениет және тілдерді дамыту бөлімі"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техникалық өндеуде көмек көрсету.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құжат</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"Ішкі саясат бөлімі"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техникалық өндеуде көмек көрсету.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құжат</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"Дене шынықтыру және спорт бөлімі"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техникалық өндеуде көмек көрсету.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құжат</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Әділет МинистірлігіАқмола облысы Әділет департаменті Астрахан ауданының Әділет басқармасы" мемлекеттік мекемесі </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техникалық өндеуде көмек көрсету.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құжат</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ішкі істер министірлігі Ақмола облысы ішкі істер департаменті Астрахан аудандық ішкі істер бөлімі" мемлекеттік мекемесі</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техникалық өндеуде көмек көрсету.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құжат</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Ақмола облысытық филиалы</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техникалық өндеуде көмек көрсету.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құжат</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 әкімдігінің жанындағы шаруашылық жүргізу құқығындағы "Ветсервис+" мемлкеттік коммуналдық кәсіпорны</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ауласын аралау.</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 үй</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 бойынша</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