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c156d" w14:textId="69c15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Ерейментау аудандық мәслихатының аппараты" мемлекеттік мекемесінің "Б" корпусы мемлекеттік әкімшілік қызметшілерінің қызметіне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аудандық мәслихатының 2015 жылғы 16 қазандағы № 5С-41/5-15 шешімі. Ақмола облысының Әділет департаментінде 2015 жылғы 17 қарашада № 5051 болып тіркелді. Күші жойылды - Ақмола облысы Ерейментау аудандық мәслихатының 2016 жылғы 15 қаңтардағы № 5С-45/3-16 шешімімен</w:t>
      </w:r>
    </w:p>
    <w:p>
      <w:pPr>
        <w:spacing w:after="0"/>
        <w:ind w:left="0"/>
        <w:jc w:val="left"/>
      </w:pPr>
      <w:r>
        <w:rPr>
          <w:rFonts w:ascii="Times New Roman"/>
          <w:b w:val="false"/>
          <w:i w:val="false"/>
          <w:color w:val="ff0000"/>
          <w:sz w:val="28"/>
        </w:rPr>
        <w:t xml:space="preserve">      Ескерту. Күші жойылды - Ақмола облысы Ерейментау аудандық мәслихатының 15.01.2016 </w:t>
      </w:r>
      <w:r>
        <w:rPr>
          <w:rFonts w:ascii="Times New Roman"/>
          <w:b w:val="false"/>
          <w:i w:val="false"/>
          <w:color w:val="ff0000"/>
          <w:sz w:val="28"/>
        </w:rPr>
        <w:t>№ 5С-45/3-16</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8 бабы 3 тармағының </w:t>
      </w:r>
      <w:r>
        <w:rPr>
          <w:rFonts w:ascii="Times New Roman"/>
          <w:b w:val="false"/>
          <w:i w:val="false"/>
          <w:color w:val="000000"/>
          <w:sz w:val="28"/>
        </w:rPr>
        <w:t>7) тармақшасына</w:t>
      </w:r>
      <w:r>
        <w:rPr>
          <w:rFonts w:ascii="Times New Roman"/>
          <w:b w:val="false"/>
          <w:i w:val="false"/>
          <w:color w:val="000000"/>
          <w:sz w:val="28"/>
        </w:rPr>
        <w:t xml:space="preserve">, Қазақстан Республикасының 1999 жылғы 23 шілдедегі "Мемлекеттік қызмет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2000 жылғы 21 қаңтардағы № 327 Жарлығымен бекітілген Мемлекеттік әкімшілік қызметшілердің қызметіне жыл сайынғы бағалау жүргізу және оларды аттестаттаудан өткізу </w:t>
      </w:r>
      <w:r>
        <w:rPr>
          <w:rFonts w:ascii="Times New Roman"/>
          <w:b w:val="false"/>
          <w:i w:val="false"/>
          <w:color w:val="000000"/>
          <w:sz w:val="28"/>
        </w:rPr>
        <w:t>қағидаларына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2014 жылғы 29 желтоқсандағы № 86 бұйрығымен бекітілген "Б" корпусы мемлекеттік әкімшілік қызметшілерінің қызметін жыл сайынғы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Ерейментау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берілген "Ақмола облысы Ерейментау аудандық мәслихатының аппараты" мемлекеттік мекемесінің "Б" корпусы мемлекеттік әкімшілік қызметшілерінің қызметіне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шешiм Ақмола облысы Әдiлет департаментiнде мемлекеттiк тiркелген күннен бастап күшiне енедi және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Ерейментау аудандық</w:t>
            </w:r>
            <w:r>
              <w:br/>
            </w:r>
            <w:r>
              <w:rPr>
                <w:rFonts w:ascii="Times New Roman"/>
                <w:b/>
                <w:i w:val="false"/>
                <w:color w:val="000000"/>
                <w:sz w:val="20"/>
              </w:rPr>
              <w:t>мәслихатының сессия</w:t>
            </w:r>
            <w:r>
              <w:br/>
            </w:r>
            <w:r>
              <w:rPr>
                <w:rFonts w:ascii="Times New Roman"/>
                <w:b/>
                <w:i w:val="false"/>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Т.Уразаков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Ерейментау аудандық</w:t>
            </w:r>
            <w:r>
              <w:br/>
            </w:r>
            <w:r>
              <w:rPr>
                <w:rFonts w:ascii="Times New Roman"/>
                <w:b/>
                <w:i w:val="false"/>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 мәслихатының</w:t>
            </w:r>
            <w:r>
              <w:br/>
            </w:r>
            <w:r>
              <w:rPr>
                <w:rFonts w:ascii="Times New Roman"/>
                <w:b w:val="false"/>
                <w:i w:val="false"/>
                <w:color w:val="000000"/>
                <w:sz w:val="20"/>
              </w:rPr>
              <w:t>2015 жылғы "16" қазандағы</w:t>
            </w:r>
            <w:r>
              <w:br/>
            </w:r>
            <w:r>
              <w:rPr>
                <w:rFonts w:ascii="Times New Roman"/>
                <w:b w:val="false"/>
                <w:i w:val="false"/>
                <w:color w:val="000000"/>
                <w:sz w:val="20"/>
              </w:rPr>
              <w:t>№ 5С-41/5-15 шешімімен</w:t>
            </w:r>
            <w:r>
              <w:br/>
            </w:r>
            <w:r>
              <w:rPr>
                <w:rFonts w:ascii="Times New Roman"/>
                <w:b w:val="false"/>
                <w:i w:val="false"/>
                <w:color w:val="000000"/>
                <w:sz w:val="20"/>
              </w:rPr>
              <w:t>бекітілген</w:t>
            </w:r>
          </w:p>
        </w:tc>
      </w:tr>
    </w:tbl>
    <w:bookmarkStart w:name="z5" w:id="0"/>
    <w:p>
      <w:pPr>
        <w:spacing w:after="0"/>
        <w:ind w:left="0"/>
        <w:jc w:val="left"/>
      </w:pPr>
      <w:r>
        <w:rPr>
          <w:rFonts w:ascii="Times New Roman"/>
          <w:b/>
          <w:i w:val="false"/>
          <w:color w:val="000000"/>
        </w:rPr>
        <w:t xml:space="preserve"> "Ақмола облысы Ерейментау аудандық мәслихатының аппараты" мемлекеттік мекемесінің "Б" корпусы мемлекеттік әкімшілік қызметшілерінің қызметіне жыл сайынғы бағалау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"Ақмола облысы Ерейментау аудандық мәслихатының аппараты" мемлекеттік мекемесінің (бұдан әрі – аудандық мәслихаттың аппараты)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және Қазақстан Республикасының Мемлекеттік қызмет істері және сыбайлас жемқорлыққа қарсы іс–қимыл агенттігі төрағасының 2014 жылғы 29 желтоқсандағы № 86 бұйрығымен бекітілген "Б" корпусы мемлекеттік әкімшілік қызметшілерінің қызметін жыл сайынғы бағалаудың </w:t>
      </w:r>
      <w:r>
        <w:rPr>
          <w:rFonts w:ascii="Times New Roman"/>
          <w:b w:val="false"/>
          <w:i w:val="false"/>
          <w:color w:val="000000"/>
          <w:sz w:val="28"/>
        </w:rPr>
        <w:t>үлгік әдістемесіне</w:t>
      </w:r>
      <w:r>
        <w:rPr>
          <w:rFonts w:ascii="Times New Roman"/>
          <w:b w:val="false"/>
          <w:i w:val="false"/>
          <w:color w:val="000000"/>
          <w:sz w:val="28"/>
        </w:rPr>
        <w:t xml:space="preserve"> сәйкес әзірленді және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болып аудандық мәслихаттың аппарат басшысы болып табылады.</w:t>
      </w:r>
      <w:r>
        <w:br/>
      </w:r>
      <w:r>
        <w:rPr>
          <w:rFonts w:ascii="Times New Roman"/>
          <w:b w:val="false"/>
          <w:i w:val="false"/>
          <w:color w:val="000000"/>
          <w:sz w:val="28"/>
        </w:rPr>
        <w:t>
      Комиссия хатшысы аудандық мәслихат аппаратының лауазымдық нұсқаулығы бойынша кадрлық жұмыстарды жүргізетін бас маман болып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4 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19" w:id="1"/>
    <w:p>
      <w:pPr>
        <w:spacing w:after="0"/>
        <w:ind w:left="0"/>
        <w:jc w:val="left"/>
      </w:pPr>
      <w:r>
        <w:rPr>
          <w:rFonts w:ascii="Times New Roman"/>
          <w:b/>
          <w:i w:val="false"/>
          <w:color w:val="000000"/>
        </w:rPr>
        <w:t xml:space="preserve"> 2. Бағалау жүргізуге дайындық</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11. Комиссия хатшысы Комиссия төрағасының келісімі бойынша бағалауды өткізу кестесін әзірлейді.</w:t>
      </w:r>
      <w:r>
        <w:br/>
      </w:r>
      <w:r>
        <w:rPr>
          <w:rFonts w:ascii="Times New Roman"/>
          <w:b w:val="false"/>
          <w:i w:val="false"/>
          <w:color w:val="000000"/>
          <w:sz w:val="28"/>
        </w:rPr>
        <w:t xml:space="preserve">
      Комиссия хатшысы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 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21" w:id="2"/>
    <w:p>
      <w:pPr>
        <w:spacing w:after="0"/>
        <w:ind w:left="0"/>
        <w:jc w:val="left"/>
      </w:pPr>
      <w:r>
        <w:rPr>
          <w:rFonts w:ascii="Times New Roman"/>
          <w:b/>
          <w:i w:val="false"/>
          <w:color w:val="000000"/>
        </w:rPr>
        <w:t xml:space="preserve"> 3. Тікелей басшының бағалауы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Тікелей басшы осы Әдістеменің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тікелей басшысының бағалау парағын Комиссия хатшысынан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Комиссия хатшысына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Комиссия хатшысы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23" w:id="3"/>
    <w:p>
      <w:pPr>
        <w:spacing w:after="0"/>
        <w:ind w:left="0"/>
        <w:jc w:val="left"/>
      </w:pPr>
      <w:r>
        <w:rPr>
          <w:rFonts w:ascii="Times New Roman"/>
          <w:b/>
          <w:i w:val="false"/>
          <w:color w:val="000000"/>
        </w:rPr>
        <w:t xml:space="preserve"> 4. Айналмалы бағалау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Комиссия хатшысы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14. Осы Әдістеменің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Комиссия хатшысына жіберіледі.</w:t>
      </w:r>
      <w:r>
        <w:br/>
      </w:r>
      <w:r>
        <w:rPr>
          <w:rFonts w:ascii="Times New Roman"/>
          <w:b w:val="false"/>
          <w:i w:val="false"/>
          <w:color w:val="000000"/>
          <w:sz w:val="28"/>
        </w:rPr>
        <w:t>
      </w:t>
      </w:r>
      <w:r>
        <w:rPr>
          <w:rFonts w:ascii="Times New Roman"/>
          <w:b w:val="false"/>
          <w:i w:val="false"/>
          <w:color w:val="000000"/>
          <w:sz w:val="28"/>
        </w:rPr>
        <w:t xml:space="preserve">16. Комиссия хатшысы осы Әдістеменің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17. Осы Әдістеменің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29" w:id="4"/>
    <w:p>
      <w:pPr>
        <w:spacing w:after="0"/>
        <w:ind w:left="0"/>
        <w:jc w:val="left"/>
      </w:pPr>
      <w:r>
        <w:rPr>
          <w:rFonts w:ascii="Times New Roman"/>
          <w:b/>
          <w:i w:val="false"/>
          <w:color w:val="000000"/>
        </w:rPr>
        <w:t xml:space="preserve"> 5. Қызметшінің қорытынды бағасы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Комиссия хатшысы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а = b + с</w:t>
      </w:r>
      <w:r>
        <w:br/>
      </w:r>
      <w:r>
        <w:rPr>
          <w:rFonts w:ascii="Times New Roman"/>
          <w:b w:val="false"/>
          <w:i w:val="false"/>
          <w:color w:val="000000"/>
          <w:sz w:val="28"/>
        </w:rPr>
        <w:t>
      а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с - осы Әдістеменің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баллдан жоғары - "тиімді".</w:t>
      </w:r>
      <w:r>
        <w:br/>
      </w:r>
      <w:r>
        <w:rPr>
          <w:rFonts w:ascii="Times New Roman"/>
          <w:b w:val="false"/>
          <w:i w:val="false"/>
          <w:color w:val="000000"/>
          <w:sz w:val="28"/>
        </w:rPr>
        <w:t>
</w:t>
      </w:r>
    </w:p>
    <w:bookmarkStart w:name="z32" w:id="5"/>
    <w:p>
      <w:pPr>
        <w:spacing w:after="0"/>
        <w:ind w:left="0"/>
        <w:jc w:val="left"/>
      </w:pPr>
      <w:r>
        <w:rPr>
          <w:rFonts w:ascii="Times New Roman"/>
          <w:b/>
          <w:i w:val="false"/>
          <w:color w:val="000000"/>
        </w:rPr>
        <w:t xml:space="preserve"> 6. Комиссияның бағалау нәтижелерін қарауы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20. Комиссия хатшысы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Комиссия хатшысы Комиссияның отырысына мына құжаттарды:</w:t>
      </w:r>
      <w:r>
        <w:br/>
      </w:r>
      <w:r>
        <w:rPr>
          <w:rFonts w:ascii="Times New Roman"/>
          <w:b w:val="false"/>
          <w:i w:val="false"/>
          <w:color w:val="000000"/>
          <w:sz w:val="28"/>
        </w:rPr>
        <w:t>
      </w:t>
      </w:r>
      <w:r>
        <w:rPr>
          <w:rFonts w:ascii="Times New Roman"/>
          <w:b w:val="false"/>
          <w:i w:val="false"/>
          <w:color w:val="000000"/>
          <w:sz w:val="28"/>
        </w:rPr>
        <w:t>1) толтырылған тікелей басшының бағалау парағын;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w:t>
      </w:r>
      <w:r>
        <w:br/>
      </w:r>
      <w:r>
        <w:rPr>
          <w:rFonts w:ascii="Times New Roman"/>
          <w:b w:val="false"/>
          <w:i w:val="false"/>
          <w:color w:val="000000"/>
          <w:sz w:val="28"/>
        </w:rPr>
        <w:t>
      </w:t>
      </w:r>
      <w:r>
        <w:rPr>
          <w:rFonts w:ascii="Times New Roman"/>
          <w:b w:val="false"/>
          <w:i w:val="false"/>
          <w:color w:val="000000"/>
          <w:sz w:val="28"/>
        </w:rPr>
        <w:t>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Комиссия хатшысы қызметшінің бағалау нәтижесін санауда қате жіберсе.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Комиссия хатшысы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Комиссия хатшысы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20 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Комиссия хатшысында сақталады.</w:t>
      </w:r>
      <w:r>
        <w:br/>
      </w:r>
      <w:r>
        <w:rPr>
          <w:rFonts w:ascii="Times New Roman"/>
          <w:b w:val="false"/>
          <w:i w:val="false"/>
          <w:color w:val="000000"/>
          <w:sz w:val="28"/>
        </w:rPr>
        <w:t>
</w:t>
      </w:r>
    </w:p>
    <w:bookmarkStart w:name="z45" w:id="6"/>
    <w:p>
      <w:pPr>
        <w:spacing w:after="0"/>
        <w:ind w:left="0"/>
        <w:jc w:val="left"/>
      </w:pPr>
      <w:r>
        <w:rPr>
          <w:rFonts w:ascii="Times New Roman"/>
          <w:b/>
          <w:i w:val="false"/>
          <w:color w:val="000000"/>
        </w:rPr>
        <w:t xml:space="preserve"> 7. Бағалау нәтижелеріне шағымдану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Ерейментау</w:t>
            </w:r>
            <w:r>
              <w:br/>
            </w:r>
            <w:r>
              <w:rPr>
                <w:rFonts w:ascii="Times New Roman"/>
                <w:b w:val="false"/>
                <w:i w:val="false"/>
                <w:color w:val="000000"/>
                <w:sz w:val="20"/>
              </w:rPr>
              <w:t>аудандық мәслихатының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қызметіне жыл сайынғы бағалау әдістемесі</w:t>
            </w:r>
            <w:r>
              <w:br/>
            </w:r>
            <w:r>
              <w:rPr>
                <w:rFonts w:ascii="Times New Roman"/>
                <w:b w:val="false"/>
                <w:i w:val="false"/>
                <w:color w:val="000000"/>
                <w:sz w:val="20"/>
              </w:rPr>
              <w:t>1-қосымша</w:t>
            </w:r>
          </w:p>
        </w:tc>
      </w:tr>
    </w:tbl>
    <w:bookmarkStart w:name="z50" w:id="7"/>
    <w:p>
      <w:pPr>
        <w:spacing w:after="0"/>
        <w:ind w:left="0"/>
        <w:jc w:val="left"/>
      </w:pPr>
      <w:r>
        <w:rPr>
          <w:rFonts w:ascii="Times New Roman"/>
          <w:b/>
          <w:i w:val="false"/>
          <w:color w:val="000000"/>
        </w:rPr>
        <w:t xml:space="preserve"> Тікелей басшысының бағалау парағы</w:t>
      </w:r>
    </w:p>
    <w:bookmarkEnd w:id="7"/>
    <w:p>
      <w:pPr>
        <w:spacing w:after="0"/>
        <w:ind w:left="0"/>
        <w:jc w:val="left"/>
      </w:pPr>
      <w:r>
        <w:rPr>
          <w:rFonts w:ascii="Times New Roman"/>
          <w:b w:val="false"/>
          <w:i w:val="false"/>
          <w:color w:val="000000"/>
          <w:sz w:val="28"/>
        </w:rPr>
        <w:t>      Бағаланатын қызметшінің Т.А.Ә. (бар болған жағдайда):________________</w:t>
      </w:r>
      <w:r>
        <w:br/>
      </w:r>
      <w:r>
        <w:rPr>
          <w:rFonts w:ascii="Times New Roman"/>
          <w:b w:val="false"/>
          <w:i w:val="false"/>
          <w:color w:val="000000"/>
          <w:sz w:val="28"/>
        </w:rPr>
        <w:t>
      Бағаланатын қызметшінің лауазымы:____________________________________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1"/>
        <w:gridCol w:w="6979"/>
      </w:tblGrid>
      <w:tr>
        <w:trPr>
          <w:trHeight w:val="3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 xml:space="preserve">
Қызметші </w:t>
            </w:r>
            <w:r>
              <w:br/>
            </w:r>
            <w:r>
              <w:rPr>
                <w:rFonts w:ascii="Times New Roman"/>
                <w:b w:val="false"/>
                <w:i w:val="false"/>
                <w:color w:val="000000"/>
                <w:sz w:val="20"/>
              </w:rPr>
              <w:t xml:space="preserve">
Т.А.Ә.(бар болған жағдайда) </w:t>
            </w:r>
            <w:r>
              <w:br/>
            </w:r>
            <w:r>
              <w:rPr>
                <w:rFonts w:ascii="Times New Roman"/>
                <w:b w:val="false"/>
                <w:i w:val="false"/>
                <w:color w:val="000000"/>
                <w:sz w:val="20"/>
              </w:rPr>
              <w:t>
____________________________</w:t>
            </w:r>
            <w:r>
              <w:br/>
            </w:r>
            <w:r>
              <w:rPr>
                <w:rFonts w:ascii="Times New Roman"/>
                <w:b w:val="false"/>
                <w:i w:val="false"/>
                <w:color w:val="000000"/>
                <w:sz w:val="20"/>
              </w:rPr>
              <w:t>
күні ________________________</w:t>
            </w:r>
            <w:r>
              <w:br/>
            </w:r>
            <w:r>
              <w:rPr>
                <w:rFonts w:ascii="Times New Roman"/>
                <w:b w:val="false"/>
                <w:i w:val="false"/>
                <w:color w:val="000000"/>
                <w:sz w:val="20"/>
              </w:rPr>
              <w:t>
қолы _______________________</w:t>
            </w: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 (бар болған жағдайда) ________________________________</w:t>
            </w:r>
            <w:r>
              <w:br/>
            </w:r>
            <w:r>
              <w:rPr>
                <w:rFonts w:ascii="Times New Roman"/>
                <w:b w:val="false"/>
                <w:i w:val="false"/>
                <w:color w:val="000000"/>
                <w:sz w:val="20"/>
              </w:rPr>
              <w:t>
күні ___________________________</w:t>
            </w:r>
            <w:r>
              <w:br/>
            </w:r>
            <w:r>
              <w:rPr>
                <w:rFonts w:ascii="Times New Roman"/>
                <w:b w:val="false"/>
                <w:i w:val="false"/>
                <w:color w:val="000000"/>
                <w:sz w:val="20"/>
              </w:rPr>
              <w:t>
қолы 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Ерейментау</w:t>
            </w:r>
            <w:r>
              <w:br/>
            </w:r>
            <w:r>
              <w:rPr>
                <w:rFonts w:ascii="Times New Roman"/>
                <w:b w:val="false"/>
                <w:i w:val="false"/>
                <w:color w:val="000000"/>
                <w:sz w:val="20"/>
              </w:rPr>
              <w:t>аудандық мәслихатының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қызметіне жыл сайынғы бағалау әдістемесі</w:t>
            </w:r>
            <w:r>
              <w:br/>
            </w:r>
            <w:r>
              <w:rPr>
                <w:rFonts w:ascii="Times New Roman"/>
                <w:b w:val="false"/>
                <w:i w:val="false"/>
                <w:color w:val="000000"/>
                <w:sz w:val="20"/>
              </w:rPr>
              <w:t>2-қосымша</w:t>
            </w:r>
          </w:p>
        </w:tc>
      </w:tr>
    </w:tbl>
    <w:bookmarkStart w:name="z52" w:id="8"/>
    <w:p>
      <w:pPr>
        <w:spacing w:after="0"/>
        <w:ind w:left="0"/>
        <w:jc w:val="left"/>
      </w:pPr>
      <w:r>
        <w:rPr>
          <w:rFonts w:ascii="Times New Roman"/>
          <w:b/>
          <w:i w:val="false"/>
          <w:color w:val="000000"/>
        </w:rPr>
        <w:t xml:space="preserve"> Айналмалы бағалау парағы</w:t>
      </w:r>
    </w:p>
    <w:bookmarkEnd w:id="8"/>
    <w:p>
      <w:pPr>
        <w:spacing w:after="0"/>
        <w:ind w:left="0"/>
        <w:jc w:val="left"/>
      </w:pPr>
      <w:r>
        <w:rPr>
          <w:rFonts w:ascii="Times New Roman"/>
          <w:b w:val="false"/>
          <w:i w:val="false"/>
          <w:color w:val="000000"/>
          <w:sz w:val="28"/>
        </w:rPr>
        <w:t>      Бағаланатын қызметшінің Т.А.Ә. (бар болған жағдайда):________________</w:t>
      </w:r>
      <w:r>
        <w:br/>
      </w:r>
      <w:r>
        <w:rPr>
          <w:rFonts w:ascii="Times New Roman"/>
          <w:b w:val="false"/>
          <w:i w:val="false"/>
          <w:color w:val="000000"/>
          <w:sz w:val="28"/>
        </w:rPr>
        <w:t>
      Бағаланатын қызметшінің лауазымы:____________________________________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2"/>
        <w:gridCol w:w="3286"/>
        <w:gridCol w:w="4815"/>
        <w:gridCol w:w="2267"/>
      </w:tblGrid>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Лауазымды міндеттерін орындау сапасы </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Ерейментау</w:t>
            </w:r>
            <w:r>
              <w:br/>
            </w:r>
            <w:r>
              <w:rPr>
                <w:rFonts w:ascii="Times New Roman"/>
                <w:b w:val="false"/>
                <w:i w:val="false"/>
                <w:color w:val="000000"/>
                <w:sz w:val="20"/>
              </w:rPr>
              <w:t>аудандық мәслихатының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қызметіне жыл сайынғы бағалау әдістемесі</w:t>
            </w:r>
            <w:r>
              <w:br/>
            </w:r>
            <w:r>
              <w:rPr>
                <w:rFonts w:ascii="Times New Roman"/>
                <w:b w:val="false"/>
                <w:i w:val="false"/>
                <w:color w:val="000000"/>
                <w:sz w:val="20"/>
              </w:rPr>
              <w:t>3-қосымша</w:t>
            </w:r>
          </w:p>
        </w:tc>
      </w:tr>
    </w:tbl>
    <w:bookmarkStart w:name="z54" w:id="9"/>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______________________________________________________</w:t>
      </w:r>
    </w:p>
    <w:bookmarkEnd w:id="9"/>
    <w:p>
      <w:pPr>
        <w:spacing w:after="0"/>
        <w:ind w:left="0"/>
        <w:jc w:val="left"/>
      </w:pPr>
      <w:r>
        <w:rPr>
          <w:rFonts w:ascii="Times New Roman"/>
          <w:b w:val="false"/>
          <w:i w:val="false"/>
          <w:color w:val="000000"/>
          <w:sz w:val="28"/>
        </w:rPr>
        <w:t>      (мемлекеттік органның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2"/>
        <w:gridCol w:w="6234"/>
        <w:gridCol w:w="1665"/>
        <w:gridCol w:w="1069"/>
        <w:gridCol w:w="1070"/>
      </w:tblGrid>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р/р</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 (бар болған жағдайда)</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хатшысы:_____________________________ Күні:_________________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Комиссия төрағасы:____________________________ Күні:_________________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Комиссия мүшесі:______________________________ Күні:_________________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