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591c" w14:textId="829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мүгедектер үшін,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туралы" Ерейментау ауданы әкімдігінің 2011 жылғы 21 ақпандағы № А-2/57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6 қарашадағы № а-11/550 қаулысы. Ақмола облысының Әділет департаментінде 2015 жылғы 27 қарашада № 5096 болып тіркелді. Күші жойылды - Ақмола облысы Ерейментау ауданы әкімдігінің 2016 жылғы 1 сәуірдегі № а-4/126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2016 жылғы 1 сәуірдегі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"Ерейментау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туралы", Ерейментау ауданы әкімдігінің 2011 жылғы 21 ақпандағы № А-2/57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№ 1-9-168 тізілімінде тіркелген, аудандық "Ереймен" газетінде 2011 жылғы 26 наурызда, және аудандық "Ерейментау" газетінде 2011 жылғы 26 наурызда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көрсетiлген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Ерейментау ауданында мүгедектер,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бiтiрген кәмелетке толмағандар үшін жұмыс орындарының жалпы санының үш пайызы көлемінде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