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e658" w14:textId="959e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Ерейментау ауданындағы халықтың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ауданының әкімдігінің 2015 жылғы 11 желтоқсандағы № а-12/602 қаулысы. Ақмола облысының Әділет департаментінде 2016 жылғы 5 қаңтарда № 5169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Ерейментау ауданындағы халықтың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ұзақ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туберкулез, онкологиялық аурулар, жүрек-қан тамырларының ауруларымен,адамның иммун тапшылығы вирус инфекциясын жұқтырғандар, жұктырылған иммун тапшылығы синдромымен ауыратын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маусымдық жұмыстардың аяқталуына байланысты еңбек шартының мерзімі аяқталған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бұрында жұмыс істемеген тұлғалар (жұмыс өтілі жоқ);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оңалту және емдеу курсынан өткен, есірткіге тәуелді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орынбасары А.Е.Әлжановқа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