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4363" w14:textId="8ca4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әкімдігінің 2015 жылғы 15 маусымдағы № 99 қаулысы. Ақмола облысының Әділет департаментінде 2015 жылғы 14 шілдеде № 4872 болып тіркелді. Күші жойылды - Ақмола облысы Қорғалжын ауданы әкімдігінің 2016 жылғы 19 сәуірдегі № 61/1 қаулысымен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Қорғалжын ауданы әкімдігінің 19.04.2016 </w:t>
      </w:r>
      <w:r>
        <w:rPr>
          <w:rFonts w:ascii="Times New Roman"/>
          <w:b w:val="false"/>
          <w:i w:val="false"/>
          <w:color w:val="000000"/>
          <w:sz w:val="28"/>
        </w:rPr>
        <w:t>№ 61/1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Президентінің 2012 жылғы 29 қазандағы № 410 "Қазақстан Республикасының мемлекеттік органының үлгі ережеcін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"Қорғалжын аудандық ветеринария бөлімі" мемлекеттік мекемесі туралы
</w:t>
      </w:r>
      <w:r>
        <w:rPr>
          <w:rFonts w:ascii="Times New Roman"/>
          <w:b w:val="false"/>
          <w:i w:val="false"/>
          <w:color w:val="000000"/>
          <w:sz w:val="28"/>
        </w:rPr>
        <w:t>
 ереже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Қорғалжын аудан әкімінің орынбасары С. Ахметовке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w:t>
            </w:r>
            <w:r>
              <w:rPr>
                <w:rFonts w:ascii="Times New Roman"/>
                <w:b w:val="false"/>
                <w:i/>
                <w:color w:val="000000"/>
                <w:sz w:val="20"/>
              </w:rPr>
              <w:t xml:space="preserve">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Қ.Рыскелдінов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Қорғалжын ауданы әкімдігінің</w:t>
            </w:r>
            <w:r>
              <w:br/>
            </w:r>
            <w:r>
              <w:rPr>
                <w:rFonts w:ascii="Times New Roman"/>
                <w:b w:val="false"/>
                <w:i w:val="false"/>
                <w:color w:val="000000"/>
                <w:sz w:val="20"/>
              </w:rPr>
              <w:t>
2015 жылғы "15" маусымдағы</w:t>
            </w:r>
            <w:r>
              <w:br/>
            </w:r>
            <w:r>
              <w:rPr>
                <w:rFonts w:ascii="Times New Roman"/>
                <w:b w:val="false"/>
                <w:i w:val="false"/>
                <w:color w:val="000000"/>
                <w:sz w:val="20"/>
              </w:rPr>
              <w:t>
№ 99</w:t>
            </w:r>
            <w:r>
              <w:br/>
            </w:r>
            <w:r>
              <w:rPr>
                <w:rFonts w:ascii="Times New Roman"/>
                <w:b w:val="false"/>
                <w:i w:val="false"/>
                <w:color w:val="000000"/>
                <w:sz w:val="20"/>
              </w:rPr>
              <w:t>
қаулысымен бекітілді</w:t>
            </w:r>
          </w:p>
          <w:bookmarkEnd w:id="1"/>
        </w:tc>
      </w:tr>
    </w:tbl>
    <w:bookmarkStart w:name="z6" w:id="2"/>
    <w:p>
      <w:pPr>
        <w:spacing w:after="0"/>
        <w:ind w:left="0"/>
        <w:jc w:val="left"/>
      </w:pPr>
      <w:r>
        <w:rPr>
          <w:rFonts w:ascii="Times New Roman"/>
          <w:b/>
          <w:i w:val="false"/>
          <w:color w:val="000000"/>
        </w:rPr>
        <w:t xml:space="preserve"> 
"Қорғалжын аудандық ветеринария бөлімі"</w:t>
      </w:r>
      <w:r>
        <w:br/>
      </w:r>
      <w:r>
        <w:rPr>
          <w:rFonts w:ascii="Times New Roman"/>
          <w:b/>
          <w:i w:val="false"/>
          <w:color w:val="000000"/>
        </w:rPr>
        <w:t>
мемлекеттік мекемесі туралы</w:t>
      </w:r>
      <w:r>
        <w:br/>
      </w:r>
      <w:r>
        <w:rPr>
          <w:rFonts w:ascii="Times New Roman"/>
          <w:b/>
          <w:i w:val="false"/>
          <w:color w:val="000000"/>
        </w:rPr>
        <w:t>
ЕРЕЖЕ</w:t>
      </w:r>
      <w:r>
        <w:br/>
      </w:r>
      <w:r>
        <w:rPr>
          <w:rFonts w:ascii="Times New Roman"/>
          <w:b/>
          <w:i w:val="false"/>
          <w:color w:val="000000"/>
        </w:rPr>
        <w:t>
1. Жалпы ережелер</w:t>
      </w:r>
    </w:p>
    <w:bookmarkEnd w:id="2"/>
    <w:bookmarkStart w:name="z7" w:id="3"/>
    <w:p>
      <w:pPr>
        <w:spacing w:after="0"/>
        <w:ind w:left="0"/>
        <w:jc w:val="both"/>
      </w:pPr>
      <w:r>
        <w:rPr>
          <w:rFonts w:ascii="Times New Roman"/>
          <w:b w:val="false"/>
          <w:i w:val="false"/>
          <w:color w:val="000000"/>
          <w:sz w:val="28"/>
        </w:rPr>
        <w:t>
      1. "Қорғалжын аудандық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"Қорғалжын аудандық ветеринария бөлімі" мемлекеттік мекемесінің Қорғалжын ауданы әкімдігінің жанындағы "Ветсервис" шаруашылық жүргізу құқығындағы мемлекеттік коммуналдық кәсіпорны ведомствасы бар.</w:t>
      </w:r>
      <w:r>
        <w:br/>
      </w:r>
      <w:r>
        <w:rPr>
          <w:rFonts w:ascii="Times New Roman"/>
          <w:b w:val="false"/>
          <w:i w:val="false"/>
          <w:color w:val="000000"/>
          <w:sz w:val="28"/>
        </w:rPr>
        <w:t>
</w:t>
      </w:r>
      <w:r>
        <w:rPr>
          <w:rFonts w:ascii="Times New Roman"/>
          <w:b w:val="false"/>
          <w:i w:val="false"/>
          <w:color w:val="000000"/>
          <w:sz w:val="28"/>
        </w:rPr>
        <w:t>
      3. "Қорғалжын аудандық ветеринария бөлімі" мемлекеттік мекемесі өз қызметін Қазақстан Республикасының</w:t>
      </w:r>
      <w:r>
        <w:rPr>
          <w:rFonts w:ascii="Times New Roman"/>
          <w:b w:val="false"/>
          <w:i w:val="false"/>
          <w:color w:val="000000"/>
          <w:sz w:val="28"/>
        </w:rPr>
        <w:t xml:space="preserve"> Конституциясы</w:t>
      </w:r>
      <w:r>
        <w:rPr>
          <w:rFonts w:ascii="Times New Roman"/>
          <w:b w:val="false"/>
          <w:i w:val="false"/>
          <w:color w:val="000000"/>
          <w:sz w:val="28"/>
        </w:rPr>
        <w:t xml:space="preserve"> мен заңдарына, Қазақстан Республикасы Президентінің, үкіметтің актілеріне, өзге де нормативтік құқықтық актілерге және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"Қорғалжын аудандық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"Қорғалжын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"Қорғалжын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"Қорғалжын аудандық ветеринария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"Қорғалжын аудандық ветеринария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Қазақстан Республикасы, 021300, Ақмола облысы, Қорғалжын ауданы, Қорғалжын ауылы, Хайретдин Болғанбаев көшесі, 9.</w:t>
      </w:r>
      <w:r>
        <w:br/>
      </w:r>
      <w:r>
        <w:rPr>
          <w:rFonts w:ascii="Times New Roman"/>
          <w:b w:val="false"/>
          <w:i w:val="false"/>
          <w:color w:val="000000"/>
          <w:sz w:val="28"/>
        </w:rPr>
        <w:t>
</w:t>
      </w:r>
      <w:r>
        <w:rPr>
          <w:rFonts w:ascii="Times New Roman"/>
          <w:b w:val="false"/>
          <w:i w:val="false"/>
          <w:color w:val="000000"/>
          <w:sz w:val="28"/>
        </w:rPr>
        <w:t>
      10. Мекеменің толық атауы: "Қорғалжын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w:t>
      </w:r>
      <w:r>
        <w:rPr>
          <w:rFonts w:ascii="Times New Roman"/>
          <w:b w:val="false"/>
          <w:i w:val="false"/>
          <w:color w:val="000000"/>
          <w:sz w:val="28"/>
        </w:rPr>
        <w:t xml:space="preserve"> Ереже</w:t>
      </w:r>
      <w:r>
        <w:rPr>
          <w:rFonts w:ascii="Times New Roman"/>
          <w:b w:val="false"/>
          <w:i w:val="false"/>
          <w:color w:val="000000"/>
          <w:sz w:val="28"/>
        </w:rPr>
        <w:t xml:space="preserve"> "Қорғалжын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"Қорғалжын аудандық ветеринария бөлімі" мемлекеттік мекемесі қызметінің қаржыландыруы жергілікті бюджеттен.</w:t>
      </w:r>
      <w:r>
        <w:br/>
      </w:r>
      <w:r>
        <w:rPr>
          <w:rFonts w:ascii="Times New Roman"/>
          <w:b w:val="false"/>
          <w:i w:val="false"/>
          <w:color w:val="000000"/>
          <w:sz w:val="28"/>
        </w:rPr>
        <w:t>
</w:t>
      </w:r>
      <w:r>
        <w:rPr>
          <w:rFonts w:ascii="Times New Roman"/>
          <w:b w:val="false"/>
          <w:i w:val="false"/>
          <w:color w:val="000000"/>
          <w:sz w:val="28"/>
        </w:rPr>
        <w:t>
      13. "Қорғалжын аудандық ветеринария бөлімі" мемлекеттік мекемесіне кәсіпкерлік субъектілерімен бөлімге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"Қорғалжын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3"/>
    <w:bookmarkStart w:name="z20"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1" w:id="5"/>
    <w:p>
      <w:pPr>
        <w:spacing w:after="0"/>
        <w:ind w:left="0"/>
        <w:jc w:val="both"/>
      </w:pPr>
      <w:r>
        <w:rPr>
          <w:rFonts w:ascii="Times New Roman"/>
          <w:b w:val="false"/>
          <w:i w:val="false"/>
          <w:color w:val="000000"/>
          <w:sz w:val="28"/>
        </w:rPr>
        <w:t>
      14. "Қорғалжын аудандық ветеринария бөлімі"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
      15. "Қорғалжын аудандық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
      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4) Қорғалжын ауданының аумағын басқа аймақтардан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
      5)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w:t>
      </w: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
      7)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r>
        <w:br/>
      </w:r>
      <w:r>
        <w:rPr>
          <w:rFonts w:ascii="Times New Roman"/>
          <w:b w:val="false"/>
          <w:i w:val="false"/>
          <w:color w:val="000000"/>
          <w:sz w:val="28"/>
        </w:rPr>
        <w:t>
</w:t>
      </w:r>
      <w:r>
        <w:rPr>
          <w:rFonts w:ascii="Times New Roman"/>
          <w:b w:val="false"/>
          <w:i w:val="false"/>
          <w:color w:val="000000"/>
          <w:sz w:val="28"/>
        </w:rPr>
        <w:t>
      16. "Қорғалжын аудандық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
      1) қаңғырған иттер мен мысықтарды аулауды және жоюды ұйымдастырады;</w:t>
      </w:r>
      <w:r>
        <w:br/>
      </w:r>
      <w:r>
        <w:rPr>
          <w:rFonts w:ascii="Times New Roman"/>
          <w:b w:val="false"/>
          <w:i w:val="false"/>
          <w:color w:val="000000"/>
          <w:sz w:val="28"/>
        </w:rPr>
        <w:t>
</w:t>
      </w:r>
      <w:r>
        <w:rPr>
          <w:rFonts w:ascii="Times New Roman"/>
          <w:b w:val="false"/>
          <w:i w:val="false"/>
          <w:color w:val="000000"/>
          <w:sz w:val="28"/>
        </w:rPr>
        <w:t>
      2) мал қорымдарын (биотермиялық шұңқырларды) салуды ұйымдастырады және оларды ветеринариялық нормативтерге сәйкес ұстауды қамтамасыз етеді;</w:t>
      </w:r>
      <w:r>
        <w:br/>
      </w:r>
      <w:r>
        <w:rPr>
          <w:rFonts w:ascii="Times New Roman"/>
          <w:b w:val="false"/>
          <w:i w:val="false"/>
          <w:color w:val="000000"/>
          <w:sz w:val="28"/>
        </w:rPr>
        <w:t>
</w:t>
      </w:r>
      <w:r>
        <w:rPr>
          <w:rFonts w:ascii="Times New Roman"/>
          <w:b w:val="false"/>
          <w:i w:val="false"/>
          <w:color w:val="000000"/>
          <w:sz w:val="28"/>
        </w:rPr>
        <w:t>
      3) өткізілген ветеринариялық шаралар туралы ақпаратты мүдделі тұлғаларға ұсынуды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4) халықтың арасында ветеринария мәселелері бойынша ағарту жұмыстарын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
      5)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 ұйымдастырады;</w:t>
      </w:r>
      <w:r>
        <w:br/>
      </w:r>
      <w:r>
        <w:rPr>
          <w:rFonts w:ascii="Times New Roman"/>
          <w:b w:val="false"/>
          <w:i w:val="false"/>
          <w:color w:val="000000"/>
          <w:sz w:val="28"/>
        </w:rPr>
        <w:t>
</w:t>
      </w: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8) аудан аумағында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анықтау туралы шешімдер қабылдау;</w:t>
      </w:r>
      <w:r>
        <w:br/>
      </w:r>
      <w:r>
        <w:rPr>
          <w:rFonts w:ascii="Times New Roman"/>
          <w:b w:val="false"/>
          <w:i w:val="false"/>
          <w:color w:val="000000"/>
          <w:sz w:val="28"/>
        </w:rPr>
        <w:t>
</w:t>
      </w:r>
      <w:r>
        <w:rPr>
          <w:rFonts w:ascii="Times New Roman"/>
          <w:b w:val="false"/>
          <w:i w:val="false"/>
          <w:color w:val="000000"/>
          <w:sz w:val="28"/>
        </w:rPr>
        <w:t>
      9) аудан аумағында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іс-шараларды немесе карантинді тоқтату туралы шешімдер қабылдау;</w:t>
      </w:r>
      <w:r>
        <w:br/>
      </w:r>
      <w:r>
        <w:rPr>
          <w:rFonts w:ascii="Times New Roman"/>
          <w:b w:val="false"/>
          <w:i w:val="false"/>
          <w:color w:val="000000"/>
          <w:sz w:val="28"/>
        </w:rPr>
        <w:t>
</w:t>
      </w:r>
      <w:r>
        <w:rPr>
          <w:rFonts w:ascii="Times New Roman"/>
          <w:b w:val="false"/>
          <w:i w:val="false"/>
          <w:color w:val="000000"/>
          <w:sz w:val="28"/>
        </w:rPr>
        <w:t>
      10) сәйкес әкімшілік-аумақтық бірліктің ветеринарлық дәрігерінің қатысуымен ауылдық округтер мен оның елді мекендерінде, қалада ауыл шаруашылығы жануарларын сәйкестендіру жөніндегі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12) ауыл шаруашылығы жануарларын бірдейлендіру бойынша,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14)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
      16) профилактикасы мен диагностикасы бюджет қаражаты есебінен жүзеге асырылатын жануарлардың энизоотиялық ауруларының тізбесі бойынша облыстың жергілікті атқарушы органына ұсыныс енгізу;</w:t>
      </w:r>
      <w:r>
        <w:br/>
      </w:r>
      <w:r>
        <w:rPr>
          <w:rFonts w:ascii="Times New Roman"/>
          <w:b w:val="false"/>
          <w:i w:val="false"/>
          <w:color w:val="000000"/>
          <w:sz w:val="28"/>
        </w:rPr>
        <w:t>
</w:t>
      </w:r>
      <w:r>
        <w:rPr>
          <w:rFonts w:ascii="Times New Roman"/>
          <w:b w:val="false"/>
          <w:i w:val="false"/>
          <w:color w:val="000000"/>
          <w:sz w:val="28"/>
        </w:rPr>
        <w:t>
      17)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
      18)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
      19) ауру малдарды санитариялық союды ұйымдастыру.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Ақмола облысы Қорғалжын аудандық әкімдігінің 01.02.2016 </w:t>
      </w:r>
      <w:r>
        <w:rPr>
          <w:rFonts w:ascii="Times New Roman"/>
          <w:b w:val="false"/>
          <w:i w:val="false"/>
          <w:color w:val="000000"/>
          <w:sz w:val="28"/>
        </w:rPr>
        <w:t>№ 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"Қорғалжын аудандық ветеринария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2) алынып тасталды - Ақмола облысы Қорғалжын аудандық әкімдігінің 01.02.2016 </w:t>
      </w:r>
      <w:r>
        <w:rPr>
          <w:rFonts w:ascii="Times New Roman"/>
          <w:b w:val="false"/>
          <w:i w:val="false"/>
          <w:color w:val="000000"/>
          <w:sz w:val="28"/>
        </w:rPr>
        <w:t>№ 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3) алынып тасталды - Ақмола облысы Қорғалжын аудандық әкімдігінің 01.02.2016 </w:t>
      </w:r>
      <w:r>
        <w:rPr>
          <w:rFonts w:ascii="Times New Roman"/>
          <w:b w:val="false"/>
          <w:i w:val="false"/>
          <w:color w:val="000000"/>
          <w:sz w:val="28"/>
        </w:rPr>
        <w:t>№ 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 тасымалданатын) обьектілер анықталған жағдайда Қазақстан Республикасының заңдарында белгіленген тәртіппен оларды алып қоюға және жоюға, оларды залалсыздандыруды (зарарсыздандыруды) немесе өңдеуді ұйымдастыру ісіне қатысуға, сонда-ақ аталған фактілер туралы денсаулық сақтау саласындағы уәкілетті мемлекеттік органға хабарлауға;</w:t>
      </w:r>
      <w:r>
        <w:br/>
      </w:r>
      <w:r>
        <w:rPr>
          <w:rFonts w:ascii="Times New Roman"/>
          <w:b w:val="false"/>
          <w:i w:val="false"/>
          <w:color w:val="000000"/>
          <w:sz w:val="28"/>
        </w:rPr>
        <w:t>
      5) жануарлардың жұқпалы және жұқпалы емес ауруларының алдын алу жөніндегі ветеринариялық іс-шаралар бойынша облыстың жергілікті атқарушы органына ұсыныс енгізуге;</w:t>
      </w:r>
      <w:r>
        <w:br/>
      </w:r>
      <w:r>
        <w:rPr>
          <w:rFonts w:ascii="Times New Roman"/>
          <w:b w:val="false"/>
          <w:i w:val="false"/>
          <w:color w:val="000000"/>
          <w:sz w:val="28"/>
        </w:rPr>
        <w:t>
</w:t>
      </w:r>
      <w:r>
        <w:rPr>
          <w:rFonts w:ascii="Times New Roman"/>
          <w:b w:val="false"/>
          <w:i w:val="false"/>
          <w:color w:val="000000"/>
          <w:sz w:val="28"/>
        </w:rPr>
        <w:t>
      6) профилактикасы мен диагностикасы бюджет қаражаты есебінен жүзеге асырылатын жануарлардың энизоотиялық ауруларының тізбесі бойынша облыстың жергілікті атқарушы органына ұсыныс енгізу;</w:t>
      </w:r>
      <w:r>
        <w:br/>
      </w:r>
      <w:r>
        <w:rPr>
          <w:rFonts w:ascii="Times New Roman"/>
          <w:b w:val="false"/>
          <w:i w:val="false"/>
          <w:color w:val="000000"/>
          <w:sz w:val="28"/>
        </w:rPr>
        <w:t>
</w:t>
      </w:r>
      <w:r>
        <w:rPr>
          <w:rFonts w:ascii="Times New Roman"/>
          <w:b w:val="false"/>
          <w:i w:val="false"/>
          <w:color w:val="000000"/>
          <w:sz w:val="28"/>
        </w:rPr>
        <w:t>
      7) "Қорғалжын аудандық ветеринария бөлімі" мемлекеттік мекемесі Қорғалжын ауданы әкімдігі жанындағы "Ветсервис" шаруашылық жүргізу құқығындағы мемлекеттік коммуналдық кәсіпорны ветеринариялық іс-шараларды ұйымдастыру және орындау үшін бақылау мен қадағалауды жүзеге асыруға құқылы.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Ақмола облысы Қорғалжын аудандық әкімдігінің 01.02.2016 </w:t>
      </w:r>
      <w:r>
        <w:rPr>
          <w:rFonts w:ascii="Times New Roman"/>
          <w:b w:val="false"/>
          <w:i w:val="false"/>
          <w:color w:val="000000"/>
          <w:sz w:val="28"/>
        </w:rPr>
        <w:t>№ 20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End w:id="5"/>
    <w:bookmarkStart w:name="z59"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60" w:id="7"/>
    <w:p>
      <w:pPr>
        <w:spacing w:after="0"/>
        <w:ind w:left="0"/>
        <w:jc w:val="both"/>
      </w:pPr>
      <w:r>
        <w:rPr>
          <w:rFonts w:ascii="Times New Roman"/>
          <w:b w:val="false"/>
          <w:i w:val="false"/>
          <w:color w:val="000000"/>
          <w:sz w:val="28"/>
        </w:rPr>
        <w:t>
      18. "Қорғалжын аудандық ветеринария бөлімі" мемлекеттік мекемесіне басшылықты "Қорғалжын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"Қорғалжын аудандық ветеринария бөлімі" мемлекеттік мекемесінің бірінші басшысын Қорғалжын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"Қорғалжын аудандық ветеринария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мемлекеттік мекеменің жұмысын ұйымдастырады және басқарады, мемлекеттік мекемеге жүктелген міндеттерді орындауға және функцияларын жүзеге асыруға жеке жауапкершілікте болады;</w:t>
      </w:r>
      <w:r>
        <w:br/>
      </w:r>
      <w:r>
        <w:rPr>
          <w:rFonts w:ascii="Times New Roman"/>
          <w:b w:val="false"/>
          <w:i w:val="false"/>
          <w:color w:val="000000"/>
          <w:sz w:val="28"/>
        </w:rPr>
        <w:t>
</w:t>
      </w:r>
      <w:r>
        <w:rPr>
          <w:rFonts w:ascii="Times New Roman"/>
          <w:b w:val="false"/>
          <w:i w:val="false"/>
          <w:color w:val="000000"/>
          <w:sz w:val="28"/>
        </w:rPr>
        <w:t>
      2) мемлекеттік мекеме қызметкерлерінің өкілеттік шеңберін және міндеттерін анықтайды;</w:t>
      </w:r>
      <w:r>
        <w:br/>
      </w:r>
      <w:r>
        <w:rPr>
          <w:rFonts w:ascii="Times New Roman"/>
          <w:b w:val="false"/>
          <w:i w:val="false"/>
          <w:color w:val="000000"/>
          <w:sz w:val="28"/>
        </w:rPr>
        <w:t>
</w:t>
      </w:r>
      <w:r>
        <w:rPr>
          <w:rFonts w:ascii="Times New Roman"/>
          <w:b w:val="false"/>
          <w:i w:val="false"/>
          <w:color w:val="000000"/>
          <w:sz w:val="28"/>
        </w:rPr>
        <w:t>
      3) заңнамаға сәйкес мемлекеттік мекеме қызметшілерін лауазымға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4) мемлекеттік мекеме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
      5) мемлекеттік мекеменің актілеріне қол қояды;</w:t>
      </w:r>
      <w:r>
        <w:br/>
      </w:r>
      <w:r>
        <w:rPr>
          <w:rFonts w:ascii="Times New Roman"/>
          <w:b w:val="false"/>
          <w:i w:val="false"/>
          <w:color w:val="000000"/>
          <w:sz w:val="28"/>
        </w:rPr>
        <w:t>
</w:t>
      </w:r>
      <w:r>
        <w:rPr>
          <w:rFonts w:ascii="Times New Roman"/>
          <w:b w:val="false"/>
          <w:i w:val="false"/>
          <w:color w:val="000000"/>
          <w:sz w:val="28"/>
        </w:rPr>
        <w:t>
      6) мемлекеттік мекеменің атынан мемлекеттік органдарда, басқа ұйымдарда өкілеттілік етеді;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басқа да өкілеттіктерді іске асырады.</w:t>
      </w:r>
      <w:r>
        <w:br/>
      </w:r>
      <w:r>
        <w:rPr>
          <w:rFonts w:ascii="Times New Roman"/>
          <w:b w:val="false"/>
          <w:i w:val="false"/>
          <w:color w:val="000000"/>
          <w:sz w:val="28"/>
        </w:rPr>
        <w:t>
      "Қорғалжын аудандық ветеринария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End w:id="7"/>
    <w:bookmarkStart w:name="z70" w:id="8"/>
    <w:p>
      <w:pPr>
        <w:spacing w:after="0"/>
        <w:ind w:left="0"/>
        <w:jc w:val="left"/>
      </w:pPr>
      <w:r>
        <w:rPr>
          <w:rFonts w:ascii="Times New Roman"/>
          <w:b/>
          <w:i w:val="false"/>
          <w:color w:val="000000"/>
        </w:rPr>
        <w:t xml:space="preserve"> 
4. Мемлекеттік органның мүлкі</w:t>
      </w:r>
    </w:p>
    <w:bookmarkEnd w:id="8"/>
    <w:bookmarkStart w:name="z71" w:id="9"/>
    <w:p>
      <w:pPr>
        <w:spacing w:after="0"/>
        <w:ind w:left="0"/>
        <w:jc w:val="both"/>
      </w:pPr>
      <w:r>
        <w:rPr>
          <w:rFonts w:ascii="Times New Roman"/>
          <w:b w:val="false"/>
          <w:i w:val="false"/>
          <w:color w:val="000000"/>
          <w:sz w:val="28"/>
        </w:rPr>
        <w:t>
      21. "Қорғалжын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"Қорғалжын аудандық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"Қорғалжын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"Қорғалжын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9"/>
    <w:bookmarkStart w:name="z74"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5" w:id="11"/>
    <w:p>
      <w:pPr>
        <w:spacing w:after="0"/>
        <w:ind w:left="0"/>
        <w:jc w:val="both"/>
      </w:pPr>
      <w:r>
        <w:rPr>
          <w:rFonts w:ascii="Times New Roman"/>
          <w:b w:val="false"/>
          <w:i w:val="false"/>
          <w:color w:val="000000"/>
          <w:sz w:val="28"/>
        </w:rPr>
        <w:t>
      24. "Қорғалжын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