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5c1b" w14:textId="9195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шекараларында Қазақстан Республикасының жер заңнамасына сәйкес пайдаланылмайтын ауыл шаруашылығы мақсатындағы жерлерге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25 ақпандағы № 274/40-5 шешімі. Ақмола облысының Әділет департаментінде 2015 жылғы 1 сәуірде № 4720 болып тіркелді. Күші жойылды - Ақмола облысы Целиноград аудандық мәслихатының 2016 жылғы 23 желтоқсандағы № 86/10-6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Целиноград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86/10-6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 жаңа редакцияда - Ақмола облысы Целиноград аудандық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9/1-6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 (Салық кодексі)" 2008 жылғы 10 желтоқсандағы Қазақстан Республикасы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Ақмола облысы Целиноград аудандық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9/1-6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Целиноград ауданының шекараларында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Д.Қамзебаев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25.02.2015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