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ae82b" w14:textId="abae8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аудандық мәслихатының 2013 жылғы 25 қазандағы № С-21/3 "Шортанды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2015 жылғы 24 желтоқсандағы № С-44/7 шешімі. Ақмола облысының Әділет департаментінде 2016 жылғы 14 қаңтарда № 5211 болып тіркелді. Күші жойылды - Ақмола облысы Шортанды аудандық мәслихатының 2019 жылғы 29 тамыздағы № С-46/3 шешімімен</w:t>
      </w:r>
    </w:p>
    <w:p>
      <w:pPr>
        <w:spacing w:after="0"/>
        <w:ind w:left="0"/>
        <w:jc w:val="both"/>
      </w:pPr>
      <w:r>
        <w:rPr>
          <w:rFonts w:ascii="Times New Roman"/>
          <w:b w:val="false"/>
          <w:i w:val="false"/>
          <w:color w:val="ff0000"/>
          <w:sz w:val="28"/>
        </w:rPr>
        <w:t xml:space="preserve">
      Ескерту. Күші жойылды - Ақмола облысы Шортанды аудандық мәслихатының 29.08.2019 </w:t>
      </w:r>
      <w:r>
        <w:rPr>
          <w:rFonts w:ascii="Times New Roman"/>
          <w:b w:val="false"/>
          <w:i w:val="false"/>
          <w:color w:val="ff0000"/>
          <w:sz w:val="28"/>
        </w:rPr>
        <w:t>№ С-46/3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Шортанды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Шортанды аудандық мәслихатының 2013 жылғы 25 қазандағы № С-21/3 "Шортанды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(нормативтік құқықтық актілерді мемлекеттік тіркеу тізілімінде № 3884 тіркелген, 2013 жылдың 30 қарашасында аудандық "Вести" газетінде және 2013 жылдың 30 қарашасында аудандық "Өрлеу"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Шортанды ауданында әлеуметтік көмек көрсетудің, оның мөлшерлерін белгілеудің,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 тараудың 2 тармағының </w:t>
      </w:r>
      <w:r>
        <w:rPr>
          <w:rFonts w:ascii="Times New Roman"/>
          <w:b w:val="false"/>
          <w:i w:val="false"/>
          <w:color w:val="000000"/>
          <w:sz w:val="28"/>
        </w:rPr>
        <w:t>9) тармақшасы</w:t>
      </w:r>
      <w:r>
        <w:rPr>
          <w:rFonts w:ascii="Times New Roman"/>
          <w:b w:val="false"/>
          <w:i w:val="false"/>
          <w:color w:val="000000"/>
          <w:sz w:val="28"/>
        </w:rPr>
        <w:t xml:space="preserve"> жаңа редакцияда баяндалсын:</w:t>
      </w:r>
    </w:p>
    <w:bookmarkEnd w:id="3"/>
    <w:bookmarkStart w:name="z5" w:id="4"/>
    <w:p>
      <w:pPr>
        <w:spacing w:after="0"/>
        <w:ind w:left="0"/>
        <w:jc w:val="both"/>
      </w:pPr>
      <w:r>
        <w:rPr>
          <w:rFonts w:ascii="Times New Roman"/>
          <w:b w:val="false"/>
          <w:i w:val="false"/>
          <w:color w:val="000000"/>
          <w:sz w:val="28"/>
        </w:rPr>
        <w:t>
      "9) уәкілетті ұйым – "Қазақстан Республикасы денсаулық сақтау және әлеуметтік даму министрлігінің зейнетақы төлеу жөніндегі мемлекеттік орталығы" республикалық мемлекеттік қазыналық кәсіпорны Ақмола облыстық филиалының Шортанды аудандық бөлімшесі;";</w:t>
      </w:r>
    </w:p>
    <w:bookmarkEnd w:id="4"/>
    <w:bookmarkStart w:name="z6" w:id="5"/>
    <w:p>
      <w:pPr>
        <w:spacing w:after="0"/>
        <w:ind w:left="0"/>
        <w:jc w:val="both"/>
      </w:pPr>
      <w:r>
        <w:rPr>
          <w:rFonts w:ascii="Times New Roman"/>
          <w:b w:val="false"/>
          <w:i w:val="false"/>
          <w:color w:val="000000"/>
          <w:sz w:val="28"/>
        </w:rPr>
        <w:t xml:space="preserve">
      2 тараудың </w:t>
      </w:r>
      <w:r>
        <w:rPr>
          <w:rFonts w:ascii="Times New Roman"/>
          <w:b w:val="false"/>
          <w:i w:val="false"/>
          <w:color w:val="000000"/>
          <w:sz w:val="28"/>
        </w:rPr>
        <w:t>8 тармағы</w:t>
      </w:r>
      <w:r>
        <w:rPr>
          <w:rFonts w:ascii="Times New Roman"/>
          <w:b w:val="false"/>
          <w:i w:val="false"/>
          <w:color w:val="000000"/>
          <w:sz w:val="28"/>
        </w:rPr>
        <w:t xml:space="preserve"> "16 жасқа дейінгі мүгедек баланы тәрбиелеп отырған тұлғаларға;" абзацтан кейін келесі мазмұндағы абзацпен толықтырылсын:</w:t>
      </w:r>
    </w:p>
    <w:bookmarkEnd w:id="5"/>
    <w:p>
      <w:pPr>
        <w:spacing w:after="0"/>
        <w:ind w:left="0"/>
        <w:jc w:val="both"/>
      </w:pPr>
      <w:r>
        <w:rPr>
          <w:rFonts w:ascii="Times New Roman"/>
          <w:b w:val="false"/>
          <w:i w:val="false"/>
          <w:color w:val="000000"/>
          <w:sz w:val="28"/>
        </w:rPr>
        <w:t>
      "онкологиялық аурулар.";</w:t>
      </w:r>
    </w:p>
    <w:bookmarkStart w:name="z7" w:id="6"/>
    <w:p>
      <w:pPr>
        <w:spacing w:after="0"/>
        <w:ind w:left="0"/>
        <w:jc w:val="both"/>
      </w:pPr>
      <w:r>
        <w:rPr>
          <w:rFonts w:ascii="Times New Roman"/>
          <w:b w:val="false"/>
          <w:i w:val="false"/>
          <w:color w:val="000000"/>
          <w:sz w:val="28"/>
        </w:rPr>
        <w:t xml:space="preserve">
      2 тараудың 9 тармағының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баяндалсын:</w:t>
      </w:r>
    </w:p>
    <w:bookmarkEnd w:id="6"/>
    <w:bookmarkStart w:name="z8" w:id="7"/>
    <w:p>
      <w:pPr>
        <w:spacing w:after="0"/>
        <w:ind w:left="0"/>
        <w:jc w:val="both"/>
      </w:pPr>
      <w:r>
        <w:rPr>
          <w:rFonts w:ascii="Times New Roman"/>
          <w:b w:val="false"/>
          <w:i w:val="false"/>
          <w:color w:val="000000"/>
          <w:sz w:val="28"/>
        </w:rPr>
        <w:t>
      "2) Қарттар күніне орай:</w:t>
      </w:r>
    </w:p>
    <w:bookmarkEnd w:id="7"/>
    <w:p>
      <w:pPr>
        <w:spacing w:after="0"/>
        <w:ind w:left="0"/>
        <w:jc w:val="both"/>
      </w:pPr>
      <w:r>
        <w:rPr>
          <w:rFonts w:ascii="Times New Roman"/>
          <w:b w:val="false"/>
          <w:i w:val="false"/>
          <w:color w:val="000000"/>
          <w:sz w:val="28"/>
        </w:rPr>
        <w:t>
      жасы бойынша зейнетақының ең төмен мөлшерінен төмен зейнетақы және мемлекеттік әлеуметтік жәрдемақысы бар зейнеткерлерге;";</w:t>
      </w:r>
    </w:p>
    <w:bookmarkStart w:name="z9" w:id="8"/>
    <w:p>
      <w:pPr>
        <w:spacing w:after="0"/>
        <w:ind w:left="0"/>
        <w:jc w:val="both"/>
      </w:pPr>
      <w:r>
        <w:rPr>
          <w:rFonts w:ascii="Times New Roman"/>
          <w:b w:val="false"/>
          <w:i w:val="false"/>
          <w:color w:val="000000"/>
          <w:sz w:val="28"/>
        </w:rPr>
        <w:t xml:space="preserve">
      2 тараудың </w:t>
      </w:r>
      <w:r>
        <w:rPr>
          <w:rFonts w:ascii="Times New Roman"/>
          <w:b w:val="false"/>
          <w:i w:val="false"/>
          <w:color w:val="000000"/>
          <w:sz w:val="28"/>
        </w:rPr>
        <w:t>10 тармағы</w:t>
      </w:r>
      <w:r>
        <w:rPr>
          <w:rFonts w:ascii="Times New Roman"/>
          <w:b w:val="false"/>
          <w:i w:val="false"/>
          <w:color w:val="000000"/>
          <w:sz w:val="28"/>
        </w:rPr>
        <w:t xml:space="preserve"> жаңа редакцияда баяндалсын:</w:t>
      </w:r>
    </w:p>
    <w:bookmarkEnd w:id="8"/>
    <w:bookmarkStart w:name="z10" w:id="9"/>
    <w:p>
      <w:pPr>
        <w:spacing w:after="0"/>
        <w:ind w:left="0"/>
        <w:jc w:val="both"/>
      </w:pPr>
      <w:r>
        <w:rPr>
          <w:rFonts w:ascii="Times New Roman"/>
          <w:b w:val="false"/>
          <w:i w:val="false"/>
          <w:color w:val="000000"/>
          <w:sz w:val="28"/>
        </w:rPr>
        <w:t>
      "10. Өмірлік қиын жағдай туындаған кезде әлеуметтік көмек азаматтарға (отбасыларға) өтініш бойынша азаматтың (отбасының) орта жандық кірісіне қарамастан беріледі:</w:t>
      </w:r>
    </w:p>
    <w:bookmarkEnd w:id="9"/>
    <w:bookmarkStart w:name="z11" w:id="10"/>
    <w:p>
      <w:pPr>
        <w:spacing w:after="0"/>
        <w:ind w:left="0"/>
        <w:jc w:val="both"/>
      </w:pPr>
      <w:r>
        <w:rPr>
          <w:rFonts w:ascii="Times New Roman"/>
          <w:b w:val="false"/>
          <w:i w:val="false"/>
          <w:color w:val="000000"/>
          <w:sz w:val="28"/>
        </w:rPr>
        <w:t>
      1) медициналық мекеменің растауы негізінде амбулаториялық емделудегі туберкулезбен ауыратындарға жылына бір рет он бес айлық есептік көрсеткіш мөлшерінде;</w:t>
      </w:r>
    </w:p>
    <w:bookmarkEnd w:id="10"/>
    <w:bookmarkStart w:name="z12" w:id="11"/>
    <w:p>
      <w:pPr>
        <w:spacing w:after="0"/>
        <w:ind w:left="0"/>
        <w:jc w:val="both"/>
      </w:pPr>
      <w:r>
        <w:rPr>
          <w:rFonts w:ascii="Times New Roman"/>
          <w:b w:val="false"/>
          <w:i w:val="false"/>
          <w:color w:val="000000"/>
          <w:sz w:val="28"/>
        </w:rPr>
        <w:t>
      2) онкологиялық стационардың растауы негізінде онкологиялық пайда болған қатерлі ауруы алғаш анықталғандарға жылына бір рет он бес айлық есептік көрсеткіш мөлшерінде;</w:t>
      </w:r>
    </w:p>
    <w:bookmarkEnd w:id="11"/>
    <w:bookmarkStart w:name="z13" w:id="12"/>
    <w:p>
      <w:pPr>
        <w:spacing w:after="0"/>
        <w:ind w:left="0"/>
        <w:jc w:val="both"/>
      </w:pPr>
      <w:r>
        <w:rPr>
          <w:rFonts w:ascii="Times New Roman"/>
          <w:b w:val="false"/>
          <w:i w:val="false"/>
          <w:color w:val="000000"/>
          <w:sz w:val="28"/>
        </w:rPr>
        <w:t>
      3) белгілі мән-жайлар бойынша жедел әлеуметтік көмекке мұқтаж отбасыларға (азаматтарға), өрт, су тасқыны, басқа да табиғи және техногендік сипаттағы дүлей апат сияқты ерекше жағдайларда оқиға туындаған сәттен бастап үш айдан кешіктірмей өтініш бойынша қырық айлық есептік көрсеткіш мөлшерінде;</w:t>
      </w:r>
    </w:p>
    <w:bookmarkEnd w:id="12"/>
    <w:bookmarkStart w:name="z14" w:id="13"/>
    <w:p>
      <w:pPr>
        <w:spacing w:after="0"/>
        <w:ind w:left="0"/>
        <w:jc w:val="both"/>
      </w:pPr>
      <w:r>
        <w:rPr>
          <w:rFonts w:ascii="Times New Roman"/>
          <w:b w:val="false"/>
          <w:i w:val="false"/>
          <w:color w:val="000000"/>
          <w:sz w:val="28"/>
        </w:rPr>
        <w:t xml:space="preserve">
      4) 1 және 2 топтағы мүгедектерге жылына бір рет сегіз айлық есептік көрсеткіш мөлшерінде; </w:t>
      </w:r>
    </w:p>
    <w:bookmarkEnd w:id="13"/>
    <w:bookmarkStart w:name="z15" w:id="14"/>
    <w:p>
      <w:pPr>
        <w:spacing w:after="0"/>
        <w:ind w:left="0"/>
        <w:jc w:val="both"/>
      </w:pPr>
      <w:r>
        <w:rPr>
          <w:rFonts w:ascii="Times New Roman"/>
          <w:b w:val="false"/>
          <w:i w:val="false"/>
          <w:color w:val="000000"/>
          <w:sz w:val="28"/>
        </w:rPr>
        <w:t>
      5) 16 жасқа дейінгі мүгедек баланы тәрбиелеп отырған тұлғаларға жылына бір рет үш айлық есептік көрсеткіш мөлшерінде;</w:t>
      </w:r>
    </w:p>
    <w:bookmarkEnd w:id="14"/>
    <w:bookmarkStart w:name="z16" w:id="15"/>
    <w:p>
      <w:pPr>
        <w:spacing w:after="0"/>
        <w:ind w:left="0"/>
        <w:jc w:val="both"/>
      </w:pPr>
      <w:r>
        <w:rPr>
          <w:rFonts w:ascii="Times New Roman"/>
          <w:b w:val="false"/>
          <w:i w:val="false"/>
          <w:color w:val="000000"/>
          <w:sz w:val="28"/>
        </w:rPr>
        <w:t>
      6) екінші дүниежүзілік соғыс кезеңінде фашистер мен олардың одақтастары құрған концлагерлердің, геттолардың және басқа да еріксіз ұстау орындарының кәмелетке толмаған бұрынғы тұтқындарына ай сайын бір айлық есептік көрсеткіш мөлшерінде;</w:t>
      </w:r>
    </w:p>
    <w:bookmarkEnd w:id="15"/>
    <w:bookmarkStart w:name="z17" w:id="16"/>
    <w:p>
      <w:pPr>
        <w:spacing w:after="0"/>
        <w:ind w:left="0"/>
        <w:jc w:val="both"/>
      </w:pPr>
      <w:r>
        <w:rPr>
          <w:rFonts w:ascii="Times New Roman"/>
          <w:b w:val="false"/>
          <w:i w:val="false"/>
          <w:color w:val="000000"/>
          <w:sz w:val="28"/>
        </w:rPr>
        <w:t>
      7) Ұлы Отан соғысының қатысушылары мен мүгедектеріне облыстық бюджеттен бөлінетін мақсатты трансферттері есебінен ай сайын жүз пайыз мөлшерінде: қызметтерді жеткізушілермен ұсынылған тізілімге сәйкес алушылардың жеке шоттарына аудару арқылы сумен жабдықтау, канализация, жылу, қоқыс шығару, электрмен жабдықтау, қатты отын, байланыс қызметтер (абоненттік төлем), газбен жабдықтау.</w:t>
      </w:r>
    </w:p>
    <w:bookmarkEnd w:id="16"/>
    <w:p>
      <w:pPr>
        <w:spacing w:after="0"/>
        <w:ind w:left="0"/>
        <w:jc w:val="both"/>
      </w:pPr>
      <w:r>
        <w:rPr>
          <w:rFonts w:ascii="Times New Roman"/>
          <w:b w:val="false"/>
          <w:i w:val="false"/>
          <w:color w:val="000000"/>
          <w:sz w:val="28"/>
        </w:rPr>
        <w:t>
      Өмірлік қиын жағдай туындаған кезде әлеуметтік көмек өтініш бойынша әлеуметтік қолдауға мұқтаж ең төменгі күнкөріс деңгейінен төмен орта жандық кірісі бар отбасыларға (азаматтарға) (бұдан әрі - аз қамтылған отбасылар (азаматтар) жылына бір рет сегіз айлық есептік көрсеткіш мөлшерінде беріледі.";</w:t>
      </w:r>
    </w:p>
    <w:bookmarkStart w:name="z18" w:id="17"/>
    <w:p>
      <w:pPr>
        <w:spacing w:after="0"/>
        <w:ind w:left="0"/>
        <w:jc w:val="both"/>
      </w:pPr>
      <w:r>
        <w:rPr>
          <w:rFonts w:ascii="Times New Roman"/>
          <w:b w:val="false"/>
          <w:i w:val="false"/>
          <w:color w:val="000000"/>
          <w:sz w:val="28"/>
        </w:rPr>
        <w:t xml:space="preserve">
      3 тараудың </w:t>
      </w:r>
      <w:r>
        <w:rPr>
          <w:rFonts w:ascii="Times New Roman"/>
          <w:b w:val="false"/>
          <w:i w:val="false"/>
          <w:color w:val="000000"/>
          <w:sz w:val="28"/>
        </w:rPr>
        <w:t>12 тармағы</w:t>
      </w:r>
      <w:r>
        <w:rPr>
          <w:rFonts w:ascii="Times New Roman"/>
          <w:b w:val="false"/>
          <w:i w:val="false"/>
          <w:color w:val="000000"/>
          <w:sz w:val="28"/>
        </w:rPr>
        <w:t xml:space="preserve"> жаңа редакцияда баяндалсын:</w:t>
      </w:r>
    </w:p>
    <w:bookmarkEnd w:id="17"/>
    <w:bookmarkStart w:name="z19" w:id="18"/>
    <w:p>
      <w:pPr>
        <w:spacing w:after="0"/>
        <w:ind w:left="0"/>
        <w:jc w:val="both"/>
      </w:pPr>
      <w:r>
        <w:rPr>
          <w:rFonts w:ascii="Times New Roman"/>
          <w:b w:val="false"/>
          <w:i w:val="false"/>
          <w:color w:val="000000"/>
          <w:sz w:val="28"/>
        </w:rPr>
        <w:t>
      "12. Ең төменгі күнкөріс деңгейінен төмен орта жандық кірісі бар отбасыларға (азаматтарға) қиын өмірлік жағдай туындаған кезде әлеуметтік көмек алу үшін өтініш беруші өзінің немесе отбасының атынан уәкілетті органға немесе кенттің, ауылдық округтың әкіміне өтінішке қоса мынадай құжаттарды:</w:t>
      </w:r>
    </w:p>
    <w:bookmarkEnd w:id="18"/>
    <w:bookmarkStart w:name="z20" w:id="19"/>
    <w:p>
      <w:pPr>
        <w:spacing w:after="0"/>
        <w:ind w:left="0"/>
        <w:jc w:val="both"/>
      </w:pPr>
      <w:r>
        <w:rPr>
          <w:rFonts w:ascii="Times New Roman"/>
          <w:b w:val="false"/>
          <w:i w:val="false"/>
          <w:color w:val="000000"/>
          <w:sz w:val="28"/>
        </w:rPr>
        <w:t>
      1) жеке басын куәландыратын құжатты;</w:t>
      </w:r>
    </w:p>
    <w:bookmarkEnd w:id="19"/>
    <w:bookmarkStart w:name="z21" w:id="20"/>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20"/>
    <w:bookmarkStart w:name="z22" w:id="21"/>
    <w:p>
      <w:pPr>
        <w:spacing w:after="0"/>
        <w:ind w:left="0"/>
        <w:jc w:val="both"/>
      </w:pPr>
      <w:r>
        <w:rPr>
          <w:rFonts w:ascii="Times New Roman"/>
          <w:b w:val="false"/>
          <w:i w:val="false"/>
          <w:color w:val="000000"/>
          <w:sz w:val="28"/>
        </w:rPr>
        <w:t>
      3) Үлгілік қағидалардың 1 қосымшасына сәйкес адамның (отбасының) құрамы туралы мәліметтерді;</w:t>
      </w:r>
    </w:p>
    <w:bookmarkEnd w:id="21"/>
    <w:bookmarkStart w:name="z23" w:id="22"/>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22"/>
    <w:bookmarkStart w:name="z24" w:id="23"/>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23"/>
    <w:p>
      <w:pPr>
        <w:spacing w:after="0"/>
        <w:ind w:left="0"/>
        <w:jc w:val="both"/>
      </w:pPr>
      <w:r>
        <w:rPr>
          <w:rFonts w:ascii="Times New Roman"/>
          <w:b w:val="false"/>
          <w:i w:val="false"/>
          <w:color w:val="000000"/>
          <w:sz w:val="28"/>
        </w:rPr>
        <w:t>
      Отбасының (азаматтың) орта жандық кірісіне қарамастан әлеуметтік көмек алу үшін өтініш беруші мынадай құжаттарды ұсынады:</w:t>
      </w:r>
    </w:p>
    <w:bookmarkStart w:name="z25" w:id="24"/>
    <w:p>
      <w:pPr>
        <w:spacing w:after="0"/>
        <w:ind w:left="0"/>
        <w:jc w:val="both"/>
      </w:pPr>
      <w:r>
        <w:rPr>
          <w:rFonts w:ascii="Times New Roman"/>
          <w:b w:val="false"/>
          <w:i w:val="false"/>
          <w:color w:val="000000"/>
          <w:sz w:val="28"/>
        </w:rPr>
        <w:t>
      1) жеке басын куәландыратын құжатты;</w:t>
      </w:r>
    </w:p>
    <w:bookmarkEnd w:id="24"/>
    <w:bookmarkStart w:name="z26" w:id="25"/>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25"/>
    <w:bookmarkStart w:name="z27" w:id="26"/>
    <w:p>
      <w:pPr>
        <w:spacing w:after="0"/>
        <w:ind w:left="0"/>
        <w:jc w:val="both"/>
      </w:pPr>
      <w:r>
        <w:rPr>
          <w:rFonts w:ascii="Times New Roman"/>
          <w:b w:val="false"/>
          <w:i w:val="false"/>
          <w:color w:val="000000"/>
          <w:sz w:val="28"/>
        </w:rPr>
        <w:t>
      3) екінші деңгейдегі банктерде немесе банк операцияларын іске асыруға тиісті лицензиясы бар ұйымдарда жеке шоты болуын растайтын құжатты;</w:t>
      </w:r>
    </w:p>
    <w:bookmarkEnd w:id="26"/>
    <w:bookmarkStart w:name="z28" w:id="27"/>
    <w:p>
      <w:pPr>
        <w:spacing w:after="0"/>
        <w:ind w:left="0"/>
        <w:jc w:val="both"/>
      </w:pPr>
      <w:r>
        <w:rPr>
          <w:rFonts w:ascii="Times New Roman"/>
          <w:b w:val="false"/>
          <w:i w:val="false"/>
          <w:color w:val="000000"/>
          <w:sz w:val="28"/>
        </w:rPr>
        <w:t>
      4) 16 жасқа дейінгі мүгедек баланы тәрбиелеп отырған тұлғаларға қосымша:</w:t>
      </w:r>
    </w:p>
    <w:bookmarkEnd w:id="27"/>
    <w:p>
      <w:pPr>
        <w:spacing w:after="0"/>
        <w:ind w:left="0"/>
        <w:jc w:val="both"/>
      </w:pPr>
      <w:r>
        <w:rPr>
          <w:rFonts w:ascii="Times New Roman"/>
          <w:b w:val="false"/>
          <w:i w:val="false"/>
          <w:color w:val="000000"/>
          <w:sz w:val="28"/>
        </w:rPr>
        <w:t>
      баланың туу туралы куәлігінің көшірмесін;</w:t>
      </w:r>
    </w:p>
    <w:p>
      <w:pPr>
        <w:spacing w:after="0"/>
        <w:ind w:left="0"/>
        <w:jc w:val="both"/>
      </w:pPr>
      <w:r>
        <w:rPr>
          <w:rFonts w:ascii="Times New Roman"/>
          <w:b w:val="false"/>
          <w:i w:val="false"/>
          <w:color w:val="000000"/>
          <w:sz w:val="28"/>
        </w:rPr>
        <w:t>
      мүгедектік жөніндегі анықтаманың көшірмесін;</w:t>
      </w:r>
    </w:p>
    <w:bookmarkStart w:name="z29" w:id="28"/>
    <w:p>
      <w:pPr>
        <w:spacing w:after="0"/>
        <w:ind w:left="0"/>
        <w:jc w:val="both"/>
      </w:pPr>
      <w:r>
        <w:rPr>
          <w:rFonts w:ascii="Times New Roman"/>
          <w:b w:val="false"/>
          <w:i w:val="false"/>
          <w:color w:val="000000"/>
          <w:sz w:val="28"/>
        </w:rPr>
        <w:t>
      5) 1, 2 топтағы мүгедектерге, қосымша:</w:t>
      </w:r>
    </w:p>
    <w:bookmarkEnd w:id="28"/>
    <w:p>
      <w:pPr>
        <w:spacing w:after="0"/>
        <w:ind w:left="0"/>
        <w:jc w:val="both"/>
      </w:pPr>
      <w:r>
        <w:rPr>
          <w:rFonts w:ascii="Times New Roman"/>
          <w:b w:val="false"/>
          <w:i w:val="false"/>
          <w:color w:val="000000"/>
          <w:sz w:val="28"/>
        </w:rPr>
        <w:t>
      мүгедектік жөніндегі анықтаманың көшірмесін;</w:t>
      </w:r>
    </w:p>
    <w:bookmarkStart w:name="z30" w:id="29"/>
    <w:p>
      <w:pPr>
        <w:spacing w:after="0"/>
        <w:ind w:left="0"/>
        <w:jc w:val="both"/>
      </w:pPr>
      <w:r>
        <w:rPr>
          <w:rFonts w:ascii="Times New Roman"/>
          <w:b w:val="false"/>
          <w:i w:val="false"/>
          <w:color w:val="000000"/>
          <w:sz w:val="28"/>
        </w:rPr>
        <w:t>
      6) белгілі мән-жайлар бойынша жедел әлеуметтік көмекке мұқтаж отбасыларға (азаматтарға), өрт, су тасқыны, басқа да табиғи және техногендік сипаттағы дүлей апат сияқты ерекше жағдайларда отбасыларға (азаматтарға), қосымша:</w:t>
      </w:r>
    </w:p>
    <w:bookmarkEnd w:id="29"/>
    <w:p>
      <w:pPr>
        <w:spacing w:after="0"/>
        <w:ind w:left="0"/>
        <w:jc w:val="both"/>
      </w:pPr>
      <w:r>
        <w:rPr>
          <w:rFonts w:ascii="Times New Roman"/>
          <w:b w:val="false"/>
          <w:i w:val="false"/>
          <w:color w:val="000000"/>
          <w:sz w:val="28"/>
        </w:rPr>
        <w:t>
      арнайы қызметтермен берілген (тілсіз жау) өрт туралы актіні."</w:t>
      </w:r>
    </w:p>
    <w:bookmarkStart w:name="z31" w:id="30"/>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төрағасы,аудандық</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мәслихаттың хатшысы</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Г.Скирда</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Шортанды ауданының әкімі</w:t>
      </w:r>
    </w:p>
    <w:p>
      <w:pPr>
        <w:spacing w:after="0"/>
        <w:ind w:left="0"/>
        <w:jc w:val="both"/>
      </w:pPr>
      <w:r>
        <w:rPr>
          <w:rFonts w:ascii="Times New Roman"/>
          <w:b w:val="false"/>
          <w:i w:val="false"/>
          <w:color w:val="000000"/>
          <w:sz w:val="28"/>
        </w:rPr>
        <w:t>
      Г.Сәдуақасова</w:t>
      </w:r>
    </w:p>
    <w:p>
      <w:pPr>
        <w:spacing w:after="0"/>
        <w:ind w:left="0"/>
        <w:jc w:val="both"/>
      </w:pPr>
      <w:r>
        <w:rPr>
          <w:rFonts w:ascii="Times New Roman"/>
          <w:b w:val="false"/>
          <w:i w:val="false"/>
          <w:color w:val="000000"/>
          <w:sz w:val="28"/>
        </w:rPr>
        <w:t>
      "24" желтоқсан 2015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