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23f5" w14:textId="e072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Бурабай ауданында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2015 жылғы 14 қаңтардағы № а-1/29 қаулысы. Ақмола облысының Әділет департаментінде 2015 жылғы 2 ақпанда № 4621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жылға Бурабай ауданында халықтың нысаналы топтарына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зейнеткерлік жас алдындағы жасқа жеткенге дейінгі елу жастан жоғары жастағы ер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зейнеткерлік жас алдындағы жасқа жеткенге дейінгі қырық бес жастан жоғары жастағы әйел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 ұзақ уақыт жұмыс істемейтін тұлғалар (үш айдан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М.Б. Нұрпановаға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