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ab16" w14:textId="f10a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жергілікті маңызы бар мемлекеттік табиғи қаумалын құру үшін жерді резервте қалдыру туралы</w:t>
      </w:r>
    </w:p>
    <w:p>
      <w:pPr>
        <w:spacing w:after="0"/>
        <w:ind w:left="0"/>
        <w:jc w:val="both"/>
      </w:pPr>
      <w:r>
        <w:rPr>
          <w:rFonts w:ascii="Times New Roman"/>
          <w:b w:val="false"/>
          <w:i w:val="false"/>
          <w:color w:val="000000"/>
          <w:sz w:val="28"/>
        </w:rPr>
        <w:t>Ақтөбе облысының әкімдігінің 2015 жылғы 27 қаңтардағы № 21 қаулысы. Ақтөбе облысының Әділет департаментінде 2015 жылғы 25 ақпанда № 4204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2006 жылғы 29 қыркүйектегі № 943 "Республикалық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"Мәртөк" жергілікті маңызы бар мемлекеттік табиғи қаумалын құруға арналған жер учаскесін 2014 жылғы 18 тамыздағы тексеру актісі негізінде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Мәртөк ауданы аумағында қоса беріліп отырған жер учаскесінің </w:t>
      </w:r>
      <w:r>
        <w:rPr>
          <w:rFonts w:ascii="Times New Roman"/>
          <w:b w:val="false"/>
          <w:i w:val="false"/>
          <w:color w:val="000000"/>
          <w:sz w:val="28"/>
        </w:rPr>
        <w:t>жоспарына (сызбасына)</w:t>
      </w:r>
      <w:r>
        <w:rPr>
          <w:rFonts w:ascii="Times New Roman"/>
          <w:b w:val="false"/>
          <w:i w:val="false"/>
          <w:color w:val="000000"/>
          <w:sz w:val="28"/>
        </w:rPr>
        <w:t xml:space="preserve"> сәйкес шекара мен көлемде "Мәртөк" мемлекеттік табиғи қаумалын құру үшін 133 796 га көлемінде жер учаскесі резервке қалдырылсын.</w:t>
      </w:r>
      <w:r>
        <w:br/>
      </w:r>
      <w:r>
        <w:rPr>
          <w:rFonts w:ascii="Times New Roman"/>
          <w:b w:val="false"/>
          <w:i w:val="false"/>
          <w:color w:val="000000"/>
          <w:sz w:val="28"/>
        </w:rPr>
        <w:t xml:space="preserve">      2. </w:t>
      </w:r>
      <w:r>
        <w:rPr>
          <w:rFonts w:ascii="Times New Roman"/>
          <w:b w:val="false"/>
          <w:i w:val="false"/>
          <w:color w:val="000000"/>
          <w:sz w:val="28"/>
        </w:rPr>
        <w:t>"Ақтөбе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8"/>
        </w:rPr>
        <w:t>      "Мәртөк" жергілікті маңызы бар мемлекеттік табиғи қаумалына резервке қалдырылған мемлекеттік орман қоры жерлері учаскелерінде, орман қорын күзету, қорғау, пайдалану, ормандарды молықтыру мен орман өсіру саласындағы орман кодексінің талаптарының бұзылуына жол бермеу жөнінде шаралар қабылдасын;</w:t>
      </w:r>
      <w:r>
        <w:br/>
      </w:r>
      <w:r>
        <w:rPr>
          <w:rFonts w:ascii="Times New Roman"/>
          <w:b w:val="false"/>
          <w:i w:val="false"/>
          <w:color w:val="000000"/>
          <w:sz w:val="28"/>
        </w:rPr>
        <w:t>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Осы қаулының орындалуын бақылау облыс әкімінің бірінші орынбасары Р.К. Кемаловаға жүктелсін. </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27 қаңтардағы</w:t>
            </w:r>
            <w:r>
              <w:br/>
            </w:r>
            <w:r>
              <w:rPr>
                <w:rFonts w:ascii="Times New Roman"/>
                <w:b w:val="false"/>
                <w:i w:val="false"/>
                <w:color w:val="000000"/>
                <w:sz w:val="20"/>
              </w:rPr>
              <w:t>№ 21 қаулысына қосымша</w:t>
            </w:r>
          </w:p>
        </w:tc>
      </w:tr>
    </w:tbl>
    <w:bookmarkStart w:name="z8" w:id="0"/>
    <w:p>
      <w:pPr>
        <w:spacing w:after="0"/>
        <w:ind w:left="0"/>
        <w:jc w:val="left"/>
      </w:pPr>
      <w:r>
        <w:rPr>
          <w:rFonts w:ascii="Times New Roman"/>
          <w:b/>
          <w:i w:val="false"/>
          <w:color w:val="000000"/>
        </w:rPr>
        <w:t xml:space="preserve"> Жобаланып отырған "Мәртөк" жергілікті маңызы бар</w:t>
      </w:r>
      <w:r>
        <w:br/>
      </w:r>
      <w:r>
        <w:rPr>
          <w:rFonts w:ascii="Times New Roman"/>
          <w:b/>
          <w:i w:val="false"/>
          <w:color w:val="000000"/>
        </w:rPr>
        <w:t>мемлекеттік табиғи қаумалы жер учаскесінің</w:t>
      </w:r>
      <w:r>
        <w:br/>
      </w:r>
      <w:r>
        <w:rPr>
          <w:rFonts w:ascii="Times New Roman"/>
          <w:b/>
          <w:i w:val="false"/>
          <w:color w:val="000000"/>
        </w:rPr>
        <w:t>Жоспары (сызбасы)</w:t>
      </w:r>
    </w:p>
    <w:bookmarkEnd w:id="0"/>
    <w:p>
      <w:pPr>
        <w:spacing w:after="0"/>
        <w:ind w:left="0"/>
        <w:jc w:val="left"/>
      </w:pPr>
      <w:r>
        <w:rPr>
          <w:rFonts w:ascii="Times New Roman"/>
          <w:b w:val="false"/>
          <w:i w:val="false"/>
          <w:color w:val="000000"/>
          <w:sz w:val="28"/>
        </w:rPr>
        <w:t>      </w:t>
      </w: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r>
        <w:br/>
      </w:r>
      <w:r>
        <w:br/>
      </w:r>
      <w:r>
        <w:rPr>
          <w:rFonts w:ascii="Times New Roman"/>
          <w:b w:val="false"/>
          <w:i w:val="false"/>
          <w:color w:val="000000"/>
          <w:sz w:val="28"/>
        </w:rPr>
        <w:t>      Жер экспликациясы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277"/>
        <w:gridCol w:w="4485"/>
        <w:gridCol w:w="3302"/>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Функцияналдық аймақ</w:t>
            </w:r>
            <w:r>
              <w:rPr>
                <w:rFonts w:ascii="Times New Roman"/>
                <w:b w:val="false"/>
                <w:i w:val="false"/>
                <w:color w:val="000000"/>
                <w:sz w:val="20"/>
              </w:rPr>
              <w:t xml:space="preserve"> </w:t>
            </w:r>
            <w:r>
              <w:rPr>
                <w:rFonts w:ascii="Times New Roman"/>
                <w:b/>
                <w:i w:val="false"/>
                <w:color w:val="000000"/>
                <w:sz w:val="20"/>
              </w:rPr>
              <w:t>атауы</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Ауданы, мың.га</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тәртібі</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"Мәртөк" жергілікті маңызы бар мемлекеттік табиғи қаумалы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133 796 </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Шаруашылық қызметінің реттеу тәртібі</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Ғылыми, экологиялық, мәдени-ағартушылық және оқулық мақсатында пайдалану </w:t>
            </w: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133 796</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