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a2b9" w14:textId="c23a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8 маусымдағы № 201 қаулысы. Ақтөбе облысының Әділет департаментінде 2015 жылғы 7 шілдеде № 4420 болып тіркелді. Күші жойылды - Ақтөбе облысы әкімдігінің 2020 жылғы 3 наурыздағы № 81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Ауыл шаруашылығы министрінің 2015 жылғы 6 мамырдағы № 4-3/423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ауыл шаруашылығы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М.С.Жұмағазиевке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Республикасының Ауыл шаруашылығы министрінің 2015 жылғы 6 мамырдағы № 4-3/423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8 маусымдағы</w:t>
            </w:r>
            <w:r>
              <w:br/>
            </w:r>
            <w:r>
              <w:rPr>
                <w:rFonts w:ascii="Times New Roman"/>
                <w:b w:val="false"/>
                <w:i w:val="false"/>
                <w:color w:val="000000"/>
                <w:sz w:val="20"/>
              </w:rPr>
              <w:t>№ 201 қаулысымен бекітілген</w:t>
            </w:r>
          </w:p>
        </w:tc>
      </w:tr>
    </w:tbl>
    <w:bookmarkStart w:name="z8" w:id="1"/>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мемлекеттiк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13.04.2016 </w:t>
      </w:r>
      <w:r>
        <w:rPr>
          <w:rFonts w:ascii="Times New Roman"/>
          <w:b w:val="false"/>
          <w:i w:val="false"/>
          <w:color w:val="ff0000"/>
          <w:sz w:val="28"/>
        </w:rPr>
        <w:t>№ 149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2" w:id="2"/>
    <w:p>
      <w:pPr>
        <w:spacing w:after="0"/>
        <w:ind w:left="0"/>
        <w:jc w:val="both"/>
      </w:pPr>
      <w:r>
        <w:rPr>
          <w:rFonts w:ascii="Times New Roman"/>
          <w:b w:val="false"/>
          <w:i w:val="false"/>
          <w:color w:val="000000"/>
          <w:sz w:val="28"/>
        </w:rPr>
        <w:t xml:space="preserve">
      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қызметі (бұдан әрі -мемлекеттік қызмет) "Ақтөбе облысының ауыл шаруашылығы басқармасы" мемлекеттік мекемесімен (бұдан әрі – көрсетілетін қызметті беруші) көрсетіледі. </w:t>
      </w:r>
      <w:r>
        <w:br/>
      </w:r>
      <w:r>
        <w:rPr>
          <w:rFonts w:ascii="Times New Roman"/>
          <w:b w:val="false"/>
          <w:i w:val="false"/>
          <w:color w:val="000000"/>
          <w:sz w:val="28"/>
        </w:rPr>
        <w:t>
      Өтінімді қабылдау және көрсетілетін мемлекеттік қызмет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аудандардың және Ақтөбе қаласының ауыл шаруашылығы және ветеринария бөлімдері (бұдан әрі - Бөлім);</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веб-порталы: www.еgov.kz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Тиесілі бюджеттік субсидияларды одан әрі көрсетілетін қызмет алушылардың банктік есепшотына аудару үшін "Ақтөбе облысы бойынша Қазынашылық департаменті" мемлекеттік мекемесіне (бұдан әрі - аумақтық қазынашылық бөлімшесі) төлем шоттарының тізілімін ұсыну мемлекеттік қызметті көрсетудің нәтижесі болып табылады.</w:t>
      </w:r>
      <w:r>
        <w:br/>
      </w:r>
      <w:r>
        <w:rPr>
          <w:rFonts w:ascii="Times New Roman"/>
          <w:b w:val="false"/>
          <w:i w:val="false"/>
          <w:color w:val="000000"/>
          <w:sz w:val="28"/>
        </w:rPr>
        <w:t>
      Мемлекеттік қызметті көрсету нәтижесін ұсыну нысаны: электрондық (ішінара автоматтандырылған) немесе қағаз түрінде.</w:t>
      </w:r>
    </w:p>
    <w:bookmarkEnd w:id="2"/>
    <w:bookmarkStart w:name="z18" w:id="3"/>
    <w:p>
      <w:pPr>
        <w:spacing w:after="0"/>
        <w:ind w:left="0"/>
        <w:jc w:val="left"/>
      </w:pPr>
      <w:r>
        <w:rPr>
          <w:rFonts w:ascii="Times New Roman"/>
          <w:b/>
          <w:i w:val="false"/>
          <w:color w:val="000000"/>
        </w:rPr>
        <w:t xml:space="preserve"> 2. Мемлекеттiк қызмет көрсету үдерісінде қызметті берушiнiң құрылымдық бөлiмшелерiнiң (қызметкерлерiнiң) іс-әрекетінің тәртiбiн сипаттау</w:t>
      </w:r>
    </w:p>
    <w:bookmarkEnd w:id="3"/>
    <w:bookmarkStart w:name="z19" w:id="4"/>
    <w:p>
      <w:pPr>
        <w:spacing w:after="0"/>
        <w:ind w:left="0"/>
        <w:jc w:val="both"/>
      </w:pPr>
      <w:r>
        <w:rPr>
          <w:rFonts w:ascii="Times New Roman"/>
          <w:b w:val="false"/>
          <w:i w:val="false"/>
          <w:color w:val="000000"/>
          <w:sz w:val="28"/>
        </w:rPr>
        <w:t>
      4. Мыналар:</w:t>
      </w:r>
      <w:r>
        <w:br/>
      </w:r>
      <w:r>
        <w:rPr>
          <w:rFonts w:ascii="Times New Roman"/>
          <w:b w:val="false"/>
          <w:i w:val="false"/>
          <w:color w:val="000000"/>
          <w:sz w:val="28"/>
        </w:rPr>
        <w:t>
      көрсетілетін қызметті берушіге және Мемлекеттік корпорацияға жүгінген кезде:</w:t>
      </w:r>
      <w:r>
        <w:br/>
      </w:r>
      <w:r>
        <w:rPr>
          <w:rFonts w:ascii="Times New Roman"/>
          <w:b w:val="false"/>
          <w:i w:val="false"/>
          <w:color w:val="000000"/>
          <w:sz w:val="28"/>
        </w:rPr>
        <w:t xml:space="preserve">
      Қазақстан Республикасының Ауыл шаруашылығы министрінің 2016 жылғы 19 қаңтардағы № 15 "Қазақстан Республикасы Ауыл шаруашылығы министрінің кейбір бұйрықтары өзгерістер енгізу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(нормативтік құқықтық актілерде мемлекеттік тіркеу тізілімінде № 13337 тіркелген)мемлекеттік көрсетілетін қызмет стандартының (бұдан әрі – Стандарт)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 мемлекеттік қызмет көрсету жөніндегі рәсімді (іс-әрекетті) бастау үшін негіздеме болып табылады;</w:t>
      </w:r>
      <w:r>
        <w:br/>
      </w:r>
      <w:r>
        <w:rPr>
          <w:rFonts w:ascii="Times New Roman"/>
          <w:b w:val="false"/>
          <w:i w:val="false"/>
          <w:color w:val="000000"/>
          <w:sz w:val="28"/>
        </w:rPr>
        <w:t>
      порталға жүгінген кезде:</w:t>
      </w:r>
      <w:r>
        <w:br/>
      </w:r>
      <w:r>
        <w:rPr>
          <w:rFonts w:ascii="Times New Roman"/>
          <w:b w:val="false"/>
          <w:i w:val="false"/>
          <w:color w:val="000000"/>
          <w:sz w:val="28"/>
        </w:rPr>
        <w:t>
      көрсетілетін қызметті алушының электрондық цифрлық қолтаңбасымен (бұдан әрі –ЭЦҚ) куәландырылған электрондық құжат нысанындағы сұрау салу мемлекеттік қызмет көрсету жөніндегі рәсімді бастау үшін негіздеме болып табылады;</w:t>
      </w:r>
      <w:r>
        <w:br/>
      </w:r>
      <w:r>
        <w:rPr>
          <w:rFonts w:ascii="Times New Roman"/>
          <w:b w:val="false"/>
          <w:i w:val="false"/>
          <w:color w:val="000000"/>
          <w:sz w:val="28"/>
        </w:rPr>
        <w:t xml:space="preserve">
      Құжаттар тізбесін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қызмет көрсету үдерісінің құрамына кіретін әрбір рәсімнің (іс-әрекеттің) мазмұны, оларды орындаудың ұзақтығы: </w:t>
      </w:r>
      <w:r>
        <w:br/>
      </w:r>
      <w:r>
        <w:rPr>
          <w:rFonts w:ascii="Times New Roman"/>
          <w:b w:val="false"/>
          <w:i w:val="false"/>
          <w:color w:val="000000"/>
          <w:sz w:val="28"/>
        </w:rPr>
        <w:t xml:space="preserve">
      </w:t>
      </w:r>
      <w:r>
        <w:rPr>
          <w:rFonts w:ascii="Times New Roman"/>
          <w:b w:val="false"/>
          <w:i w:val="false"/>
          <w:color w:val="000000"/>
          <w:sz w:val="28"/>
        </w:rPr>
        <w:t>1) Бөлім:</w:t>
      </w:r>
      <w:r>
        <w:br/>
      </w:r>
      <w:r>
        <w:rPr>
          <w:rFonts w:ascii="Times New Roman"/>
          <w:b w:val="false"/>
          <w:i w:val="false"/>
          <w:color w:val="000000"/>
          <w:sz w:val="28"/>
        </w:rPr>
        <w:t>
      көрсетілетін қызметті алушыдан өтінімді құжаттардың топтамасын бірге қабылдайды,30 (отыз) минуттан артық емес;</w:t>
      </w:r>
      <w:r>
        <w:br/>
      </w:r>
      <w:r>
        <w:rPr>
          <w:rFonts w:ascii="Times New Roman"/>
          <w:b w:val="false"/>
          <w:i w:val="false"/>
          <w:color w:val="000000"/>
          <w:sz w:val="28"/>
        </w:rPr>
        <w:t>
      өтiнiм мен құжаттарды алғаннан кейiн ұсынылған құжаттардың толықтығын тексередi,3 (үш) жұмыс күнi iшiнде;</w:t>
      </w:r>
      <w:r>
        <w:br/>
      </w:r>
      <w:r>
        <w:rPr>
          <w:rFonts w:ascii="Times New Roman"/>
          <w:b w:val="false"/>
          <w:i w:val="false"/>
          <w:color w:val="000000"/>
          <w:sz w:val="28"/>
        </w:rPr>
        <w:t>
      Нәтижесі - ведомствоаралық комиссияның (бұдан әрі - ВАК) қарауына енгiзедi;</w:t>
      </w:r>
      <w:r>
        <w:br/>
      </w:r>
      <w:r>
        <w:rPr>
          <w:rFonts w:ascii="Times New Roman"/>
          <w:b w:val="false"/>
          <w:i w:val="false"/>
          <w:color w:val="000000"/>
          <w:sz w:val="28"/>
        </w:rPr>
        <w:t xml:space="preserve">
      </w:t>
      </w:r>
      <w:r>
        <w:rPr>
          <w:rFonts w:ascii="Times New Roman"/>
          <w:b w:val="false"/>
          <w:i w:val="false"/>
          <w:color w:val="000000"/>
          <w:sz w:val="28"/>
        </w:rPr>
        <w:t>2) ВАК:</w:t>
      </w:r>
      <w:r>
        <w:br/>
      </w:r>
      <w:r>
        <w:rPr>
          <w:rFonts w:ascii="Times New Roman"/>
          <w:b w:val="false"/>
          <w:i w:val="false"/>
          <w:color w:val="000000"/>
          <w:sz w:val="28"/>
        </w:rPr>
        <w:t>
      Бөлiм ұсынған құжаттарды қарап, субсидиялар алуға үмiткер көрсетілетін қызметті алушылардың тiзiмiн жасайды, 3 (үш) жұмыс күнi iшiнде;</w:t>
      </w:r>
      <w:r>
        <w:br/>
      </w:r>
      <w:r>
        <w:rPr>
          <w:rFonts w:ascii="Times New Roman"/>
          <w:b w:val="false"/>
          <w:i w:val="false"/>
          <w:color w:val="000000"/>
          <w:sz w:val="28"/>
        </w:rPr>
        <w:t>
      өскіндердің болуын шолып тексереді, 2 (екi) апта ішінде;</w:t>
      </w:r>
      <w:r>
        <w:br/>
      </w:r>
      <w:r>
        <w:rPr>
          <w:rFonts w:ascii="Times New Roman"/>
          <w:b w:val="false"/>
          <w:i w:val="false"/>
          <w:color w:val="000000"/>
          <w:sz w:val="28"/>
        </w:rPr>
        <w:t>
      тексеру қорытындылары бойынша акт жасайды, 3 (үш) жұмыс күнi iшiнде;</w:t>
      </w:r>
      <w:r>
        <w:br/>
      </w:r>
      <w:r>
        <w:rPr>
          <w:rFonts w:ascii="Times New Roman"/>
          <w:b w:val="false"/>
          <w:i w:val="false"/>
          <w:color w:val="000000"/>
          <w:sz w:val="28"/>
        </w:rPr>
        <w:t>
      қабылдау актiсiн үш данада жасайды, 3 (үш) жұмыс күні ішінде;</w:t>
      </w:r>
      <w:r>
        <w:br/>
      </w:r>
      <w:r>
        <w:rPr>
          <w:rFonts w:ascii="Times New Roman"/>
          <w:b w:val="false"/>
          <w:i w:val="false"/>
          <w:color w:val="000000"/>
          <w:sz w:val="28"/>
        </w:rPr>
        <w:t>
      актiнiң және көрсетілетін қызметті алушылардың Бөлiмге ұсынған құжаттардың негiзiнде субсидиялар алуға көрсетілетін қызметті алушылардың түпкiлiктi тiзiмiн жасайды, 5 (бес) жұмыс күнi iшiнде;</w:t>
      </w:r>
      <w:r>
        <w:br/>
      </w:r>
      <w:r>
        <w:rPr>
          <w:rFonts w:ascii="Times New Roman"/>
          <w:b w:val="false"/>
          <w:i w:val="false"/>
          <w:color w:val="000000"/>
          <w:sz w:val="28"/>
        </w:rPr>
        <w:t>
      Нәтижесі -оны аудан (Ақтөбе қаласы) әкіміне бекітуге жолдайды;</w:t>
      </w:r>
      <w:r>
        <w:br/>
      </w:r>
      <w:r>
        <w:rPr>
          <w:rFonts w:ascii="Times New Roman"/>
          <w:b w:val="false"/>
          <w:i w:val="false"/>
          <w:color w:val="000000"/>
          <w:sz w:val="28"/>
        </w:rPr>
        <w:t xml:space="preserve">
      </w:t>
      </w:r>
      <w:r>
        <w:rPr>
          <w:rFonts w:ascii="Times New Roman"/>
          <w:b w:val="false"/>
          <w:i w:val="false"/>
          <w:color w:val="000000"/>
          <w:sz w:val="28"/>
        </w:rPr>
        <w:t xml:space="preserve">3) аудан (Ақтөбе қаласы) әкімі көрсетілетін қызметті алушылардың тiзiмiн бекітеді, 2 (екі) жұмыс күні ішінде; </w:t>
      </w:r>
      <w:r>
        <w:br/>
      </w:r>
      <w:r>
        <w:rPr>
          <w:rFonts w:ascii="Times New Roman"/>
          <w:b w:val="false"/>
          <w:i w:val="false"/>
          <w:color w:val="000000"/>
          <w:sz w:val="28"/>
        </w:rPr>
        <w:t xml:space="preserve">
      </w:t>
      </w:r>
      <w:r>
        <w:rPr>
          <w:rFonts w:ascii="Times New Roman"/>
          <w:b w:val="false"/>
          <w:i w:val="false"/>
          <w:color w:val="000000"/>
          <w:sz w:val="28"/>
        </w:rPr>
        <w:t>4) Бөлім:</w:t>
      </w:r>
      <w:r>
        <w:br/>
      </w:r>
      <w:r>
        <w:rPr>
          <w:rFonts w:ascii="Times New Roman"/>
          <w:b w:val="false"/>
          <w:i w:val="false"/>
          <w:color w:val="000000"/>
          <w:sz w:val="28"/>
        </w:rPr>
        <w:t>
      көрсетілетін қызметті алушыны ВАК тiзiмге енгiзуден бас тартқан жағдайда, көрсетілетін қызметті алушыға бас тарту себептерiн көрсете отырып тиiстi анықтама бередi, 2 (екi) жұмыс күнi iшiнде;</w:t>
      </w:r>
      <w:r>
        <w:br/>
      </w:r>
      <w:r>
        <w:rPr>
          <w:rFonts w:ascii="Times New Roman"/>
          <w:b w:val="false"/>
          <w:i w:val="false"/>
          <w:color w:val="000000"/>
          <w:sz w:val="28"/>
        </w:rPr>
        <w:t xml:space="preserve">
      мемлекеттік қызметті көрсетушіге аудандардың және Ақтөбе қаласының әкімдерімен бекітілген тізімді және басқа да қажетті құжаттарды ұсынады, 3 (үш) жұмыс күнi iшiнде;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w:t>
      </w:r>
      <w:r>
        <w:br/>
      </w:r>
      <w:r>
        <w:rPr>
          <w:rFonts w:ascii="Times New Roman"/>
          <w:b w:val="false"/>
          <w:i w:val="false"/>
          <w:color w:val="000000"/>
          <w:sz w:val="28"/>
        </w:rPr>
        <w:t>
      тізімдеме қалыптастырады және аумақтық қазынашылық бөлімшесіне төлем шоттарының тізілімін ұсынады, 5 (бес) жұмыс күні ішінде.</w:t>
      </w:r>
    </w:p>
    <w:bookmarkEnd w:id="4"/>
    <w:bookmarkStart w:name="z26" w:id="5"/>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іс-әрекетінің тәртібін сипаттау</w:t>
      </w:r>
    </w:p>
    <w:bookmarkEnd w:id="5"/>
    <w:bookmarkStart w:name="z27" w:id="6"/>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Бөлім;</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3) ВАК;</w:t>
      </w:r>
      <w:r>
        <w:br/>
      </w:r>
      <w:r>
        <w:rPr>
          <w:rFonts w:ascii="Times New Roman"/>
          <w:b w:val="false"/>
          <w:i w:val="false"/>
          <w:color w:val="000000"/>
          <w:sz w:val="28"/>
        </w:rPr>
        <w:t xml:space="preserve">
      </w:t>
      </w:r>
      <w:r>
        <w:rPr>
          <w:rFonts w:ascii="Times New Roman"/>
          <w:b w:val="false"/>
          <w:i w:val="false"/>
          <w:color w:val="000000"/>
          <w:sz w:val="28"/>
        </w:rPr>
        <w:t>4) аудан (Ақтөбе қаласы) әкімі;</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Бөлім:</w:t>
      </w:r>
      <w:r>
        <w:br/>
      </w:r>
      <w:r>
        <w:rPr>
          <w:rFonts w:ascii="Times New Roman"/>
          <w:b w:val="false"/>
          <w:i w:val="false"/>
          <w:color w:val="000000"/>
          <w:sz w:val="28"/>
        </w:rPr>
        <w:t>
      көрсетілетін қызметті алушыдан өтінімді құжаттардың топтамасымен бірге қабылдайды, 30 (отыз) минуттан артық емес;</w:t>
      </w:r>
      <w:r>
        <w:br/>
      </w:r>
      <w:r>
        <w:rPr>
          <w:rFonts w:ascii="Times New Roman"/>
          <w:b w:val="false"/>
          <w:i w:val="false"/>
          <w:color w:val="000000"/>
          <w:sz w:val="28"/>
        </w:rPr>
        <w:t>
      өтiнiм мен құжаттарды алғаннан кейiн ұсынылған құжаттардың толықтығын тексередi, 3 (үш) жұмыс күнi iшiнде;</w:t>
      </w:r>
      <w:r>
        <w:br/>
      </w:r>
      <w:r>
        <w:rPr>
          <w:rFonts w:ascii="Times New Roman"/>
          <w:b w:val="false"/>
          <w:i w:val="false"/>
          <w:color w:val="000000"/>
          <w:sz w:val="28"/>
        </w:rPr>
        <w:t xml:space="preserve">
      </w:t>
      </w:r>
      <w:r>
        <w:rPr>
          <w:rFonts w:ascii="Times New Roman"/>
          <w:b w:val="false"/>
          <w:i w:val="false"/>
          <w:color w:val="000000"/>
          <w:sz w:val="28"/>
        </w:rPr>
        <w:t>2) ВАК:</w:t>
      </w:r>
      <w:r>
        <w:br/>
      </w:r>
      <w:r>
        <w:rPr>
          <w:rFonts w:ascii="Times New Roman"/>
          <w:b w:val="false"/>
          <w:i w:val="false"/>
          <w:color w:val="000000"/>
          <w:sz w:val="28"/>
        </w:rPr>
        <w:t>
      Бөлiм ұсынған құжаттарды қарап, субсидиялар алуға үмiткер көрсетілетін қызметті алушылардың тiзiмiн жасайды, 3 (үш) жұмыс күнi iшiнде;</w:t>
      </w:r>
      <w:r>
        <w:br/>
      </w:r>
      <w:r>
        <w:rPr>
          <w:rFonts w:ascii="Times New Roman"/>
          <w:b w:val="false"/>
          <w:i w:val="false"/>
          <w:color w:val="000000"/>
          <w:sz w:val="28"/>
        </w:rPr>
        <w:t>
      өскіндердің болуын шолып тексереді, 2 (екi) апта ішінде;</w:t>
      </w:r>
      <w:r>
        <w:br/>
      </w:r>
      <w:r>
        <w:rPr>
          <w:rFonts w:ascii="Times New Roman"/>
          <w:b w:val="false"/>
          <w:i w:val="false"/>
          <w:color w:val="000000"/>
          <w:sz w:val="28"/>
        </w:rPr>
        <w:t>
      тексеру қорытындылары бойынша акт жасайды, 3 (үш) жұмыс күнi iшiнде;</w:t>
      </w:r>
      <w:r>
        <w:br/>
      </w:r>
      <w:r>
        <w:rPr>
          <w:rFonts w:ascii="Times New Roman"/>
          <w:b w:val="false"/>
          <w:i w:val="false"/>
          <w:color w:val="000000"/>
          <w:sz w:val="28"/>
        </w:rPr>
        <w:t>
      қабылдау актiсiн үш данада жасайды, 3 (үш) жұмыс күні ішінде;</w:t>
      </w:r>
      <w:r>
        <w:br/>
      </w:r>
      <w:r>
        <w:rPr>
          <w:rFonts w:ascii="Times New Roman"/>
          <w:b w:val="false"/>
          <w:i w:val="false"/>
          <w:color w:val="000000"/>
          <w:sz w:val="28"/>
        </w:rPr>
        <w:t>
      актiнiң және көрсетілетін қызметті алушылардың Бөлiмге ұсынған құжаттардың негiзiнде субсидиялар алуға көрсетілетін қызметті алушылардың түпкiлiктi тiзiмiн жасайды, 5 (бес) жұмыс күнi iшiнде;</w:t>
      </w:r>
      <w:r>
        <w:br/>
      </w:r>
      <w:r>
        <w:rPr>
          <w:rFonts w:ascii="Times New Roman"/>
          <w:b w:val="false"/>
          <w:i w:val="false"/>
          <w:color w:val="000000"/>
          <w:sz w:val="28"/>
        </w:rPr>
        <w:t>
      оны аудан (Ақтөбе қаласы) әкіміне бекітуге жолдайды;</w:t>
      </w:r>
      <w:r>
        <w:br/>
      </w:r>
      <w:r>
        <w:rPr>
          <w:rFonts w:ascii="Times New Roman"/>
          <w:b w:val="false"/>
          <w:i w:val="false"/>
          <w:color w:val="000000"/>
          <w:sz w:val="28"/>
        </w:rPr>
        <w:t xml:space="preserve">
      </w:t>
      </w:r>
      <w:r>
        <w:rPr>
          <w:rFonts w:ascii="Times New Roman"/>
          <w:b w:val="false"/>
          <w:i w:val="false"/>
          <w:color w:val="000000"/>
          <w:sz w:val="28"/>
        </w:rPr>
        <w:t xml:space="preserve">3) аудан (Ақтөбе қаласы) әкімі көрсетілетін қызметті алушылардың тiзiмiн бекітеді, 2 (екі) жұмыс күні ішінде; </w:t>
      </w:r>
      <w:r>
        <w:br/>
      </w:r>
      <w:r>
        <w:rPr>
          <w:rFonts w:ascii="Times New Roman"/>
          <w:b w:val="false"/>
          <w:i w:val="false"/>
          <w:color w:val="000000"/>
          <w:sz w:val="28"/>
        </w:rPr>
        <w:t xml:space="preserve">
      </w:t>
      </w:r>
      <w:r>
        <w:rPr>
          <w:rFonts w:ascii="Times New Roman"/>
          <w:b w:val="false"/>
          <w:i w:val="false"/>
          <w:color w:val="000000"/>
          <w:sz w:val="28"/>
        </w:rPr>
        <w:t>4) Бөлім:</w:t>
      </w:r>
      <w:r>
        <w:br/>
      </w:r>
      <w:r>
        <w:rPr>
          <w:rFonts w:ascii="Times New Roman"/>
          <w:b w:val="false"/>
          <w:i w:val="false"/>
          <w:color w:val="000000"/>
          <w:sz w:val="28"/>
        </w:rPr>
        <w:t>
      көрсетілетін қызметті алушыны ВАК тiзiмге енгiзуден бас тартқан жағдайда, көрсетілетін қызметті алушыға бас тарту себептерiн көрсете отырып тиiстi анықтама бередi, 2 (екi) жұмыс күнi iшiнде;</w:t>
      </w:r>
      <w:r>
        <w:br/>
      </w:r>
      <w:r>
        <w:rPr>
          <w:rFonts w:ascii="Times New Roman"/>
          <w:b w:val="false"/>
          <w:i w:val="false"/>
          <w:color w:val="000000"/>
          <w:sz w:val="28"/>
        </w:rPr>
        <w:t xml:space="preserve">
      көрсетілетін қызметті берушіге аудандардың және Ақтөбе қаласының әкімдерімен бекітілген тізімді және басқа да қажетті құжаттарды ұсынады, 3 (үш) жұмыс күнi iшiнде;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w:t>
      </w:r>
      <w:r>
        <w:br/>
      </w:r>
      <w:r>
        <w:rPr>
          <w:rFonts w:ascii="Times New Roman"/>
          <w:b w:val="false"/>
          <w:i w:val="false"/>
          <w:color w:val="000000"/>
          <w:sz w:val="28"/>
        </w:rPr>
        <w:t>
      тізімдеме қалыптастырады және аумақтық қазынашылық бөлімшесіне төлем шоттарының тізілімін ұсынады, 5 (бес) жұмыс күні ішінде.</w:t>
      </w:r>
    </w:p>
    <w:bookmarkEnd w:id="6"/>
    <w:bookmarkStart w:name="z38" w:id="7"/>
    <w:p>
      <w:pPr>
        <w:spacing w:after="0"/>
        <w:ind w:left="0"/>
        <w:jc w:val="left"/>
      </w:pPr>
      <w:r>
        <w:rPr>
          <w:rFonts w:ascii="Times New Roman"/>
          <w:b/>
          <w:i w:val="false"/>
          <w:color w:val="000000"/>
        </w:rPr>
        <w:t xml:space="preserve"> 4. Мемлекеттік корпорациямен және (немесе) өзге де көрсетiлетiн қызметтi берушілермен өзара іс-әрекеттерінің тәртiбiн, сондай-ақ мемлекеттік қызмет көрсету үдерісінде ақпараттық жүйелерді пайдалану тәртiбiн сипаттау</w:t>
      </w:r>
    </w:p>
    <w:bookmarkEnd w:id="7"/>
    <w:bookmarkStart w:name="z39" w:id="8"/>
    <w:p>
      <w:pPr>
        <w:spacing w:after="0"/>
        <w:ind w:left="0"/>
        <w:jc w:val="both"/>
      </w:pPr>
      <w:r>
        <w:rPr>
          <w:rFonts w:ascii="Times New Roman"/>
          <w:b w:val="false"/>
          <w:i w:val="false"/>
          <w:color w:val="000000"/>
          <w:sz w:val="28"/>
        </w:rPr>
        <w:t>
      8. Мемлекеттік корпорация арқылы мемлекеттік қызмет көрсету кезінде жолығу тәртібі мен рәсімдердің (іс-әрекеттің)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алушы Мемлекеттік корпорацияға Стандартқа сәйкес қажетті құжаттарды және өтінімді тапсырады, ол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 инспекторы түскен құжаттарды тіркейді және қызметті алушыға тиісті құжаттардың қабылданғаны туралы, 1 (бір) жұмыс күні ішінде: </w:t>
      </w:r>
      <w:r>
        <w:br/>
      </w:r>
      <w:r>
        <w:rPr>
          <w:rFonts w:ascii="Times New Roman"/>
          <w:b w:val="false"/>
          <w:i w:val="false"/>
          <w:color w:val="000000"/>
          <w:sz w:val="28"/>
        </w:rPr>
        <w:t>
      сұрау салудың нөмірін және қабылданған күнін;</w:t>
      </w:r>
      <w:r>
        <w:br/>
      </w:r>
      <w:r>
        <w:rPr>
          <w:rFonts w:ascii="Times New Roman"/>
          <w:b w:val="false"/>
          <w:i w:val="false"/>
          <w:color w:val="000000"/>
          <w:sz w:val="28"/>
        </w:rPr>
        <w:t>
      сұрау салынған мемлекеттік көрсетілетін қызметтің түрін;</w:t>
      </w:r>
      <w:r>
        <w:br/>
      </w:r>
      <w:r>
        <w:rPr>
          <w:rFonts w:ascii="Times New Roman"/>
          <w:b w:val="false"/>
          <w:i w:val="false"/>
          <w:color w:val="000000"/>
          <w:sz w:val="28"/>
        </w:rPr>
        <w:t>
      қоса берілген құжаттардың саны мен атауын;</w:t>
      </w:r>
      <w:r>
        <w:br/>
      </w:r>
      <w:r>
        <w:rPr>
          <w:rFonts w:ascii="Times New Roman"/>
          <w:b w:val="false"/>
          <w:i w:val="false"/>
          <w:color w:val="000000"/>
          <w:sz w:val="28"/>
        </w:rPr>
        <w:t>
      құжаттарды беру күнін (уақытын) және орнын;</w:t>
      </w:r>
      <w:r>
        <w:br/>
      </w:r>
      <w:r>
        <w:rPr>
          <w:rFonts w:ascii="Times New Roman"/>
          <w:b w:val="false"/>
          <w:i w:val="false"/>
          <w:color w:val="000000"/>
          <w:sz w:val="28"/>
        </w:rPr>
        <w:t>
      құжаттарды ресімдеуге өтінішті қабылдаған Мемлекеттік корпорация қызметкерінің тегін, атын, әкесінің атын;</w:t>
      </w:r>
      <w:r>
        <w:br/>
      </w:r>
      <w:r>
        <w:rPr>
          <w:rFonts w:ascii="Times New Roman"/>
          <w:b w:val="false"/>
          <w:i w:val="false"/>
          <w:color w:val="000000"/>
          <w:sz w:val="28"/>
        </w:rPr>
        <w:t xml:space="preserve">
      қызметті алушының тегін, атын, әкесінің атын, көрсетілетін қызметті алушы өкілінің тегін, атын, әкесінің атын және олардың байланыс телефондары көрсетілген қолхат береді. </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корпорация инспекторы қабылданған құжаттарды жинақтау секторына береді, 30 (отыз) минут ішінде. </w:t>
      </w:r>
      <w:r>
        <w:br/>
      </w:r>
      <w:r>
        <w:rPr>
          <w:rFonts w:ascii="Times New Roman"/>
          <w:b w:val="false"/>
          <w:i w:val="false"/>
          <w:color w:val="000000"/>
          <w:sz w:val="28"/>
        </w:rPr>
        <w:t xml:space="preserve">
      </w:t>
      </w:r>
      <w:r>
        <w:rPr>
          <w:rFonts w:ascii="Times New Roman"/>
          <w:b w:val="false"/>
          <w:i w:val="false"/>
          <w:color w:val="000000"/>
          <w:sz w:val="28"/>
        </w:rPr>
        <w:t xml:space="preserve">4) жинақтау секторы құжаттарды жинайды, тізілім жасайды және Мемлекеттік корпорация курьері арқылы құжаттарды Бөлімге жібереді. </w:t>
      </w:r>
      <w:r>
        <w:br/>
      </w:r>
      <w:r>
        <w:rPr>
          <w:rFonts w:ascii="Times New Roman"/>
          <w:b w:val="false"/>
          <w:i w:val="false"/>
          <w:color w:val="000000"/>
          <w:sz w:val="28"/>
        </w:rPr>
        <w:t xml:space="preserve">
      </w:t>
      </w:r>
      <w:r>
        <w:rPr>
          <w:rFonts w:ascii="Times New Roman"/>
          <w:b w:val="false"/>
          <w:i w:val="false"/>
          <w:color w:val="000000"/>
          <w:sz w:val="28"/>
        </w:rPr>
        <w:t>5) Бөлім:</w:t>
      </w:r>
      <w:r>
        <w:br/>
      </w:r>
      <w:r>
        <w:rPr>
          <w:rFonts w:ascii="Times New Roman"/>
          <w:b w:val="false"/>
          <w:i w:val="false"/>
          <w:color w:val="000000"/>
          <w:sz w:val="28"/>
        </w:rPr>
        <w:t>
      түскен өтінім мен құжаттар топтамасын қабылдайды және тіркейді;</w:t>
      </w:r>
      <w:r>
        <w:br/>
      </w:r>
      <w:r>
        <w:rPr>
          <w:rFonts w:ascii="Times New Roman"/>
          <w:b w:val="false"/>
          <w:i w:val="false"/>
          <w:color w:val="000000"/>
          <w:sz w:val="28"/>
        </w:rPr>
        <w:t>
      өтiнiм мен құжаттарды алғаннан кейiн ұсынылған құжаттардың толықтығын тексередi (3 (үш) жұмыс күнi iшiнде);</w:t>
      </w:r>
      <w:r>
        <w:br/>
      </w:r>
      <w:r>
        <w:rPr>
          <w:rFonts w:ascii="Times New Roman"/>
          <w:b w:val="false"/>
          <w:i w:val="false"/>
          <w:color w:val="000000"/>
          <w:sz w:val="28"/>
        </w:rPr>
        <w:t xml:space="preserve">
      </w:t>
      </w:r>
      <w:r>
        <w:rPr>
          <w:rFonts w:ascii="Times New Roman"/>
          <w:b w:val="false"/>
          <w:i w:val="false"/>
          <w:color w:val="000000"/>
          <w:sz w:val="28"/>
        </w:rPr>
        <w:t>6) ВАК:</w:t>
      </w:r>
      <w:r>
        <w:br/>
      </w:r>
      <w:r>
        <w:rPr>
          <w:rFonts w:ascii="Times New Roman"/>
          <w:b w:val="false"/>
          <w:i w:val="false"/>
          <w:color w:val="000000"/>
          <w:sz w:val="28"/>
        </w:rPr>
        <w:t>
      Бөлiм ұсынған құжаттарды қарап, субсидиялар алуға үмiткер көрсетілетін қызметті алушылардың тiзiмiн жасайды, 3 (үш) жұмыс күнi iшiнде;</w:t>
      </w:r>
      <w:r>
        <w:br/>
      </w:r>
      <w:r>
        <w:rPr>
          <w:rFonts w:ascii="Times New Roman"/>
          <w:b w:val="false"/>
          <w:i w:val="false"/>
          <w:color w:val="000000"/>
          <w:sz w:val="28"/>
        </w:rPr>
        <w:t>
      өскіндердің болуын шолып тексереді, 2 (екі) апта ішінде;</w:t>
      </w:r>
      <w:r>
        <w:br/>
      </w:r>
      <w:r>
        <w:rPr>
          <w:rFonts w:ascii="Times New Roman"/>
          <w:b w:val="false"/>
          <w:i w:val="false"/>
          <w:color w:val="000000"/>
          <w:sz w:val="28"/>
        </w:rPr>
        <w:t>
      тексеру қорытындылары бойынша акт жасайды, 3 (үш) жұмыс күнi iшiнде;</w:t>
      </w:r>
      <w:r>
        <w:br/>
      </w:r>
      <w:r>
        <w:rPr>
          <w:rFonts w:ascii="Times New Roman"/>
          <w:b w:val="false"/>
          <w:i w:val="false"/>
          <w:color w:val="000000"/>
          <w:sz w:val="28"/>
        </w:rPr>
        <w:t>
      қабылдау актiсiн үш данада жасайды, 3 (үш) жұмыс күні ішінде;</w:t>
      </w:r>
      <w:r>
        <w:br/>
      </w:r>
      <w:r>
        <w:rPr>
          <w:rFonts w:ascii="Times New Roman"/>
          <w:b w:val="false"/>
          <w:i w:val="false"/>
          <w:color w:val="000000"/>
          <w:sz w:val="28"/>
        </w:rPr>
        <w:t>
      актiнiң және көрсетілетін қызметті алушылардың Бөлiмге ұсынған құжаттардың негiзiнде субсидиялар алуға көрсетілетін қызметті алушылардың түпкiлiктi тiзiмiн жасайды, 5 (бес) жұмыс күнi iшiнде;</w:t>
      </w:r>
      <w:r>
        <w:br/>
      </w:r>
      <w:r>
        <w:rPr>
          <w:rFonts w:ascii="Times New Roman"/>
          <w:b w:val="false"/>
          <w:i w:val="false"/>
          <w:color w:val="000000"/>
          <w:sz w:val="28"/>
        </w:rPr>
        <w:t xml:space="preserve">
      </w:t>
      </w:r>
      <w:r>
        <w:rPr>
          <w:rFonts w:ascii="Times New Roman"/>
          <w:b w:val="false"/>
          <w:i w:val="false"/>
          <w:color w:val="000000"/>
          <w:sz w:val="28"/>
        </w:rPr>
        <w:t xml:space="preserve">7) аудан (Ақтөбе қаласы) әкімі көрсетілетін қызметті алушылардың тiзiмiн бекітеді, 2 (екі) жұмыс күні ішінде; </w:t>
      </w:r>
      <w:r>
        <w:br/>
      </w:r>
      <w:r>
        <w:rPr>
          <w:rFonts w:ascii="Times New Roman"/>
          <w:b w:val="false"/>
          <w:i w:val="false"/>
          <w:color w:val="000000"/>
          <w:sz w:val="28"/>
        </w:rPr>
        <w:t xml:space="preserve">
      </w:t>
      </w:r>
      <w:r>
        <w:rPr>
          <w:rFonts w:ascii="Times New Roman"/>
          <w:b w:val="false"/>
          <w:i w:val="false"/>
          <w:color w:val="000000"/>
          <w:sz w:val="28"/>
        </w:rPr>
        <w:t>8) Бөлім:</w:t>
      </w:r>
      <w:r>
        <w:br/>
      </w:r>
      <w:r>
        <w:rPr>
          <w:rFonts w:ascii="Times New Roman"/>
          <w:b w:val="false"/>
          <w:i w:val="false"/>
          <w:color w:val="000000"/>
          <w:sz w:val="28"/>
        </w:rPr>
        <w:t>
      көрсетілетін қызметті алушыны ВАК тiзiмге енгiзуден бас тартқан жағдайда, көрсетілетін қызметті алушыға бас тарту себептерiн көрсете отырып тиiстi анықтама бередi, 2 (екi) жұмыс күнi iшiнде;</w:t>
      </w:r>
      <w:r>
        <w:br/>
      </w:r>
      <w:r>
        <w:rPr>
          <w:rFonts w:ascii="Times New Roman"/>
          <w:b w:val="false"/>
          <w:i w:val="false"/>
          <w:color w:val="000000"/>
          <w:sz w:val="28"/>
        </w:rPr>
        <w:t>
      көрсетілетін қызметті берушіге аудандардың және Ақтөбе қаласының әкімдерімен бекітілген тізімді және басқа да қажетті құжаттарды ұсынады, 3 (үш) жұмыс күнi iшiнде;</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w:t>
      </w:r>
      <w:r>
        <w:br/>
      </w:r>
      <w:r>
        <w:rPr>
          <w:rFonts w:ascii="Times New Roman"/>
          <w:b w:val="false"/>
          <w:i w:val="false"/>
          <w:color w:val="000000"/>
          <w:sz w:val="28"/>
        </w:rPr>
        <w:t>
      тізімдеме қалыптастырады және аумақтық қазынашылық бөлімшесіне төлем шоттарының тізілімін ұсынады,сонымен қатар Бөлімге хабарлама жолдайды, 5 (бес) жұмыс күні ішінде;</w:t>
      </w:r>
      <w:r>
        <w:br/>
      </w:r>
      <w:r>
        <w:rPr>
          <w:rFonts w:ascii="Times New Roman"/>
          <w:b w:val="false"/>
          <w:i w:val="false"/>
          <w:color w:val="000000"/>
          <w:sz w:val="28"/>
        </w:rPr>
        <w:t xml:space="preserve">
      </w:t>
      </w:r>
      <w:r>
        <w:rPr>
          <w:rFonts w:ascii="Times New Roman"/>
          <w:b w:val="false"/>
          <w:i w:val="false"/>
          <w:color w:val="000000"/>
          <w:sz w:val="28"/>
        </w:rPr>
        <w:t>10) Бөлім мемлекеттік қызметтің нәтижесін тіркеп Мемлекеттік корпорацияның курьеріне ұсынады.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корпорацияның курьері мемлекеттік көрсетілетін қызмет нәтижесін жинақтау секторына тапсырады. </w:t>
      </w:r>
      <w:r>
        <w:br/>
      </w:r>
      <w:r>
        <w:rPr>
          <w:rFonts w:ascii="Times New Roman"/>
          <w:b w:val="false"/>
          <w:i w:val="false"/>
          <w:color w:val="000000"/>
          <w:sz w:val="28"/>
        </w:rPr>
        <w:t xml:space="preserve">
      </w:t>
      </w:r>
      <w:r>
        <w:rPr>
          <w:rFonts w:ascii="Times New Roman"/>
          <w:b w:val="false"/>
          <w:i w:val="false"/>
          <w:color w:val="000000"/>
          <w:sz w:val="28"/>
        </w:rPr>
        <w:t xml:space="preserve">12) жинақтау секторы мемлекеттік көрсетілетін қызмет нәтижесін Мемлекеттік корпорацияның инспекторына береді, 30 (отыз) минут ішінде. </w:t>
      </w:r>
      <w:r>
        <w:br/>
      </w:r>
      <w:r>
        <w:rPr>
          <w:rFonts w:ascii="Times New Roman"/>
          <w:b w:val="false"/>
          <w:i w:val="false"/>
          <w:color w:val="000000"/>
          <w:sz w:val="28"/>
        </w:rPr>
        <w:t xml:space="preserve">
      </w:t>
      </w:r>
      <w:r>
        <w:rPr>
          <w:rFonts w:ascii="Times New Roman"/>
          <w:b w:val="false"/>
          <w:i w:val="false"/>
          <w:color w:val="000000"/>
          <w:sz w:val="28"/>
        </w:rPr>
        <w:t>13) Мемлекеттік корпорацияның инспекторы мемлекеттік көрсетілетін қызметтің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9. Портал арқылы мемлекеттік көрсетілетін қызметті көрсету кезінде көрсетілетін қызметті алушының жүгіну тәртібі мен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өзінің электрондық цифрлық қолтаңбасымен (бұдан әрі - ЭЦҚ) куәлігінің көмегімен порталда тіркеуді жүзеге асырады;</w:t>
      </w:r>
      <w:r>
        <w:br/>
      </w:r>
      <w:r>
        <w:rPr>
          <w:rFonts w:ascii="Times New Roman"/>
          <w:b w:val="false"/>
          <w:i w:val="false"/>
          <w:color w:val="000000"/>
          <w:sz w:val="28"/>
        </w:rPr>
        <w:t xml:space="preserve">
      </w:t>
      </w:r>
      <w:r>
        <w:rPr>
          <w:rFonts w:ascii="Times New Roman"/>
          <w:b w:val="false"/>
          <w:i w:val="false"/>
          <w:color w:val="000000"/>
          <w:sz w:val="28"/>
        </w:rPr>
        <w:t>2) 1 - үдеріс – компьютердің интернет-браузеріне көрсетілетін қызметті алушының ЭЦҚ тіркеу куәлігін бекіту, мемлекеттік көрсетілетін қызметті алу үшін көрсетілетін қызметті алушымен паролін порталға енгізу (авторизациялау үдерісі);</w:t>
      </w:r>
      <w:r>
        <w:br/>
      </w:r>
      <w:r>
        <w:rPr>
          <w:rFonts w:ascii="Times New Roman"/>
          <w:b w:val="false"/>
          <w:i w:val="false"/>
          <w:color w:val="000000"/>
          <w:sz w:val="28"/>
        </w:rPr>
        <w:t xml:space="preserve">
      </w:t>
      </w:r>
      <w:r>
        <w:rPr>
          <w:rFonts w:ascii="Times New Roman"/>
          <w:b w:val="false"/>
          <w:i w:val="false"/>
          <w:color w:val="000000"/>
          <w:sz w:val="28"/>
        </w:rPr>
        <w:t>3) 1 - шарт – жеке сәйкестендіру номері/бизнес сәйкестендіру номері (бұдан әрі – ЖСН/БСН) мен пароль логині арқылы көрсетілетін қызметті алушының тіркелген деректерінің дұрыстығын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2 - үдеріс – көрсетілетін қызметті алушының деректерінде бар бұзушылықтарға байланысты авторластырудан бас тарту туралы хабарды порталдың қалыптастыруы;</w:t>
      </w:r>
      <w:r>
        <w:br/>
      </w:r>
      <w:r>
        <w:rPr>
          <w:rFonts w:ascii="Times New Roman"/>
          <w:b w:val="false"/>
          <w:i w:val="false"/>
          <w:color w:val="000000"/>
          <w:sz w:val="28"/>
        </w:rPr>
        <w:t xml:space="preserve">
      </w:t>
      </w:r>
      <w:r>
        <w:rPr>
          <w:rFonts w:ascii="Times New Roman"/>
          <w:b w:val="false"/>
          <w:i w:val="false"/>
          <w:color w:val="000000"/>
          <w:sz w:val="28"/>
        </w:rPr>
        <w:t>5) 3 - үдеріс –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пішіндік талаптарын ескере отырып, көрсетілетін қызметті алушымен нысанды толтыруы (деректерді енгізуі), сұрау салу нысанына электрондық түрдегі қажетті құжаттарды қоса беру;</w:t>
      </w:r>
      <w:r>
        <w:br/>
      </w:r>
      <w:r>
        <w:rPr>
          <w:rFonts w:ascii="Times New Roman"/>
          <w:b w:val="false"/>
          <w:i w:val="false"/>
          <w:color w:val="000000"/>
          <w:sz w:val="28"/>
        </w:rPr>
        <w:t xml:space="preserve">
      </w:t>
      </w:r>
      <w:r>
        <w:rPr>
          <w:rFonts w:ascii="Times New Roman"/>
          <w:b w:val="false"/>
          <w:i w:val="false"/>
          <w:color w:val="000000"/>
          <w:sz w:val="28"/>
        </w:rPr>
        <w:t>6) 4 - үдеріс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xml:space="preserve">
      </w:t>
      </w:r>
      <w:r>
        <w:rPr>
          <w:rFonts w:ascii="Times New Roman"/>
          <w:b w:val="false"/>
          <w:i w:val="false"/>
          <w:color w:val="000000"/>
          <w:sz w:val="28"/>
        </w:rPr>
        <w:t>7) 2 - шарт – көрсетілетін қызметті алушының ЭЦҚ тіркеу куәлігінің қолданылу мерзімін және кері қайтарылған (жойылған) тіркеу куәліктерінің тізімінде болмауын, сондай-ақ сұрау салуда көрсетілген ЖСН/БСН мен ЭЦҚ тіркеу куәлігінде көрсетілген ЖСН/БСН арасындағы теңестіру деректерінің сәйкестігін порталда тексеру;</w:t>
      </w:r>
      <w:r>
        <w:br/>
      </w:r>
      <w:r>
        <w:rPr>
          <w:rFonts w:ascii="Times New Roman"/>
          <w:b w:val="false"/>
          <w:i w:val="false"/>
          <w:color w:val="000000"/>
          <w:sz w:val="28"/>
        </w:rPr>
        <w:t xml:space="preserve">
      </w:t>
      </w:r>
      <w:r>
        <w:rPr>
          <w:rFonts w:ascii="Times New Roman"/>
          <w:b w:val="false"/>
          <w:i w:val="false"/>
          <w:color w:val="000000"/>
          <w:sz w:val="28"/>
        </w:rPr>
        <w:t>8) 5 - үдеріс – көрсетілетін қызметті алушының ЭЦҚ түпнұсқалығының расталмауына байланысты сұратылатын қызметтен бас тарту туралы хабарды қалыптастыру;</w:t>
      </w:r>
      <w:r>
        <w:br/>
      </w:r>
      <w:r>
        <w:rPr>
          <w:rFonts w:ascii="Times New Roman"/>
          <w:b w:val="false"/>
          <w:i w:val="false"/>
          <w:color w:val="000000"/>
          <w:sz w:val="28"/>
        </w:rPr>
        <w:t xml:space="preserve">
      </w:t>
      </w:r>
      <w:r>
        <w:rPr>
          <w:rFonts w:ascii="Times New Roman"/>
          <w:b w:val="false"/>
          <w:i w:val="false"/>
          <w:color w:val="000000"/>
          <w:sz w:val="28"/>
        </w:rPr>
        <w:t>9) 6 - үдеріс – қызметті көрсетуге сұрау салудың толтырылған нысанын (енгізілген деректерін) көрсетілетін қызметті алушының ЭЦҚ арқылы куәландыру (қол қою);</w:t>
      </w:r>
      <w:r>
        <w:br/>
      </w:r>
      <w:r>
        <w:rPr>
          <w:rFonts w:ascii="Times New Roman"/>
          <w:b w:val="false"/>
          <w:i w:val="false"/>
          <w:color w:val="000000"/>
          <w:sz w:val="28"/>
        </w:rPr>
        <w:t xml:space="preserve">
      </w:t>
      </w:r>
      <w:r>
        <w:rPr>
          <w:rFonts w:ascii="Times New Roman"/>
          <w:b w:val="false"/>
          <w:i w:val="false"/>
          <w:color w:val="000000"/>
          <w:sz w:val="28"/>
        </w:rPr>
        <w:t>10) 7 - үдеріс - көрсетілетін қызметті алушының электрондық құжаттын (сұранысын) тіркеу және ақпаратты талдау жүйесі ақпараттық жүйесінде (бұдан әрі – АТЖ АЖ-де) сұранысты өңдеу;</w:t>
      </w:r>
      <w:r>
        <w:br/>
      </w:r>
      <w:r>
        <w:rPr>
          <w:rFonts w:ascii="Times New Roman"/>
          <w:b w:val="false"/>
          <w:i w:val="false"/>
          <w:color w:val="000000"/>
          <w:sz w:val="28"/>
        </w:rPr>
        <w:t xml:space="preserve">
      </w:t>
      </w:r>
      <w:r>
        <w:rPr>
          <w:rFonts w:ascii="Times New Roman"/>
          <w:b w:val="false"/>
          <w:i w:val="false"/>
          <w:color w:val="000000"/>
          <w:sz w:val="28"/>
        </w:rPr>
        <w:t>11) 3 - шарт – көрсетілетін қызметті берушінің көрсетілетін қызметті алушы ұсынған құжаттарының сәйкестігін тексеру;</w:t>
      </w:r>
      <w:r>
        <w:br/>
      </w:r>
      <w:r>
        <w:rPr>
          <w:rFonts w:ascii="Times New Roman"/>
          <w:b w:val="false"/>
          <w:i w:val="false"/>
          <w:color w:val="000000"/>
          <w:sz w:val="28"/>
        </w:rPr>
        <w:t xml:space="preserve">
      </w:t>
      </w:r>
      <w:r>
        <w:rPr>
          <w:rFonts w:ascii="Times New Roman"/>
          <w:b w:val="false"/>
          <w:i w:val="false"/>
          <w:color w:val="000000"/>
          <w:sz w:val="28"/>
        </w:rPr>
        <w:t>12) 8 - үдеріс – АТЖ АЖ-да көрсетілетін қызметті алушының деректерінде бар бұзушылықтарға байланысты сұратылатын қызметтен бас тарту туралы хабарды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13) 9 - үдеріс – көрсетілетін қызметті алушының порталмен қалыптастырылған қызмет нәтижесін алуы. </w:t>
      </w:r>
      <w:r>
        <w:br/>
      </w:r>
      <w:r>
        <w:rPr>
          <w:rFonts w:ascii="Times New Roman"/>
          <w:b w:val="false"/>
          <w:i w:val="false"/>
          <w:color w:val="000000"/>
          <w:sz w:val="28"/>
        </w:rPr>
        <w:t xml:space="preserve">
      Көрсетілетін қызметті берушінің портал арқылы мемлекеттiк көрсетілетін қызметті көрсету үдерісiнде ақпараттық жүйелердi қолдану тәртiбiнің толық сипаттамасы осы регламенттiң </w:t>
      </w:r>
      <w:r>
        <w:rPr>
          <w:rFonts w:ascii="Times New Roman"/>
          <w:b w:val="false"/>
          <w:i w:val="false"/>
          <w:color w:val="000000"/>
          <w:sz w:val="28"/>
        </w:rPr>
        <w:t>1- қосымшасына</w:t>
      </w:r>
      <w:r>
        <w:rPr>
          <w:rFonts w:ascii="Times New Roman"/>
          <w:b w:val="false"/>
          <w:i w:val="false"/>
          <w:color w:val="000000"/>
          <w:sz w:val="28"/>
        </w:rPr>
        <w:t xml:space="preserve"> сәйкес диаграммамен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Мемлекеттік корпорация және (немесе) өзге де көрсетiлетiн қызметтi берушілермен өзара іс-әрекеттерінің тәртiбiн және мемлекеттік қызмет көрсету үдерісінде ақпараттық жүйелерді пайдалану тәртiбiн сипаттау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көсетудің бизнес-үдерістерінің анықтамалығында көрсетіледі.</w:t>
      </w:r>
      <w:r>
        <w:br/>
      </w:r>
      <w:r>
        <w:rPr>
          <w:rFonts w:ascii="Times New Roman"/>
          <w:b w:val="false"/>
          <w:i w:val="false"/>
          <w:color w:val="000000"/>
          <w:sz w:val="28"/>
        </w:rPr>
        <w:t xml:space="preserve">
      Мемлекеттік қызмет көрсетудің бизнес-үдерістерінің анықтамалығы, көрсетілетін қызметті берушінің интернет-ресурсында орналастырылады.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Басым дақылдар өндiрудi </w:t>
            </w:r>
            <w:r>
              <w:br/>
            </w:r>
            <w:r>
              <w:rPr>
                <w:rFonts w:ascii="Times New Roman"/>
                <w:b w:val="false"/>
                <w:i w:val="false"/>
                <w:color w:val="000000"/>
                <w:sz w:val="20"/>
              </w:rPr>
              <w:t xml:space="preserve">субсидиялау арқылы өсiмдiк </w:t>
            </w:r>
            <w:r>
              <w:br/>
            </w:r>
            <w:r>
              <w:rPr>
                <w:rFonts w:ascii="Times New Roman"/>
                <w:b w:val="false"/>
                <w:i w:val="false"/>
                <w:color w:val="000000"/>
                <w:sz w:val="20"/>
              </w:rPr>
              <w:t xml:space="preserve">шаруашылығы өнiмiнiң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арттыруды, жанар-жағармай</w:t>
            </w:r>
            <w:r>
              <w:br/>
            </w:r>
            <w:r>
              <w:rPr>
                <w:rFonts w:ascii="Times New Roman"/>
                <w:b w:val="false"/>
                <w:i w:val="false"/>
                <w:color w:val="000000"/>
                <w:sz w:val="20"/>
              </w:rPr>
              <w:t xml:space="preserve"> материалдарының және </w:t>
            </w:r>
            <w:r>
              <w:br/>
            </w:r>
            <w:r>
              <w:rPr>
                <w:rFonts w:ascii="Times New Roman"/>
                <w:b w:val="false"/>
                <w:i w:val="false"/>
                <w:color w:val="000000"/>
                <w:sz w:val="20"/>
              </w:rPr>
              <w:t xml:space="preserve">көктемгi егiс пен егiн жинау </w:t>
            </w:r>
            <w:r>
              <w:br/>
            </w:r>
            <w:r>
              <w:rPr>
                <w:rFonts w:ascii="Times New Roman"/>
                <w:b w:val="false"/>
                <w:i w:val="false"/>
                <w:color w:val="000000"/>
                <w:sz w:val="20"/>
              </w:rPr>
              <w:t xml:space="preserve">жұмыстарын жүргiзу үшін </w:t>
            </w:r>
            <w:r>
              <w:br/>
            </w:r>
            <w:r>
              <w:rPr>
                <w:rFonts w:ascii="Times New Roman"/>
                <w:b w:val="false"/>
                <w:i w:val="false"/>
                <w:color w:val="000000"/>
                <w:sz w:val="20"/>
              </w:rPr>
              <w:t>қажеттi басқа да тауарлық-</w:t>
            </w:r>
            <w:r>
              <w:br/>
            </w:r>
            <w:r>
              <w:rPr>
                <w:rFonts w:ascii="Times New Roman"/>
                <w:b w:val="false"/>
                <w:i w:val="false"/>
                <w:color w:val="000000"/>
                <w:sz w:val="20"/>
              </w:rPr>
              <w:t>материалдық құндылықтардың</w:t>
            </w:r>
            <w:r>
              <w:br/>
            </w:r>
            <w:r>
              <w:rPr>
                <w:rFonts w:ascii="Times New Roman"/>
                <w:b w:val="false"/>
                <w:i w:val="false"/>
                <w:color w:val="000000"/>
                <w:sz w:val="20"/>
              </w:rPr>
              <w:t xml:space="preserve"> құнын субсидиялау" </w:t>
            </w:r>
            <w:r>
              <w:br/>
            </w:r>
            <w:r>
              <w:rPr>
                <w:rFonts w:ascii="Times New Roman"/>
                <w:b w:val="false"/>
                <w:i w:val="false"/>
                <w:color w:val="000000"/>
                <w:sz w:val="20"/>
              </w:rPr>
              <w:t xml:space="preserve">мемлекеттiк көрсетілетін </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Портал арқылы мемлекеттік көрсетілетін қызмет үдерісінде ақпараттық жүйелерді қолдану тәртiбi  </w:t>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25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500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50000" cy="5422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"Басым дақылдар өндiрудi </w:t>
            </w:r>
            <w:r>
              <w:br/>
            </w:r>
            <w:r>
              <w:rPr>
                <w:rFonts w:ascii="Times New Roman"/>
                <w:b w:val="false"/>
                <w:i w:val="false"/>
                <w:color w:val="000000"/>
                <w:sz w:val="20"/>
              </w:rPr>
              <w:t xml:space="preserve">субсидиялау арқылы өсiмдiк </w:t>
            </w:r>
            <w:r>
              <w:br/>
            </w:r>
            <w:r>
              <w:rPr>
                <w:rFonts w:ascii="Times New Roman"/>
                <w:b w:val="false"/>
                <w:i w:val="false"/>
                <w:color w:val="000000"/>
                <w:sz w:val="20"/>
              </w:rPr>
              <w:t xml:space="preserve">шаруашылығы өнiмiнiң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жанар-жағармай </w:t>
            </w:r>
            <w:r>
              <w:br/>
            </w:r>
            <w:r>
              <w:rPr>
                <w:rFonts w:ascii="Times New Roman"/>
                <w:b w:val="false"/>
                <w:i w:val="false"/>
                <w:color w:val="000000"/>
                <w:sz w:val="20"/>
              </w:rPr>
              <w:t xml:space="preserve">материалдарының және көктемгi </w:t>
            </w:r>
            <w:r>
              <w:br/>
            </w:r>
            <w:r>
              <w:rPr>
                <w:rFonts w:ascii="Times New Roman"/>
                <w:b w:val="false"/>
                <w:i w:val="false"/>
                <w:color w:val="000000"/>
                <w:sz w:val="20"/>
              </w:rPr>
              <w:t xml:space="preserve">егiс пен егiн жинау жұмыстарын </w:t>
            </w:r>
            <w:r>
              <w:br/>
            </w:r>
            <w:r>
              <w:rPr>
                <w:rFonts w:ascii="Times New Roman"/>
                <w:b w:val="false"/>
                <w:i w:val="false"/>
                <w:color w:val="000000"/>
                <w:sz w:val="20"/>
              </w:rPr>
              <w:t xml:space="preserve">жүргiзу үшін қажеттi басқа да </w:t>
            </w:r>
            <w:r>
              <w:br/>
            </w:r>
            <w:r>
              <w:rPr>
                <w:rFonts w:ascii="Times New Roman"/>
                <w:b w:val="false"/>
                <w:i w:val="false"/>
                <w:color w:val="000000"/>
                <w:sz w:val="20"/>
              </w:rPr>
              <w:t xml:space="preserve">тауарлық-материалдық </w:t>
            </w:r>
            <w:r>
              <w:br/>
            </w:r>
            <w:r>
              <w:rPr>
                <w:rFonts w:ascii="Times New Roman"/>
                <w:b w:val="false"/>
                <w:i w:val="false"/>
                <w:color w:val="000000"/>
                <w:sz w:val="20"/>
              </w:rPr>
              <w:t>құндылықтардың құнын</w:t>
            </w:r>
            <w:r>
              <w:br/>
            </w:r>
            <w:r>
              <w:rPr>
                <w:rFonts w:ascii="Times New Roman"/>
                <w:b w:val="false"/>
                <w:i w:val="false"/>
                <w:color w:val="000000"/>
                <w:sz w:val="20"/>
              </w:rPr>
              <w:t xml:space="preserve"> 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859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597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500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50000" cy="4254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