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f051" w14:textId="599f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7 қыркүйектегі № 325 қаулысы. Ақтөбе облысының Әділет департаментінде 2015 жылғы 9 қазанда № 4534 болып тіркелді. Күші жойылды - Ақтөбе облысы әкімдігінің 2019 жылғы 30 желтоқсандағы № 532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"Фармацевтикалық қызметке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"Денсаулық сақтау саласында есiрткi құралдарының, психотроптық заттар мен прекурсорлардың айналымына байланысты қызметтерге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Ақтөбе облысы әкімдігінің 28.06.2018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әкімдігінің 28.06.2018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денсаулық сақтау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2 маусымдағы № 174 "Фармацевтикалық қызмет саласындағы мемлекеттік көрсетілетін қызмет регламенттерін бекіту туралы" (нормативтік құқықтық актілерді мемлекеттік тіркеу тізілімінде № 3952 болып тіркелген, "Ақтөбе" және "Актюбинский вестник" газеттерінде 2014 жылы 1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7 қыркүйектегі 2015 жылғы</w:t>
            </w:r>
            <w:r>
              <w:br/>
            </w:r>
            <w:r>
              <w:rPr>
                <w:rFonts w:ascii="Times New Roman"/>
                <w:b w:val="false"/>
                <w:i w:val="false"/>
                <w:color w:val="000000"/>
                <w:sz w:val="20"/>
              </w:rPr>
              <w:t>№ 325 қаулысымен бекітілген</w:t>
            </w:r>
          </w:p>
        </w:tc>
      </w:tr>
    </w:tbl>
    <w:bookmarkStart w:name="z15" w:id="1"/>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www.elicense.kz "электрондық үкімет" веб-порталы (бұдан әрі – ЭҮП)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көрсетудің нысаны: электронды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Лицензия, қайта рәсімделген лицензия, фармацевтикалық қызметке лицензияның түпнұсқасы немесе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"Фармацевтикалық қызметке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мемлекеттік көрсетілетін қызметтің нәтижесі болып табылады.</w:t>
      </w:r>
      <w:r>
        <w:br/>
      </w:r>
      <w:r>
        <w:rPr>
          <w:rFonts w:ascii="Times New Roman"/>
          <w:b w:val="false"/>
          <w:i w:val="false"/>
          <w:color w:val="000000"/>
          <w:sz w:val="28"/>
        </w:rPr>
        <w:t xml:space="preserve">
      Мемлекеттік қызмет көрсету нәтижесін ұсыну нысаны: электронды. </w:t>
      </w:r>
      <w:r>
        <w:br/>
      </w:r>
      <w:r>
        <w:rPr>
          <w:rFonts w:ascii="Times New Roman"/>
          <w:b w:val="false"/>
          <w:i w:val="false"/>
          <w:color w:val="000000"/>
          <w:sz w:val="28"/>
        </w:rPr>
        <w:t xml:space="preserve">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куәландырылады. </w:t>
      </w:r>
      <w:r>
        <w:br/>
      </w:r>
      <w:r>
        <w:rPr>
          <w:rFonts w:ascii="Times New Roman"/>
          <w:b w:val="false"/>
          <w:i w:val="false"/>
          <w:color w:val="000000"/>
          <w:sz w:val="28"/>
        </w:rPr>
        <w:t>
      Көрсетілетін қызметті алушы ЭҮП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
    <w:bookmarkStart w:name="z26"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27" w:id="5"/>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көрсетілетін қызметті берушіге немесе ХҚКО жүгінген кезде:</w:t>
      </w:r>
      <w:r>
        <w:br/>
      </w:r>
      <w:r>
        <w:rPr>
          <w:rFonts w:ascii="Times New Roman"/>
          <w:b w:val="false"/>
          <w:i w:val="false"/>
          <w:color w:val="000000"/>
          <w:sz w:val="28"/>
        </w:rPr>
        <w:t xml:space="preserve">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xml:space="preserve">
      ЭҮП арқылы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нысандағы көрсетілетін қызметті алушының ЭЦҚ-мен куәландырылған электрондық құжат түріндегі өтініш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алушының қажетті құжаттарын қабылдау және оларды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r>
        <w:br/>
      </w:r>
      <w:r>
        <w:rPr>
          <w:rFonts w:ascii="Times New Roman"/>
          <w:b w:val="false"/>
          <w:i w:val="false"/>
          <w:color w:val="000000"/>
          <w:sz w:val="28"/>
        </w:rPr>
        <w:t>
      Ұсынылған құжаттардың толық есем фактісі анықталған жағдайда көрсетілген мерзімде өтінішті қарауды тоқтату туралы жазбаша уәжделген жауап береді.</w:t>
      </w:r>
      <w:r>
        <w:br/>
      </w:r>
      <w:r>
        <w:rPr>
          <w:rFonts w:ascii="Times New Roman"/>
          <w:b w:val="false"/>
          <w:i w:val="false"/>
          <w:color w:val="000000"/>
          <w:sz w:val="28"/>
        </w:rPr>
        <w:t xml:space="preserve">
      Нәтижесі </w:t>
      </w:r>
      <w:r>
        <w:rPr>
          <w:rFonts w:ascii="Times New Roman"/>
          <w:b/>
          <w:i w:val="false"/>
          <w:color w:val="000000"/>
          <w:sz w:val="28"/>
        </w:rPr>
        <w:t>-</w:t>
      </w:r>
      <w:r>
        <w:rPr>
          <w:rFonts w:ascii="Times New Roman"/>
          <w:b w:val="false"/>
          <w:i w:val="false"/>
          <w:color w:val="000000"/>
          <w:sz w:val="28"/>
        </w:rPr>
        <w:t xml:space="preserve"> Қазақстан Республикасы Ұлттық экономика министрлігінің тиісті аумақтағы Тұтынушылардың құқықтарын қорғау комитетіне (бұдан әрі - Келісуші мемлекеттік орган) келісу сұрауын жолдау немесе мемлекеттік қызметті көрсетуден бас тарту туралы уәжделген жауапты көрсетілетін қызметті берушінің басшысына қол қою үшін жолдау;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мемлекеттік қызметті көрсетуден бас тарту туралы уәжделген жауап беру.</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медициналық қызметті жүзеге асыруға лицензия беруді келісіді жүзеге асыру;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уәжделген жауапты көрсетілетін қызметті берушінің басшысына қол қою үшін жолдайды.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сұрау жолдау немесе мемлекеттік қызметті көрсетуден бас тарту туралы уәжделген жауапты жолдау;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мемлекеттік қызметті көрсетуден бас тарту туралы уәжделген жауап беру.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өтініш берушінің біліктілік талаптарға сәйкес келетіні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уәжделген жауапты толтырады.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 және (немесе) лицензияға қосымшаны немесе мемлекеттік қызметті көрсетуден бас тарту туралы уәжделген жауапты толтыру;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уәжделген жауапқа қол қояды.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 және (немесе) лицензияға қосымшаны немесе мемлекеттік қызметті көрсетуден бас тарту туралы уәжделген жауапты беру.</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алушының қажетті құжаттарын қабылдау және оларды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қайта ресімделген лицензияны және (немесе) лицензияға қосымшаны немесе мемлекеттік қызметті көрсетуден бас тарту туралы уәжделген жауапты көрсетілетін қызметті берушінің басшысына қол қою үшін жіберу;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қайта ресімделген лицензияны және (немесе) лицензияға қосымшаны немесе мемлекеттік қызметті көрсетуден бас тарту туралы уәжделген жауапты беру.</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алушының қажетті құжаттарын қабылдау және оларды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лицензияның және (немесе) лицензияға қосымшаның телнұсқасын немесе көрсетілетін қызметті берушінің басшысына қол қою үшін жіберу немесе мемлекеттік қызметті көрсетуден бас тарту туралы уәжделген жауапты жолдау;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лицензияның және (немесе) лицензияға қосымшаның телнұсқасын немесе мемлекеттік қызметті көрсетуден бас тарту туралы уәжделген жауапты беру.</w:t>
      </w:r>
    </w:p>
    <w:bookmarkEnd w:id="5"/>
    <w:bookmarkStart w:name="z68"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69"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емдеу бөлімінің маманы;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5) Келісуші мемлекеттік орган.</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уәжделген жауапты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уәжделген жауапты толтырады;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уәжделген жауапқа қол қояды. </w:t>
      </w:r>
    </w:p>
    <w:bookmarkEnd w:id="7"/>
    <w:bookmarkStart w:name="z94" w:id="8"/>
    <w:p>
      <w:pPr>
        <w:spacing w:after="0"/>
        <w:ind w:left="0"/>
        <w:jc w:val="left"/>
      </w:pPr>
      <w:r>
        <w:rPr>
          <w:rFonts w:ascii="Times New Roman"/>
          <w:b/>
          <w:i w:val="false"/>
          <w:color w:val="000000"/>
        </w:rPr>
        <w:t xml:space="preserve"> 4. Халыққа қызмет көрсету орталығы және (немесе) "электрондық үкімет" веб-порталымен өзара іс-әрекеттері тәртібін, сондай-ақ мемлекеттік көрсетілетін қызметті беру кезінде ақпараттық жүйелерді пайдалану тәртібін сипаттау</w:t>
      </w:r>
    </w:p>
    <w:bookmarkEnd w:id="8"/>
    <w:bookmarkStart w:name="z95" w:id="9"/>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ЭҮП-те тіркелуді көрсетілетін көрсетілетін қызметті алушы компьютерінің интернет-браузеріне сақтап қойған өзінің ЭЦҚ тіркеу куәлігінің көмегімен жүзеге асырады (ЭҮП-ке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ЭЦҚ тіркеу куәлігін көрсетілетін қызметті алушы компьютерінің интернет-браузеріне бекіту, мемлекеттік қызметті алу үшін көрсетілетін қызметті алушының ЭҮП-ке парольді енгізу үдерісі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логин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ЭҮП-те тексеруі;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бар бұзушылықтарға байланысты ЭҮП-пен авторизациялаудан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xml:space="preserve">
      </w:t>
      </w:r>
      <w:r>
        <w:rPr>
          <w:rFonts w:ascii="Times New Roman"/>
          <w:b w:val="false"/>
          <w:i w:val="false"/>
          <w:color w:val="000000"/>
          <w:sz w:val="28"/>
        </w:rPr>
        <w:t>6) 4 үдеріс – "электрондық үкімет" төлем шлюзі (бұдан әрі - ЭҮТШ) арқылы мемлекеттік көрсетілетін қызметке ақы төлеу, содан кейін бұл ақпарат "Е-лицензиялау" МДҚ АЖО АЖ-ға келіп түседі;</w:t>
      </w:r>
      <w:r>
        <w:br/>
      </w:r>
      <w:r>
        <w:rPr>
          <w:rFonts w:ascii="Times New Roman"/>
          <w:b w:val="false"/>
          <w:i w:val="false"/>
          <w:color w:val="000000"/>
          <w:sz w:val="28"/>
        </w:rPr>
        <w:t xml:space="preserve">
      </w:t>
      </w:r>
      <w:r>
        <w:rPr>
          <w:rFonts w:ascii="Times New Roman"/>
          <w:b w:val="false"/>
          <w:i w:val="false"/>
          <w:color w:val="000000"/>
          <w:sz w:val="28"/>
        </w:rPr>
        <w:t>7) 2 шарт – "Е-лицензиялау" МДҚ АЖО АЖ-да мемлекеттік қызметтің көрсетілгені үшін жүргізілген ақы төлеу фактісін тексеруі;</w:t>
      </w:r>
      <w:r>
        <w:br/>
      </w:r>
      <w:r>
        <w:rPr>
          <w:rFonts w:ascii="Times New Roman"/>
          <w:b w:val="false"/>
          <w:i w:val="false"/>
          <w:color w:val="000000"/>
          <w:sz w:val="28"/>
        </w:rPr>
        <w:t xml:space="preserve">
      </w:t>
      </w:r>
      <w:r>
        <w:rPr>
          <w:rFonts w:ascii="Times New Roman"/>
          <w:b w:val="false"/>
          <w:i w:val="false"/>
          <w:color w:val="000000"/>
          <w:sz w:val="28"/>
        </w:rPr>
        <w:t>8) 5 үдеріс – "Е-лицензиялау" МДҚ АЖО АЖ-да мемлекеттік қызметтің көрсетілгені үшін төленген ақының болмауына байланысты сұрау салынатын мемлекеттік қызметтен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9) 6 үдеріс – көрсетілетін қызметті алушының сұрау салуды куәландыруы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10) 3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тексеруі;</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8 үдеріс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xml:space="preserve">
      </w:t>
      </w:r>
      <w:r>
        <w:rPr>
          <w:rFonts w:ascii="Times New Roman"/>
          <w:b w:val="false"/>
          <w:i w:val="false"/>
          <w:color w:val="000000"/>
          <w:sz w:val="28"/>
        </w:rPr>
        <w:t>13) 9 үдеріс – "Е-лицензиялау" МДҚ АЖ-да электрондық құжатты (көрсетілетін қызметті алушының сұрау салуын) тіркеу және "Е-лицензиялау" МДҚ АЖО АЖ-да сұрау салуды өңдеуі;</w:t>
      </w:r>
      <w:r>
        <w:br/>
      </w:r>
      <w:r>
        <w:rPr>
          <w:rFonts w:ascii="Times New Roman"/>
          <w:b w:val="false"/>
          <w:i w:val="false"/>
          <w:color w:val="000000"/>
          <w:sz w:val="28"/>
        </w:rPr>
        <w:t xml:space="preserve">
      </w:t>
      </w:r>
      <w:r>
        <w:rPr>
          <w:rFonts w:ascii="Times New Roman"/>
          <w:b w:val="false"/>
          <w:i w:val="false"/>
          <w:color w:val="000000"/>
          <w:sz w:val="28"/>
        </w:rPr>
        <w:t>14) 4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15) 10 үдеріс – "Е-лицензиялау" МДҚ АЖО АЖ-дағы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16) 11 үдеріс – көрсетілетін қызметті алушының "Е-лицензиялау" АЖО АЖ-да қалыптастырған мемлекеттік қызмет көрсету нәтижесін (электрондық лицензия) алуы.</w:t>
      </w:r>
      <w:r>
        <w:br/>
      </w: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 арқылы мемлекеттік қызметті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 үдеріс – көрсетілетін қызметті беруші қызметкерінің мемлекеттік қызметті көрсету үшін "Е-лицензиялау" МДҚ АЖО АЖ-да логин және парольді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2) 1 шарт – "Е-лицензиялау" МДҚ АЖО АЖ-да логин және пароль арқылы көрсетілетін қызметті берушінің тіркелген қызметкері туралы деректердің түпнұсқалығын тексеруі;</w:t>
      </w:r>
      <w:r>
        <w:br/>
      </w:r>
      <w:r>
        <w:rPr>
          <w:rFonts w:ascii="Times New Roman"/>
          <w:b w:val="false"/>
          <w:i w:val="false"/>
          <w:color w:val="000000"/>
          <w:sz w:val="28"/>
        </w:rPr>
        <w:t xml:space="preserve">
      </w:t>
      </w:r>
      <w:r>
        <w:rPr>
          <w:rFonts w:ascii="Times New Roman"/>
          <w:b w:val="false"/>
          <w:i w:val="false"/>
          <w:color w:val="000000"/>
          <w:sz w:val="28"/>
        </w:rPr>
        <w:t>3) 2 үдеріс – көрсетілетін қызметті беруші қызметкерінің деректерінде бар бұзушылықтарға байланысты авторизациялаудан бас тарту туралы хабарламаны "Е-лицензиялау" МДҚ АЖО АЖ-мен қалыптастыруы;</w:t>
      </w:r>
      <w:r>
        <w:br/>
      </w:r>
      <w:r>
        <w:rPr>
          <w:rFonts w:ascii="Times New Roman"/>
          <w:b w:val="false"/>
          <w:i w:val="false"/>
          <w:color w:val="000000"/>
          <w:sz w:val="28"/>
        </w:rPr>
        <w:t xml:space="preserve">
      </w:t>
      </w:r>
      <w:r>
        <w:rPr>
          <w:rFonts w:ascii="Times New Roman"/>
          <w:b w:val="false"/>
          <w:i w:val="false"/>
          <w:color w:val="000000"/>
          <w:sz w:val="28"/>
        </w:rPr>
        <w:t>4) 3 үдеріс –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5) 4 үдеріс – ЖТ МДҚ/ЗТ МДҚ-ға "электрондық үкімет" шлюзі (бұдан әрі - ЭҮШ) арқылы көрсетілетін қызметті алушының деректері туралы сұрау салуды жолдауы;</w:t>
      </w:r>
      <w:r>
        <w:br/>
      </w:r>
      <w:r>
        <w:rPr>
          <w:rFonts w:ascii="Times New Roman"/>
          <w:b w:val="false"/>
          <w:i w:val="false"/>
          <w:color w:val="000000"/>
          <w:sz w:val="28"/>
        </w:rPr>
        <w:t xml:space="preserve">
      </w:t>
      </w:r>
      <w:r>
        <w:rPr>
          <w:rFonts w:ascii="Times New Roman"/>
          <w:b w:val="false"/>
          <w:i w:val="false"/>
          <w:color w:val="000000"/>
          <w:sz w:val="28"/>
        </w:rPr>
        <w:t>6) 2 шарт – ЖТ МДҚ/ЗТ МДҚ-да көрсетілетін қызметті алушы деректерінің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7) 5 үдеріс – ЖТ МДҚ/ЗТ МДҚ-да көрсетілетін қызметті алушы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8) 6 үдеріс – сұрау салу нысанын құжаттардың қағаз нысанында болуы туралы белгі қою бөлігінде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xml:space="preserve">
      </w:t>
      </w:r>
      <w:r>
        <w:rPr>
          <w:rFonts w:ascii="Times New Roman"/>
          <w:b w:val="false"/>
          <w:i w:val="false"/>
          <w:color w:val="000000"/>
          <w:sz w:val="28"/>
        </w:rPr>
        <w:t>9) 7 үдеріс – "Е-лицензиялау" МДҚ АЖО АЖ-да сұрау салуды тіркеу және мемлекеттік қызметті өңдеуі;</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11) 8 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9 үдеріс – көрсетілетін қызметті алушының "Е-лицензиялау" МДҚ АЖО АЖ-мен қалыптастырылған мемлекеттік қызмет көрсету нәтижесін (электрондық лицензия) алуы.</w:t>
      </w:r>
      <w:r>
        <w:br/>
      </w:r>
      <w:r>
        <w:rPr>
          <w:rFonts w:ascii="Times New Roman"/>
          <w:b w:val="false"/>
          <w:i w:val="false"/>
          <w:color w:val="000000"/>
          <w:sz w:val="28"/>
        </w:rPr>
        <w:t xml:space="preserve">
      Мемлекеттік қызмет көрсету нәтижесі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 </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 берушілермен және (немесе) халыққа қызмет көрсету орталықтарымен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 </w:t>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21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7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0" cy="679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7 қыркүйектегі 2015 жылғы</w:t>
            </w:r>
            <w:r>
              <w:br/>
            </w:r>
            <w:r>
              <w:rPr>
                <w:rFonts w:ascii="Times New Roman"/>
                <w:b w:val="false"/>
                <w:i w:val="false"/>
                <w:color w:val="000000"/>
                <w:sz w:val="20"/>
              </w:rPr>
              <w:t>№ 325 қаулысымен бекітілген</w:t>
            </w:r>
          </w:p>
        </w:tc>
      </w:tr>
    </w:tbl>
    <w:bookmarkStart w:name="z134" w:id="10"/>
    <w:p>
      <w:pPr>
        <w:spacing w:after="0"/>
        <w:ind w:left="0"/>
        <w:jc w:val="left"/>
      </w:pPr>
      <w:r>
        <w:rPr>
          <w:rFonts w:ascii="Times New Roman"/>
          <w:b/>
          <w:i w:val="false"/>
          <w:color w:val="000000"/>
        </w:rPr>
        <w:t xml:space="preserve">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10"/>
    <w:bookmarkStart w:name="z135" w:id="11"/>
    <w:p>
      <w:pPr>
        <w:spacing w:after="0"/>
        <w:ind w:left="0"/>
        <w:jc w:val="left"/>
      </w:pPr>
      <w:r>
        <w:rPr>
          <w:rFonts w:ascii="Times New Roman"/>
          <w:b/>
          <w:i w:val="false"/>
          <w:color w:val="000000"/>
        </w:rPr>
        <w:t xml:space="preserve"> 1. Жалпы ережелер</w:t>
      </w:r>
    </w:p>
    <w:bookmarkEnd w:id="11"/>
    <w:bookmarkStart w:name="z136" w:id="12"/>
    <w:p>
      <w:pPr>
        <w:spacing w:after="0"/>
        <w:ind w:left="0"/>
        <w:jc w:val="both"/>
      </w:pPr>
      <w:r>
        <w:rPr>
          <w:rFonts w:ascii="Times New Roman"/>
          <w:b w:val="false"/>
          <w:i w:val="false"/>
          <w:color w:val="000000"/>
          <w:sz w:val="28"/>
        </w:rPr>
        <w:t>
      1.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қызметі (бұдан әрі - мемлекеттік көрсетілетін қызмет) "Ақтөбе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www.elicense.kz веб-порталы (бұдан әрі – ЭҮП)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06.05.2015 </w:t>
      </w:r>
      <w:r>
        <w:rPr>
          <w:rFonts w:ascii="Times New Roman"/>
          <w:b w:val="false"/>
          <w:i w:val="false"/>
          <w:color w:val="000000"/>
          <w:sz w:val="28"/>
        </w:rPr>
        <w:t>№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көрсетудің нысаны: электронды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Денсаулық сақтау саласындағы есірткі құралдарының, психотроптық заттар мен прекурсорлардың айналымына байланысты қызметке лицензия, қайта рәсімделген лицензия, лицензияның телнұсқасы немесе Қазақстан Республикасы Денсаулық сақтау және әлеуметтік даму министрінің 2015 жылғы 28 сәуірдегі № 293 "Фармацевтикалық қызмет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беру мемлекеттік көрсетілетін қызметтің нәтижесі болып табылады.</w:t>
      </w:r>
      <w:r>
        <w:br/>
      </w:r>
      <w:r>
        <w:rPr>
          <w:rFonts w:ascii="Times New Roman"/>
          <w:b w:val="false"/>
          <w:i w:val="false"/>
          <w:color w:val="000000"/>
          <w:sz w:val="28"/>
        </w:rPr>
        <w:t xml:space="preserve">
      Мемлекеттік қызмет көрсету нәтижесін ұсыну нысаны: электронды. </w:t>
      </w:r>
      <w:r>
        <w:br/>
      </w:r>
      <w:r>
        <w:rPr>
          <w:rFonts w:ascii="Times New Roman"/>
          <w:b w:val="false"/>
          <w:i w:val="false"/>
          <w:color w:val="000000"/>
          <w:sz w:val="28"/>
        </w:rPr>
        <w:t xml:space="preserve">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куәландырылады. </w:t>
      </w:r>
      <w:r>
        <w:br/>
      </w:r>
      <w:r>
        <w:rPr>
          <w:rFonts w:ascii="Times New Roman"/>
          <w:b w:val="false"/>
          <w:i w:val="false"/>
          <w:color w:val="000000"/>
          <w:sz w:val="28"/>
        </w:rPr>
        <w:t>
      Көрсетілетін қызметті алушы ЭҮП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2"/>
    <w:bookmarkStart w:name="z146"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3"/>
    <w:bookmarkStart w:name="z147" w:id="14"/>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w:t>
      </w:r>
      <w:r>
        <w:br/>
      </w:r>
      <w:r>
        <w:rPr>
          <w:rFonts w:ascii="Times New Roman"/>
          <w:b w:val="false"/>
          <w:i w:val="false"/>
          <w:color w:val="000000"/>
          <w:sz w:val="28"/>
        </w:rPr>
        <w:t>
      көрсетілетін қызметті берушіге немесе Мемлекеттік корпорацияға жүгінген кезде:</w:t>
      </w:r>
      <w:r>
        <w:br/>
      </w: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xml:space="preserve">
      ЭҮП арқылы көрсетілетін қызметті алушының ЭЦҚ-мен куәландырылған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құжат түріндегі өтініш негіздеме болып табылады.</w:t>
      </w:r>
      <w:r>
        <w:br/>
      </w: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06.05.2015 </w:t>
      </w:r>
      <w:r>
        <w:rPr>
          <w:rFonts w:ascii="Times New Roman"/>
          <w:b w:val="false"/>
          <w:i w:val="false"/>
          <w:color w:val="000000"/>
          <w:sz w:val="28"/>
        </w:rPr>
        <w:t>№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алушының қажетті құжаттарын қабылдау және оларды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r>
        <w:br/>
      </w:r>
      <w:r>
        <w:rPr>
          <w:rFonts w:ascii="Times New Roman"/>
          <w:b w:val="false"/>
          <w:i w:val="false"/>
          <w:color w:val="000000"/>
          <w:sz w:val="28"/>
        </w:rPr>
        <w:t>
      Ұсынылған құжаттардың толық есем фактісі анықталған жағдайда көрсетілген мерзімде өтінішті қарауды тоқтату туралы жазбаша уәжделген жауап береді.</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 Ұлттық экономика министрлігінің тиісті аумақтағы Тұтынушылардың құқықтарын қорғау комитетіне (бұдан әрі - Келісуші мемлекеттік орган) келісу сұрауын жолдау немесе мемлекеттік қызметті көрсетуден бас тарту туралы уәжделген жауапты көрсетілетін қызметті берушінің басшысына қол қою үшін жолдау;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мемлекеттік қызметті көрсетуден бас тарту туралы уәжделген жауап беру.</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медициналық қызметті жүзеге асыруға лицензия беруді келісіді жүзеге асыру;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уәжделген жауапты көрсетілетін қызметті берушінің басшысына қол қою үшін жолдайды.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сұрау жолдау немесе мемлекеттік қызметті көрсетуден бас тарту туралы уәжделген жауапты жолдау;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мемлекеттік қызметті көрсетуден бас тарту туралы уәжделген жауап беру.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өтініш берушінің біліктілік талаптарға сәйкес келетіні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уәжделген жауапты толтырады.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 және (немесе) лицензияға қосымшаны немесе мемлекеттік қызметті көрсетуден бас тарту туралы уәжделген жауапты толтыру;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уәжделген жауапқа қол қояды.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 және (немесе) лицензияға қосымшаны немесе мемлекеттік қызметті көрсетуден бас тарту туралы уәжделген жауапты беру.</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алушының қажетті құжаттарын қабылдау және оларды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қайта ресімделген лицензияны және (немесе) лицензияға қосымшаны немесе мемлекеттік қызметті көрсетуден бас тарту туралы уәжделген жауапты көрсетілетін қызметті берушінің басшысына қол қою үшін жіберу;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қайта ресімделген лицензияны және (немесе) лицензияға қосымшаны немесе мемлекеттік қызметті көрсетуден бас тарту туралы уәжделген жауапты беру.</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алушының қажетті құжаттарын қабылдау және оларды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лицензияның және (немесе) лицензияға қосымшаның телнұсқасын немесе көрсетілетін қызметті берушінің басшысына қол қою үшін жіберу немесе мемлекеттік қызметті көрсетуден бас тарту туралы уәжделген жауапты жолдау;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Нәтижесі</w:t>
      </w:r>
      <w:r>
        <w:rPr>
          <w:rFonts w:ascii="Times New Roman"/>
          <w:b/>
          <w:i w:val="false"/>
          <w:color w:val="000000"/>
          <w:sz w:val="28"/>
        </w:rPr>
        <w:t xml:space="preserve"> -</w:t>
      </w:r>
      <w:r>
        <w:rPr>
          <w:rFonts w:ascii="Times New Roman"/>
          <w:b w:val="false"/>
          <w:i w:val="false"/>
          <w:color w:val="000000"/>
          <w:sz w:val="28"/>
        </w:rPr>
        <w:t xml:space="preserve"> лицензияның және (немесе) лицензияға қосымшаның телнұсқасын немесе мемлекеттік қызметті көрсетуден бас тарту туралы уәжделген жауапты беру.</w:t>
      </w:r>
    </w:p>
    <w:bookmarkEnd w:id="14"/>
    <w:bookmarkStart w:name="z187"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88"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емдеу бөлімінің маманы;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4) Келісуші мемлекеттік орган 10 (он) жұмыс күні ішінде сұрауды қарайды және көрсетілетін қызметті берушінің ішкі бақылау қызметі және лицензиялау бөлімінің маманына өтініш берушінің лицензиялау кезінде қойылатын талаптарға сәйкестігі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ішкі бақылау қызметі және лицензиялау бөлімінің маманы 1 (бір) жұмыс күні ішінде көрсетілетін қызметті берушінің емдеу бөлімі маманына келісу сұрауын жолдайды немесе мемлекеттік қызметті көрсетуден бас тарту туралы уәжделген жауапты көрсетілетін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15 (он бес) минут ішінде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емдеу бөлімі маманы 1 (бір) жұмыс күні ішінде сұрауды қарайды және көрсетілетін қызметті берушінің ішкі бақылау қызметі және лицензиялау бөлімінің маманына өтініш берушінің біліктілік талаптарына сәйкестігі немесе сәйкес келмейтіні туралы жауап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ішкі бақылау қызметі және лицензиялау бөлімінің маманы 1 (бір) жұмыс күні ішінде лицензияны және (немесе) лицензияға қосымшаны немесе мемлекеттік қызметті көрсетуден бас тарту туралы уәжделген жауапты толтырады;</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15 (он бес) минут ішінде лицензияға және (немесе) лицензияға қосымшаға немес мемлекеттік қызметті көрсетуден бас тарту туралы уәжделген жауапқа қол қояды.</w:t>
      </w:r>
      <w:r>
        <w:br/>
      </w:r>
      <w:r>
        <w:rPr>
          <w:rFonts w:ascii="Times New Roman"/>
          <w:b w:val="false"/>
          <w:i w:val="false"/>
          <w:color w:val="000000"/>
          <w:sz w:val="28"/>
        </w:rPr>
        <w:t xml:space="preserve">
      </w:t>
      </w:r>
      <w:r>
        <w:rPr>
          <w:rFonts w:ascii="Times New Roman"/>
          <w:b w:val="false"/>
          <w:i w:val="false"/>
          <w:color w:val="000000"/>
          <w:sz w:val="28"/>
        </w:rPr>
        <w:t>лицензияны және (немесе) лицензияға қосымшаны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 және (немесе) лицензияға қосымшаны қайта ресімдейді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 (бір) жұмыс күні ішінде қайта ресімделген лицензияға және (немесе) лицензия қосымшасына немесе мемлекеттік қызметті көрсетуден бас тарту туралы уәжделген жауапқа қол қояды. </w:t>
      </w:r>
      <w:r>
        <w:br/>
      </w:r>
      <w:r>
        <w:rPr>
          <w:rFonts w:ascii="Times New Roman"/>
          <w:b w:val="false"/>
          <w:i w:val="false"/>
          <w:color w:val="000000"/>
          <w:sz w:val="28"/>
        </w:rPr>
        <w:t xml:space="preserve">
      </w:t>
      </w:r>
      <w:r>
        <w:rPr>
          <w:rFonts w:ascii="Times New Roman"/>
          <w:b w:val="false"/>
          <w:i w:val="false"/>
          <w:color w:val="000000"/>
          <w:sz w:val="28"/>
        </w:rPr>
        <w:t>лицензияның және (немесе) лицензияға қосымшаның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қажетті құжаттарды тапсырған сәттен бастап 15 (он бес) минут ішінде қабылдауды және оларды тіркеуді жүзеге асырады және құжаттарды көрсетілетін қызметті берушінің ішкі бақылау қызметі және лицензиялау бөлімінің маманына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ішкі бақылау қызметі және лицензиялау бөлімінің маманы 2 (екі) жұмыс күні ішінде келіп түскен құжаттарды қарайды, лицензияның және (немесе) лицензияға қосымшаның телнұсқасын дайындайды немесе мемлекеттік қызметті көрсетуден бас тарту туралы уәжделген жауаптың жобасын дайындайды;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15 (он бес) минут ішінде лицензияның және (немесе) лицензияға қосымшаның телнұсқасына немесе мемлекеттік қызметті көрсетуден бас тарту туралы уәжделген жауапқа қол қояды. </w:t>
      </w:r>
    </w:p>
    <w:bookmarkEnd w:id="16"/>
    <w:bookmarkStart w:name="z213" w:id="17"/>
    <w:p>
      <w:pPr>
        <w:spacing w:after="0"/>
        <w:ind w:left="0"/>
        <w:jc w:val="left"/>
      </w:pPr>
      <w:r>
        <w:rPr>
          <w:rFonts w:ascii="Times New Roman"/>
          <w:b/>
          <w:i w:val="false"/>
          <w:color w:val="000000"/>
        </w:rPr>
        <w:t xml:space="preserve"> 4. Мемлекеттік корпорация және (немесе) "электрондық үкімет" веб-порталымен өзара іс-әрекеттері тәртібін, сондай-ақ мемлекеттік көрсетілетін қызметті беру кезінде ақпараттық жүйелерді пайдалану тәртібін сипаттау</w:t>
      </w:r>
    </w:p>
    <w:bookmarkEnd w:id="17"/>
    <w:bookmarkStart w:name="z214"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 тараудың тақырыбы жаңа редакцияда - Ақтөбе облысының әкімдігінің 06.05.2015 </w:t>
      </w:r>
      <w:r>
        <w:rPr>
          <w:rFonts w:ascii="Times New Roman"/>
          <w:b w:val="false"/>
          <w:i w:val="false"/>
          <w:color w:val="000000"/>
          <w:sz w:val="28"/>
        </w:rPr>
        <w:t>№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Мемлекеттік корпорация арқылы мемлекеттік көрсетілетін қызметті беру кезіндегі жүгіну тәртібі мен рәсімдердің (іс-әрекеттің)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корпорация операторына Стандарттың қосымшасына сәйкес қажетті құжаттарды және өтінішті электрондық кезек ретімен тапсырады, ол "кедергісіз" қызмет көрсету арқылы операциялық залда жүзеге асырылады және тиісті құжаттарды қабылдау туралы қолхат алады;</w:t>
      </w:r>
      <w:r>
        <w:br/>
      </w:r>
      <w:r>
        <w:rPr>
          <w:rFonts w:ascii="Times New Roman"/>
          <w:b w:val="false"/>
          <w:i w:val="false"/>
          <w:color w:val="000000"/>
          <w:sz w:val="28"/>
        </w:rPr>
        <w:t xml:space="preserve">
      </w:t>
      </w:r>
      <w:r>
        <w:rPr>
          <w:rFonts w:ascii="Times New Roman"/>
          <w:b w:val="false"/>
          <w:i w:val="false"/>
          <w:color w:val="000000"/>
          <w:sz w:val="28"/>
        </w:rPr>
        <w:t>2) 1-үдеріс – қызмет көрсету үшін Мемлекеттік корпорация операторы Мемлекеттік корпорация ықпалдастырылған ақпараттық жүйесінің автоматтандырылған жұмыс орнына (бұдан әрі – МК ЫАЖ АЖО) логинмен және парольді (авторизациялау үдерісі) енгізеді;</w:t>
      </w:r>
      <w:r>
        <w:br/>
      </w:r>
      <w:r>
        <w:rPr>
          <w:rFonts w:ascii="Times New Roman"/>
          <w:b w:val="false"/>
          <w:i w:val="false"/>
          <w:color w:val="000000"/>
          <w:sz w:val="28"/>
        </w:rPr>
        <w:t xml:space="preserve">
      </w:t>
      </w:r>
      <w:r>
        <w:rPr>
          <w:rFonts w:ascii="Times New Roman"/>
          <w:b w:val="false"/>
          <w:i w:val="false"/>
          <w:color w:val="000000"/>
          <w:sz w:val="28"/>
        </w:rPr>
        <w:t>3) 2-үдеріс – Мемлекеттік корпорация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Мемлекеттік корпорация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3-үдеріс – МК ЫАЖ АЖО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 хат мәліметтері туралы сұрау жолдауы;</w:t>
      </w:r>
      <w:r>
        <w:br/>
      </w:r>
      <w:r>
        <w:rPr>
          <w:rFonts w:ascii="Times New Roman"/>
          <w:b w:val="false"/>
          <w:i w:val="false"/>
          <w:color w:val="000000"/>
          <w:sz w:val="28"/>
        </w:rPr>
        <w:t xml:space="preserve">
      </w:t>
      </w:r>
      <w:r>
        <w:rPr>
          <w:rFonts w:ascii="Times New Roman"/>
          <w:b w:val="false"/>
          <w:i w:val="false"/>
          <w:color w:val="000000"/>
          <w:sz w:val="28"/>
        </w:rPr>
        <w:t>5) 1-шарт – ЖТ МДҚ/ЗТ МДҚ-да көрсетілетін қызметті алушы деректерінің, БНАЖ-да сенімхат деректерінің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6) 4-үдеріс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7) 5-үдеріс – Мемлекеттік корпорация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8) 6-үдеріс – "Е-лицензиялау" мемлекеттік деректер қорының автоматтандырылған жұмыс орнының ақпараттық жүйесіне (бұдан әрі – "Е-лицензиялау" МДҚ АЖО АЖ) МК ЫАЖ АЖО арқылы Мемлекеттік корпорация операторының ЭЦҚ куәландырылған (қол қойылған) электрондық құжатты (көрсетілетін қызметті алушының сұрау салуын) жолдауы;</w:t>
      </w:r>
      <w:r>
        <w:br/>
      </w:r>
      <w:r>
        <w:rPr>
          <w:rFonts w:ascii="Times New Roman"/>
          <w:b w:val="false"/>
          <w:i w:val="false"/>
          <w:color w:val="000000"/>
          <w:sz w:val="28"/>
        </w:rPr>
        <w:t xml:space="preserve">
      </w:t>
      </w:r>
      <w:r>
        <w:rPr>
          <w:rFonts w:ascii="Times New Roman"/>
          <w:b w:val="false"/>
          <w:i w:val="false"/>
          <w:color w:val="000000"/>
          <w:sz w:val="28"/>
        </w:rPr>
        <w:t>9) 7-үдеріс - электрондық құжатты "Е-лицензиялау" МДҚ АЖО АЖ-да тіркеуі;</w:t>
      </w:r>
      <w:r>
        <w:br/>
      </w:r>
      <w:r>
        <w:rPr>
          <w:rFonts w:ascii="Times New Roman"/>
          <w:b w:val="false"/>
          <w:i w:val="false"/>
          <w:color w:val="000000"/>
          <w:sz w:val="28"/>
        </w:rPr>
        <w:t xml:space="preserve">
      </w:t>
      </w:r>
      <w:r>
        <w:rPr>
          <w:rFonts w:ascii="Times New Roman"/>
          <w:b w:val="false"/>
          <w:i w:val="false"/>
          <w:color w:val="000000"/>
          <w:sz w:val="28"/>
        </w:rPr>
        <w:t>10) 2-шарт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8-үдеріс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9-үдеріс - көрсетілетін қызметті алушының "Е-лицензиялау" МДҚ АЖО АЖ-мен қалыптастырылған мемлекеттік қызмет көрсету нәтижесін (электрондық лицензия) Мемлекеттік корпорация операторы арқылы алуы.</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облысының әкімдігінің 06.05.2015 </w:t>
      </w:r>
      <w:r>
        <w:rPr>
          <w:rFonts w:ascii="Times New Roman"/>
          <w:b w:val="false"/>
          <w:i w:val="false"/>
          <w:color w:val="000000"/>
          <w:sz w:val="28"/>
        </w:rPr>
        <w:t>№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ЭҮП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ЭҮП-те тіркелуді көрсетілетін көрсетілетін қызметті алушы компьютерінің интернет-браузеріне сақтап қойған өзінің ЭЦҚ тіркеу куәлігінің көмегімен жүзеге асырады (ЭҮП-ке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ЭЦҚ тіркеу куәлігін көрсетілетін қызметті алушы компьютерінің интернет-браузеріне бекіту, мемлекеттік қызметті алу үшін көрсетілетін қызметті алушының ЭҮП-ке парольді енгізу үдерісі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логин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ЭҮП-те тексеруі;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бар бұзушылықтарға байланысты ЭҮП-пен авторизациялаудан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xml:space="preserve">
      </w:t>
      </w:r>
      <w:r>
        <w:rPr>
          <w:rFonts w:ascii="Times New Roman"/>
          <w:b w:val="false"/>
          <w:i w:val="false"/>
          <w:color w:val="000000"/>
          <w:sz w:val="28"/>
        </w:rPr>
        <w:t>6) 4 үдеріс – "электрондық үкімет" төлем шлюзі (бұдан әрі - ЭҮТШ) арқылы мемлекеттік көрсетілетін қызметке ақы төлеу, содан кейін бұл ақпарат "Е-лицензиялау" МДҚ АЖО АЖ-ға келіп түседі;</w:t>
      </w:r>
      <w:r>
        <w:br/>
      </w:r>
      <w:r>
        <w:rPr>
          <w:rFonts w:ascii="Times New Roman"/>
          <w:b w:val="false"/>
          <w:i w:val="false"/>
          <w:color w:val="000000"/>
          <w:sz w:val="28"/>
        </w:rPr>
        <w:t xml:space="preserve">
      </w:t>
      </w:r>
      <w:r>
        <w:rPr>
          <w:rFonts w:ascii="Times New Roman"/>
          <w:b w:val="false"/>
          <w:i w:val="false"/>
          <w:color w:val="000000"/>
          <w:sz w:val="28"/>
        </w:rPr>
        <w:t>7) 2 шарт – "Е-лицензиялау" МДҚ АЖО АЖ-да мемлекеттік қызметтің көрсетілгені үшін жүргізілген ақы төлеу фактісін тексеруі;</w:t>
      </w:r>
      <w:r>
        <w:br/>
      </w:r>
      <w:r>
        <w:rPr>
          <w:rFonts w:ascii="Times New Roman"/>
          <w:b w:val="false"/>
          <w:i w:val="false"/>
          <w:color w:val="000000"/>
          <w:sz w:val="28"/>
        </w:rPr>
        <w:t xml:space="preserve">
      </w:t>
      </w:r>
      <w:r>
        <w:rPr>
          <w:rFonts w:ascii="Times New Roman"/>
          <w:b w:val="false"/>
          <w:i w:val="false"/>
          <w:color w:val="000000"/>
          <w:sz w:val="28"/>
        </w:rPr>
        <w:t>8) 5 үдеріс – "Е-лицензиялау" МДҚ АЖО АЖ-да мемлекеттік қызметтің көрсетілгені үшін төленген ақының болмауына байланысты сұрау салынатын мемлекеттік қызметтен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9) 6 үдеріс – көрсетілетін қызметті алушының сұрау салуды куәландыруы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10) 3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тексеруі;</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8 үдеріс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xml:space="preserve">
      </w:t>
      </w:r>
      <w:r>
        <w:rPr>
          <w:rFonts w:ascii="Times New Roman"/>
          <w:b w:val="false"/>
          <w:i w:val="false"/>
          <w:color w:val="000000"/>
          <w:sz w:val="28"/>
        </w:rPr>
        <w:t>13) 9 үдеріс – "Е-лицензиялау" МДҚ АЖ-да электрондық құжатты (көрсетілетін қызметті алушының сұрау салуын) тіркеу және "Е-лицензиялау" МДҚ АЖО АЖ-да сұрау салуды өңдеуі;</w:t>
      </w:r>
      <w:r>
        <w:br/>
      </w:r>
      <w:r>
        <w:rPr>
          <w:rFonts w:ascii="Times New Roman"/>
          <w:b w:val="false"/>
          <w:i w:val="false"/>
          <w:color w:val="000000"/>
          <w:sz w:val="28"/>
        </w:rPr>
        <w:t xml:space="preserve">
      </w:t>
      </w:r>
      <w:r>
        <w:rPr>
          <w:rFonts w:ascii="Times New Roman"/>
          <w:b w:val="false"/>
          <w:i w:val="false"/>
          <w:color w:val="000000"/>
          <w:sz w:val="28"/>
        </w:rPr>
        <w:t>14) 4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15) 10 үдеріс – "Е-лицензиялау" МДҚ АЖО АЖ-дағы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16) 11 үдеріс – көрсетілетін қызметті алушының "Е-лицензиялау" АЖО АЖ-да қалыптастырған мемлекеттік қызмет көрсету нәтижесін (электрондық лицензия) алуы.</w:t>
      </w:r>
      <w:r>
        <w:br/>
      </w: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10.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арқылы мемлекеттік қызметті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 үдеріс – көрсетілетін қызметті беруші қызметкерінің мемлекеттік қызметті көрсету үшін "Е-лицензиялау" МДҚ АЖО АЖ-да логин және парольді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2) 1 шарт – "Е-лицензиялау" МДҚ АЖО АЖ-да логин және пароль арқылы көрсетілетін қызметті берушінің тіркелген қызметкері туралы деректердің түпнұсқалығын тексеруі;</w:t>
      </w:r>
      <w:r>
        <w:br/>
      </w:r>
      <w:r>
        <w:rPr>
          <w:rFonts w:ascii="Times New Roman"/>
          <w:b w:val="false"/>
          <w:i w:val="false"/>
          <w:color w:val="000000"/>
          <w:sz w:val="28"/>
        </w:rPr>
        <w:t xml:space="preserve">
      </w:t>
      </w:r>
      <w:r>
        <w:rPr>
          <w:rFonts w:ascii="Times New Roman"/>
          <w:b w:val="false"/>
          <w:i w:val="false"/>
          <w:color w:val="000000"/>
          <w:sz w:val="28"/>
        </w:rPr>
        <w:t>3) 2 үдеріс – көрсетілетін қызметті беруші қызметкерінің деректерінде бар бұзушылықтарға байланысты авторизациялаудан бас тарту туралы хабарламаны "Е-лицензиялау" МДҚ АЖО АЖ-мен қалыптастыруы;</w:t>
      </w:r>
      <w:r>
        <w:br/>
      </w:r>
      <w:r>
        <w:rPr>
          <w:rFonts w:ascii="Times New Roman"/>
          <w:b w:val="false"/>
          <w:i w:val="false"/>
          <w:color w:val="000000"/>
          <w:sz w:val="28"/>
        </w:rPr>
        <w:t xml:space="preserve">
      </w:t>
      </w:r>
      <w:r>
        <w:rPr>
          <w:rFonts w:ascii="Times New Roman"/>
          <w:b w:val="false"/>
          <w:i w:val="false"/>
          <w:color w:val="000000"/>
          <w:sz w:val="28"/>
        </w:rPr>
        <w:t>4) 3 үдеріс – көрсетілетін қызметті беруші қызметкерінің осы регламентте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5) 4 үдеріс – ЖТ МДҚ/ЗТ МДҚ-ға "электрондық үкімет" шлюзі (бұдан әрі - ЭҮШ) арқылы көрсетілетін қызметті алушының деректері туралы сұрау салуды жолдауы;</w:t>
      </w:r>
      <w:r>
        <w:br/>
      </w:r>
      <w:r>
        <w:rPr>
          <w:rFonts w:ascii="Times New Roman"/>
          <w:b w:val="false"/>
          <w:i w:val="false"/>
          <w:color w:val="000000"/>
          <w:sz w:val="28"/>
        </w:rPr>
        <w:t xml:space="preserve">
      </w:t>
      </w:r>
      <w:r>
        <w:rPr>
          <w:rFonts w:ascii="Times New Roman"/>
          <w:b w:val="false"/>
          <w:i w:val="false"/>
          <w:color w:val="000000"/>
          <w:sz w:val="28"/>
        </w:rPr>
        <w:t>6) 2 шарт – ЖТ МДҚ/ЗТ МДҚ-да көрсетілетін қызметті алушы деректерінің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7) 5 үдеріс – ЖТ МДҚ/ЗТ МДҚ-да көрсетілетін қызметті алушы деректерінің болмауына байланысты деректерді алу мүмкіндігінің жоқтығы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8) 6 үдеріс – сұрау салу нысанын құжаттардың қағаз нысанында болуы туралы белгі қою бөлігінде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xml:space="preserve">
      </w:t>
      </w:r>
      <w:r>
        <w:rPr>
          <w:rFonts w:ascii="Times New Roman"/>
          <w:b w:val="false"/>
          <w:i w:val="false"/>
          <w:color w:val="000000"/>
          <w:sz w:val="28"/>
        </w:rPr>
        <w:t>9) 7 үдеріс – "Е-лицензиялау" МДҚ АЖО АЖ-да сұрау салуды тіркеу және мемлекеттік қызметті өңдеуі;</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11) 8 үдеріс – "Е-лицензиялау"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12) 9 үдеріс – көрсетілетін қызметті алушының "Е-лицензиялау" МДҚ АЖО АЖ-мен қалыптастырылған мемлекеттік қызмет көрсету нәтижесін (электрондық лицензия) алуы.</w:t>
      </w:r>
      <w:r>
        <w:br/>
      </w:r>
      <w:r>
        <w:rPr>
          <w:rFonts w:ascii="Times New Roman"/>
          <w:b w:val="false"/>
          <w:i w:val="false"/>
          <w:color w:val="000000"/>
          <w:sz w:val="28"/>
        </w:rPr>
        <w:t xml:space="preserve">
      Мемлекеттік қызмет көрсету нәтижесі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 </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 берушілермен және (немесе) Мемлекеттік корпорациялармен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облысының әкімдігінің 06.05.2015 </w:t>
      </w:r>
      <w:r>
        <w:rPr>
          <w:rFonts w:ascii="Times New Roman"/>
          <w:b w:val="false"/>
          <w:i w:val="false"/>
          <w:color w:val="000000"/>
          <w:sz w:val="28"/>
        </w:rPr>
        <w:t>№ 187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 xml:space="preserve">есiрткi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 </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2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есiрткi құралдарының,</w:t>
            </w:r>
            <w:r>
              <w:br/>
            </w:r>
            <w:r>
              <w:rPr>
                <w:rFonts w:ascii="Times New Roman"/>
                <w:b w:val="false"/>
                <w:i w:val="false"/>
                <w:color w:val="000000"/>
                <w:sz w:val="20"/>
              </w:rPr>
              <w:t xml:space="preserve"> 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59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87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46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350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50000" cy="679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7 қыркүйектегі 2015 жылғы</w:t>
            </w:r>
            <w:r>
              <w:br/>
            </w:r>
            <w:r>
              <w:rPr>
                <w:rFonts w:ascii="Times New Roman"/>
                <w:b w:val="false"/>
                <w:i w:val="false"/>
                <w:color w:val="000000"/>
                <w:sz w:val="20"/>
              </w:rPr>
              <w:t>№ 325 қаулысымен бекітілген</w:t>
            </w:r>
          </w:p>
        </w:tc>
      </w:tr>
    </w:tbl>
    <w:bookmarkStart w:name="z266" w:id="19"/>
    <w:p>
      <w:pPr>
        <w:spacing w:after="0"/>
        <w:ind w:left="0"/>
        <w:jc w:val="left"/>
      </w:pPr>
      <w:r>
        <w:rPr>
          <w:rFonts w:ascii="Times New Roman"/>
          <w:b/>
          <w:i w:val="false"/>
          <w:color w:val="000000"/>
        </w:rPr>
        <w:t xml:space="preserve"> "Аудан орталықтарынан шалғайдағы елді мекендерде фармацевтикалық білімі бар маман болмаған жағдайда,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алынып тасталды - Ақтөбе облысы әкімдігінің 28.06.2018 </w:t>
      </w:r>
      <w:r>
        <w:rPr>
          <w:rFonts w:ascii="Times New Roman"/>
          <w:b w:val="false"/>
          <w:i w:val="false"/>
          <w:color w:val="ff0000"/>
          <w:sz w:val="28"/>
        </w:rPr>
        <w:t>№ 282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