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404f" w14:textId="3654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жұмыспен қамтуды үйлестіру және әлеуметтік бағдарламалар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 қазандағы № 358 қаулысы. Ақтөбе облысының Әділет департаментінде 2015 жылғы 6 қарашада № 4563 болып тіркелді. Күші жойылды - Ақтөбе облысының әкімдігінің 2016 жылғы 22 желтоқсандағы № 538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22.12.2016 № 538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 xml:space="preserve">"Ақтөбе облысының жұмыспен қамтуды үйлестіру және әлеуметтік бағдарламалар басқармасы" мемлекеттік мекемесінің Ережесі </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жұмыспен қамтуды үйлестіру және әлеуметтік бағдарламалар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С.Нұрқатоваға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1 қазандағы № 358 </w:t>
            </w:r>
            <w:r>
              <w:br/>
            </w:r>
            <w:r>
              <w:rPr>
                <w:rFonts w:ascii="Times New Roman"/>
                <w:b w:val="false"/>
                <w:i w:val="false"/>
                <w:color w:val="000000"/>
                <w:sz w:val="20"/>
              </w:rPr>
              <w:t>қаулысына қосымша</w:t>
            </w:r>
          </w:p>
        </w:tc>
      </w:tr>
    </w:tbl>
    <w:bookmarkStart w:name="z12" w:id="0"/>
    <w:p>
      <w:pPr>
        <w:spacing w:after="0"/>
        <w:ind w:left="0"/>
        <w:jc w:val="left"/>
      </w:pPr>
      <w:r>
        <w:rPr>
          <w:rFonts w:ascii="Times New Roman"/>
          <w:b/>
          <w:i w:val="false"/>
          <w:color w:val="000000"/>
        </w:rPr>
        <w:t xml:space="preserve"> Ақтөбе облысы әкімдігінің жойылды деп танылған қаулылырының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 әкімдігінің 2008 жылғы 17 сәуірдегі № 134 "Ақтөбе облыстық жұмыспен қамтуды үйлестіру және әлеуметтік бағдарламалар департаменті" мемлекеттік мекемесінің кейбір мәселелері туралы" қаулысының 2-тармағы.</w:t>
      </w:r>
      <w:r>
        <w:br/>
      </w:r>
      <w:r>
        <w:rPr>
          <w:rFonts w:ascii="Times New Roman"/>
          <w:b w:val="false"/>
          <w:i w:val="false"/>
          <w:color w:val="000000"/>
          <w:sz w:val="28"/>
        </w:rPr>
        <w:t>
      </w:t>
      </w:r>
      <w:r>
        <w:rPr>
          <w:rFonts w:ascii="Times New Roman"/>
          <w:b w:val="false"/>
          <w:i w:val="false"/>
          <w:color w:val="000000"/>
          <w:sz w:val="28"/>
        </w:rPr>
        <w:t>2. Ақтөбе облысы әкімдігінің 2010 жылғы 02 тамыздағы № 247 "Облыс әкімдігінің 2008 жылғы 17 сәуірдегі № 134 қаулысына толықтыру енгізу туралы" қаулысы.</w:t>
      </w:r>
      <w:r>
        <w:br/>
      </w:r>
      <w:r>
        <w:rPr>
          <w:rFonts w:ascii="Times New Roman"/>
          <w:b w:val="false"/>
          <w:i w:val="false"/>
          <w:color w:val="000000"/>
          <w:sz w:val="28"/>
        </w:rPr>
        <w:t>
      </w:t>
      </w:r>
      <w:r>
        <w:rPr>
          <w:rFonts w:ascii="Times New Roman"/>
          <w:b w:val="false"/>
          <w:i w:val="false"/>
          <w:color w:val="000000"/>
          <w:sz w:val="28"/>
        </w:rPr>
        <w:t>3. Ақтөбе облысы әкімдігінің 2010 жылғы 30 қарашадағы № 365 "Облыс әкімдігінің 2008 жылғы 17 сәуірдегі № 134 қаулысына толықтыру енгізу туралы" қаулысы.</w:t>
      </w:r>
      <w:r>
        <w:br/>
      </w:r>
      <w:r>
        <w:rPr>
          <w:rFonts w:ascii="Times New Roman"/>
          <w:b w:val="false"/>
          <w:i w:val="false"/>
          <w:color w:val="000000"/>
          <w:sz w:val="28"/>
        </w:rPr>
        <w:t>
      </w:t>
      </w:r>
      <w:r>
        <w:rPr>
          <w:rFonts w:ascii="Times New Roman"/>
          <w:b w:val="false"/>
          <w:i w:val="false"/>
          <w:color w:val="000000"/>
          <w:sz w:val="28"/>
        </w:rPr>
        <w:t>4. Ақтөбе облысы әкімдігінің 2012 жылғы 29 желтоқсандағы № 477 "Облыс әкімдігінің 2008 жылғы 17 сәуірдегі №134 қаулысына толықтыру енгізу туралы" қаулысы.</w:t>
      </w:r>
      <w:r>
        <w:br/>
      </w:r>
      <w:r>
        <w:rPr>
          <w:rFonts w:ascii="Times New Roman"/>
          <w:b w:val="false"/>
          <w:i w:val="false"/>
          <w:color w:val="000000"/>
          <w:sz w:val="28"/>
        </w:rPr>
        <w:t>
      </w:t>
      </w:r>
      <w:r>
        <w:rPr>
          <w:rFonts w:ascii="Times New Roman"/>
          <w:b w:val="false"/>
          <w:i w:val="false"/>
          <w:color w:val="000000"/>
          <w:sz w:val="28"/>
        </w:rPr>
        <w:t>5. Ақтөбе облысы әкімдігінің 2013 жылғы 05 маусымдағы № 174 "Облыс әкімдігінің 17 сәуірдегі 2008 жылғы №134 қаулысыны толықтыру енгізу туралы" қаулысы.</w:t>
      </w:r>
      <w:r>
        <w:br/>
      </w:r>
      <w:r>
        <w:rPr>
          <w:rFonts w:ascii="Times New Roman"/>
          <w:b w:val="false"/>
          <w:i w:val="false"/>
          <w:color w:val="000000"/>
          <w:sz w:val="28"/>
        </w:rPr>
        <w:t>
      </w:t>
      </w:r>
      <w:r>
        <w:rPr>
          <w:rFonts w:ascii="Times New Roman"/>
          <w:b w:val="false"/>
          <w:i w:val="false"/>
          <w:color w:val="000000"/>
          <w:sz w:val="28"/>
        </w:rPr>
        <w:t>6. Ақтөбе облысы әкімдігінің 2013 жылғы 24 шілдедегі № 225 "Облыс әкімдігінің 2008 жылғы 17 сәуірдегі №134 қаулысына толықтыру енгізу туралы" қаулысы.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1 қазандағы № 358 </w:t>
            </w:r>
            <w:r>
              <w:br/>
            </w:r>
            <w:r>
              <w:rPr>
                <w:rFonts w:ascii="Times New Roman"/>
                <w:b w:val="false"/>
                <w:i w:val="false"/>
                <w:color w:val="000000"/>
                <w:sz w:val="20"/>
              </w:rPr>
              <w:t>қаулысымен бекітілді</w:t>
            </w:r>
          </w:p>
        </w:tc>
      </w:tr>
    </w:tbl>
    <w:bookmarkStart w:name="z20" w:id="1"/>
    <w:p>
      <w:pPr>
        <w:spacing w:after="0"/>
        <w:ind w:left="0"/>
        <w:jc w:val="left"/>
      </w:pPr>
      <w:r>
        <w:rPr>
          <w:rFonts w:ascii="Times New Roman"/>
          <w:b/>
          <w:i w:val="false"/>
          <w:color w:val="000000"/>
        </w:rPr>
        <w:t xml:space="preserve"> "Ақтөбе облысының жұмыспен қамтуды үйлестіру және әлеуметтік</w:t>
      </w:r>
      <w:r>
        <w:br/>
      </w:r>
      <w:r>
        <w:rPr>
          <w:rFonts w:ascii="Times New Roman"/>
          <w:b/>
          <w:i w:val="false"/>
          <w:color w:val="000000"/>
        </w:rPr>
        <w:t>бағдарламалар басқармасы" мемлекеттік мекемесінің</w:t>
      </w:r>
      <w:r>
        <w:br/>
      </w:r>
      <w:r>
        <w:rPr>
          <w:rFonts w:ascii="Times New Roman"/>
          <w:b/>
          <w:i w:val="false"/>
          <w:color w:val="000000"/>
        </w:rPr>
        <w:t>ЕРЕЖЕСІ</w:t>
      </w:r>
    </w:p>
    <w:bookmarkEnd w:id="1"/>
    <w:bookmarkStart w:name="z21"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жұмыспен қамтуды үйлестіру және әлеуметтік бағдарламалар басқармасы" мемлекеттік мекеменің Ережесі (бұдан әрі Ереже)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үлгі ережесіне сәйкес әзірленді және "Ақтөбе облысының жұмыспен қамтуды үйлестіру және әлеуметтік бағдарламалар басқармасы" мемлекеттік мекеменің мәртебесі мен өкілеттігін айқындайды. </w:t>
      </w:r>
      <w:r>
        <w:br/>
      </w:r>
      <w:r>
        <w:rPr>
          <w:rFonts w:ascii="Times New Roman"/>
          <w:b w:val="false"/>
          <w:i w:val="false"/>
          <w:color w:val="000000"/>
          <w:sz w:val="28"/>
        </w:rPr>
        <w:t>
      "Ақтөбе облысының жұмыспен қамтуды үйлестіру және әлеуметтік бағдарламасы" мемлекеттік мекемесі халықты жұмыспен қамту, мүгедектерді, халықты әлеуметтік қорғау, мемлекеттік атаулы әлеуметтік және мемлекеттік қызмет көрсету салаларына байланысты мемлекеттік саясатты қамтамасыз етуге және жүзеге асыратын мемлекеттік атқарушы орган болып табылады.</w:t>
      </w:r>
      <w:r>
        <w:br/>
      </w:r>
      <w:r>
        <w:rPr>
          <w:rFonts w:ascii="Times New Roman"/>
          <w:b w:val="false"/>
          <w:i w:val="false"/>
          <w:color w:val="000000"/>
          <w:sz w:val="28"/>
        </w:rPr>
        <w:t>
      </w:t>
      </w:r>
      <w:r>
        <w:rPr>
          <w:rFonts w:ascii="Times New Roman"/>
          <w:b w:val="false"/>
          <w:i w:val="false"/>
          <w:color w:val="000000"/>
          <w:sz w:val="28"/>
        </w:rPr>
        <w:t>2. "Ақтөбе облысының жұмыспен қамтуды үйлестіру және әлеуметтік бағдарламалар басқармасы" мемлекеттік мекемесінде филиалдар мен өкілеттіктер болмайды.</w:t>
      </w:r>
      <w:r>
        <w:br/>
      </w:r>
      <w:r>
        <w:rPr>
          <w:rFonts w:ascii="Times New Roman"/>
          <w:b w:val="false"/>
          <w:i w:val="false"/>
          <w:color w:val="000000"/>
          <w:sz w:val="28"/>
        </w:rPr>
        <w:t>
      </w:t>
      </w:r>
      <w:r>
        <w:rPr>
          <w:rFonts w:ascii="Times New Roman"/>
          <w:b w:val="false"/>
          <w:i w:val="false"/>
          <w:color w:val="000000"/>
          <w:sz w:val="28"/>
        </w:rPr>
        <w:t xml:space="preserve">3. "Ақтөбе облысының жұмыспен қамтуды үйлестіру және әлеуметтік бағдарламалар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жұмыспен қамтуды үйлестіру және әлеуметтік бағдарламалар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5. "Ақтөбе облысының жұмыспен қамтуды үйлестіру және әлеуметтік бағдарламалар басқармасы"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6. "Ақтөбе облысының жұмыспен қамтуды үйлестіру және әлеуметтік бағдарламалар басқармасы" мемлекеттік мекемесі азаматтық-құқықтық қатынастарға өз атынан түседі, егер заңнамаға сәйкес осыған уәкілеттік берілген болса, мемлекеттің атынан азаматтық-құқықтық қатынастардың тараптары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 әкімнің аппараты" мемлекеттік мекемесі "Ақтөбе облысының жұмыспен қамтуды үйлестіру және әлеуметтік бағдарламалар басқармасы" мемлекеттік мекемесінің құрылтайшысы және басқару жөніндегі уәкілетті органы болып табылады.</w:t>
      </w:r>
      <w:r>
        <w:br/>
      </w:r>
      <w:r>
        <w:rPr>
          <w:rFonts w:ascii="Times New Roman"/>
          <w:b w:val="false"/>
          <w:i w:val="false"/>
          <w:color w:val="000000"/>
          <w:sz w:val="28"/>
        </w:rPr>
        <w:t>
      </w:t>
      </w:r>
      <w:r>
        <w:rPr>
          <w:rFonts w:ascii="Times New Roman"/>
          <w:b w:val="false"/>
          <w:i w:val="false"/>
          <w:color w:val="000000"/>
          <w:sz w:val="28"/>
        </w:rPr>
        <w:t>8. "Ақтөбе облысының жұмыспен қамтуды үйлестіру және әлеуметтік бағдарламалар басқармасы" мемлекеттік мекемесі өз құзыретінің мәселелері бойынша заңнамада белгіленген тәртіппен "Ақтөбе облысының жұмыспен қамтуды үйлестіру және әлеуметтік бағдарламалар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"Ақтөбе облысының жұмыспен қамтуды үйлестіру және әлеуметтік бағдарламалар басқармасы" мемлекеттік мекемесінің құрылымы мен штаттық санын басқарма басшысы облыс әкімдігінің жергілікті мемлекеттік басқарудың құрылымын, Ақтөбе облысы жергілікті атқарушы органдар штаттық санының лимитін бекіту туралы қаулысына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Қазақстан Республикасы, 030019, Ақтөбе облысы, Ақтөбе қаласы, Маресьев көшесі, 101 үй.</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"Ақтөбе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"Ақтөбе облысының жұмыспен қамтуды үйлестіру және әлеуметтік бағдарламалар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"Ақтөбе облысының жұмыспен қамтуды үйлестіру және әлеуметтік бағдарламалар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14. "Ақтөбе облысының жұмыспен қамтуды үйлестіру және әлеуметтік бағдарламалар басқармасы" мемлекеттік мекемесі кәсіпкерлік субъектілерімен "Ақтөбе облысының жұмыспен қамтуды үйлестіру және әлеуметтік бағдарламалар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"Ақтөбе облысының жұмыспен қамтуды үйлестіру және әлеуметтік бағдарламалар басқармасы" мемелекеттік мекемесінің миссиясы басқарманың стратегиялық жоспарына сәйкес халықтың әлеуметтік кепілдіктерін жұмыспен қамтылуына жәрдемдесуді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халықты жұмыспен қамту саласында мемлекеттік саясатты қамтамасыз ету және жүргізу;</w:t>
      </w:r>
      <w:r>
        <w:br/>
      </w:r>
      <w:r>
        <w:rPr>
          <w:rFonts w:ascii="Times New Roman"/>
          <w:b w:val="false"/>
          <w:i w:val="false"/>
          <w:color w:val="000000"/>
          <w:sz w:val="28"/>
        </w:rPr>
        <w:t>
      </w:t>
      </w:r>
      <w:r>
        <w:rPr>
          <w:rFonts w:ascii="Times New Roman"/>
          <w:b w:val="false"/>
          <w:i w:val="false"/>
          <w:color w:val="000000"/>
          <w:sz w:val="28"/>
        </w:rPr>
        <w:t>2) халықты жұмыспен қамту саласында мемлекеттік кепілдіктерді қамтамасыз ету;</w:t>
      </w:r>
      <w:r>
        <w:br/>
      </w:r>
      <w:r>
        <w:rPr>
          <w:rFonts w:ascii="Times New Roman"/>
          <w:b w:val="false"/>
          <w:i w:val="false"/>
          <w:color w:val="000000"/>
          <w:sz w:val="28"/>
        </w:rPr>
        <w:t>
      </w:t>
      </w:r>
      <w:r>
        <w:rPr>
          <w:rFonts w:ascii="Times New Roman"/>
          <w:b w:val="false"/>
          <w:i w:val="false"/>
          <w:color w:val="000000"/>
          <w:sz w:val="28"/>
        </w:rPr>
        <w:t>3) мүгедектерді әлеуметтік қорғау, мүгедектерге әлеуметтік көмек көрсету саласында мемлекеттік саясатты қамтамасыз ету және жүргізу;</w:t>
      </w:r>
      <w:r>
        <w:br/>
      </w:r>
      <w:r>
        <w:rPr>
          <w:rFonts w:ascii="Times New Roman"/>
          <w:b w:val="false"/>
          <w:i w:val="false"/>
          <w:color w:val="000000"/>
          <w:sz w:val="28"/>
        </w:rPr>
        <w:t>
      </w:t>
      </w:r>
      <w:r>
        <w:rPr>
          <w:rFonts w:ascii="Times New Roman"/>
          <w:b w:val="false"/>
          <w:i w:val="false"/>
          <w:color w:val="000000"/>
          <w:sz w:val="28"/>
        </w:rPr>
        <w:t>4) арнаулы әлеуметтік қызмет көрсету саласында мемлекеттік саясатты қамтамасыз ету және жүргізу;</w:t>
      </w:r>
      <w:r>
        <w:br/>
      </w:r>
      <w:r>
        <w:rPr>
          <w:rFonts w:ascii="Times New Roman"/>
          <w:b w:val="false"/>
          <w:i w:val="false"/>
          <w:color w:val="000000"/>
          <w:sz w:val="28"/>
        </w:rPr>
        <w:t>
      </w:t>
      </w:r>
      <w:r>
        <w:rPr>
          <w:rFonts w:ascii="Times New Roman"/>
          <w:b w:val="false"/>
          <w:i w:val="false"/>
          <w:color w:val="000000"/>
          <w:sz w:val="28"/>
        </w:rPr>
        <w:t>5) өңірлік деңгейде әлеуметтік әріптестікті ұйымдастыру, әлеуметтік әріптестікті нығайтуға және дайындауға ыкпал ету;</w:t>
      </w:r>
      <w:r>
        <w:br/>
      </w:r>
      <w:r>
        <w:rPr>
          <w:rFonts w:ascii="Times New Roman"/>
          <w:b w:val="false"/>
          <w:i w:val="false"/>
          <w:color w:val="000000"/>
          <w:sz w:val="28"/>
        </w:rPr>
        <w:t>
      </w:t>
      </w:r>
      <w:r>
        <w:rPr>
          <w:rFonts w:ascii="Times New Roman"/>
          <w:b w:val="false"/>
          <w:i w:val="false"/>
          <w:color w:val="000000"/>
          <w:sz w:val="28"/>
        </w:rPr>
        <w:t>6) халыққа мемлекеттік атаулы әлеуметтік көмек көрсетуге байланысты мемлекеттік саясатты қамтамасыз ету және жүргізу;</w:t>
      </w:r>
      <w:r>
        <w:br/>
      </w:r>
      <w:r>
        <w:rPr>
          <w:rFonts w:ascii="Times New Roman"/>
          <w:b w:val="false"/>
          <w:i w:val="false"/>
          <w:color w:val="000000"/>
          <w:sz w:val="28"/>
        </w:rPr>
        <w:t>
      </w:t>
      </w:r>
      <w:r>
        <w:rPr>
          <w:rFonts w:ascii="Times New Roman"/>
          <w:b w:val="false"/>
          <w:i w:val="false"/>
          <w:color w:val="000000"/>
          <w:sz w:val="28"/>
        </w:rPr>
        <w:t>7) жеке және заңды тұлғалардың құқықтарын, бостандықтарын және олардың заңды мүдделерін іске асыру және қорғау мақсатында, өтініштерін қарауға байланысты, құқықтық қатынастарды реттеу;</w:t>
      </w:r>
      <w:r>
        <w:br/>
      </w:r>
      <w:r>
        <w:rPr>
          <w:rFonts w:ascii="Times New Roman"/>
          <w:b w:val="false"/>
          <w:i w:val="false"/>
          <w:color w:val="000000"/>
          <w:sz w:val="28"/>
        </w:rPr>
        <w:t>
      </w:t>
      </w:r>
      <w:r>
        <w:rPr>
          <w:rFonts w:ascii="Times New Roman"/>
          <w:b w:val="false"/>
          <w:i w:val="false"/>
          <w:color w:val="000000"/>
          <w:sz w:val="28"/>
        </w:rPr>
        <w:t>8) ақпараттық алмасу және ақпараттық қызметтерді қамтамасыз ету;</w:t>
      </w:r>
      <w:r>
        <w:br/>
      </w:r>
      <w:r>
        <w:rPr>
          <w:rFonts w:ascii="Times New Roman"/>
          <w:b w:val="false"/>
          <w:i w:val="false"/>
          <w:color w:val="000000"/>
          <w:sz w:val="28"/>
        </w:rPr>
        <w:t>
      </w:t>
      </w:r>
      <w:r>
        <w:rPr>
          <w:rFonts w:ascii="Times New Roman"/>
          <w:b w:val="false"/>
          <w:i w:val="false"/>
          <w:color w:val="000000"/>
          <w:sz w:val="28"/>
        </w:rPr>
        <w:t>9) мемлекеттік көрсетілетін қызмет көрсету сапасын көтеру, "электрондық көрсетілетін мемлекеттік қызметті" дамыту;</w:t>
      </w:r>
      <w:r>
        <w:br/>
      </w:r>
      <w:r>
        <w:rPr>
          <w:rFonts w:ascii="Times New Roman"/>
          <w:b w:val="false"/>
          <w:i w:val="false"/>
          <w:color w:val="000000"/>
          <w:sz w:val="28"/>
        </w:rPr>
        <w:t>
      </w:t>
      </w:r>
      <w:r>
        <w:rPr>
          <w:rFonts w:ascii="Times New Roman"/>
          <w:b w:val="false"/>
          <w:i w:val="false"/>
          <w:color w:val="000000"/>
          <w:sz w:val="28"/>
        </w:rPr>
        <w:t>10) мемлекеттің сыбайлас жемқорлыққа қарсы саясаттын қамтамасыз ету және жүргізу;</w:t>
      </w:r>
      <w:r>
        <w:br/>
      </w:r>
      <w:r>
        <w:rPr>
          <w:rFonts w:ascii="Times New Roman"/>
          <w:b w:val="false"/>
          <w:i w:val="false"/>
          <w:color w:val="000000"/>
          <w:sz w:val="28"/>
        </w:rPr>
        <w:t>
      </w:t>
      </w:r>
      <w:r>
        <w:rPr>
          <w:rFonts w:ascii="Times New Roman"/>
          <w:b w:val="false"/>
          <w:i w:val="false"/>
          <w:color w:val="000000"/>
          <w:sz w:val="28"/>
        </w:rPr>
        <w:t>11) қылмыстық жаза өтегендерді әлеуметтік бейімдеу және қалпына келтіруді ұйымдастыруды үйлестіру;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салық заңнамаларын, Қазақстан Республикасының бюджеттік жүйесінің принциптерін қамтамасыз ету және жүргізу;</w:t>
      </w:r>
      <w:r>
        <w:br/>
      </w:r>
      <w:r>
        <w:rPr>
          <w:rFonts w:ascii="Times New Roman"/>
          <w:b w:val="false"/>
          <w:i w:val="false"/>
          <w:color w:val="000000"/>
          <w:sz w:val="28"/>
        </w:rPr>
        <w:t>
      </w:t>
      </w:r>
      <w:r>
        <w:rPr>
          <w:rFonts w:ascii="Times New Roman"/>
          <w:b w:val="false"/>
          <w:i w:val="false"/>
          <w:color w:val="000000"/>
          <w:sz w:val="28"/>
        </w:rPr>
        <w:t>13) халықтың көші-қон саласындағы мемлекеттік саясаты өзінің құзыреті шегінде қамтамасыз ету және жүргізу.</w:t>
      </w:r>
      <w:r>
        <w:br/>
      </w:r>
      <w:r>
        <w:rPr>
          <w:rFonts w:ascii="Times New Roman"/>
          <w:b w:val="false"/>
          <w:i w:val="false"/>
          <w:color w:val="000000"/>
          <w:sz w:val="28"/>
        </w:rPr>
        <w:t>
      </w:t>
      </w:r>
      <w:r>
        <w:rPr>
          <w:rFonts w:ascii="Times New Roman"/>
          <w:b w:val="false"/>
          <w:i w:val="false"/>
          <w:color w:val="000000"/>
          <w:sz w:val="28"/>
        </w:rPr>
        <w:t>17. Басқарманың функциялары:</w:t>
      </w:r>
      <w:r>
        <w:br/>
      </w:r>
      <w:r>
        <w:rPr>
          <w:rFonts w:ascii="Times New Roman"/>
          <w:b w:val="false"/>
          <w:i w:val="false"/>
          <w:color w:val="000000"/>
          <w:sz w:val="28"/>
        </w:rPr>
        <w:t>
      </w:t>
      </w:r>
      <w:r>
        <w:rPr>
          <w:rFonts w:ascii="Times New Roman"/>
          <w:b w:val="false"/>
          <w:i w:val="false"/>
          <w:color w:val="000000"/>
          <w:sz w:val="28"/>
        </w:rPr>
        <w:t>1) өз қызметін стратегиялық және операциялық жоспарларға сәйкес жүзеге асырады;</w:t>
      </w:r>
      <w:r>
        <w:br/>
      </w:r>
      <w:r>
        <w:rPr>
          <w:rFonts w:ascii="Times New Roman"/>
          <w:b w:val="false"/>
          <w:i w:val="false"/>
          <w:color w:val="000000"/>
          <w:sz w:val="28"/>
        </w:rPr>
        <w:t>
      </w:t>
      </w:r>
      <w:r>
        <w:rPr>
          <w:rFonts w:ascii="Times New Roman"/>
          <w:b w:val="false"/>
          <w:i w:val="false"/>
          <w:color w:val="000000"/>
          <w:sz w:val="28"/>
        </w:rPr>
        <w:t>2) басқарма жұмысының сапасы мен өнiмдiлiгiн арттыру мақсатында оның қызметiнiң бағыттары бойынша iшкi бақылауды жүзеге асырады;</w:t>
      </w:r>
      <w:r>
        <w:br/>
      </w:r>
      <w:r>
        <w:rPr>
          <w:rFonts w:ascii="Times New Roman"/>
          <w:b w:val="false"/>
          <w:i w:val="false"/>
          <w:color w:val="000000"/>
          <w:sz w:val="28"/>
        </w:rPr>
        <w:t>
      </w:t>
      </w:r>
      <w:r>
        <w:rPr>
          <w:rFonts w:ascii="Times New Roman"/>
          <w:b w:val="false"/>
          <w:i w:val="false"/>
          <w:color w:val="000000"/>
          <w:sz w:val="28"/>
        </w:rPr>
        <w:t>3) мемлекеттiк наградалармен наградтауға құзыреті шегінде ұсынымхат енгізеді;</w:t>
      </w:r>
      <w:r>
        <w:br/>
      </w:r>
      <w:r>
        <w:rPr>
          <w:rFonts w:ascii="Times New Roman"/>
          <w:b w:val="false"/>
          <w:i w:val="false"/>
          <w:color w:val="000000"/>
          <w:sz w:val="28"/>
        </w:rPr>
        <w:t>
      </w:t>
      </w:r>
      <w:r>
        <w:rPr>
          <w:rFonts w:ascii="Times New Roman"/>
          <w:b w:val="false"/>
          <w:i w:val="false"/>
          <w:color w:val="000000"/>
          <w:sz w:val="28"/>
        </w:rPr>
        <w:t>4) қылмыстық жазасын өтеген адамдарды әлеуметтік бейімдеу мен оңалтуды ұйымдастыруды және жүзеге асыруды үйлестіреді;</w:t>
      </w:r>
      <w:r>
        <w:br/>
      </w:r>
      <w:r>
        <w:rPr>
          <w:rFonts w:ascii="Times New Roman"/>
          <w:b w:val="false"/>
          <w:i w:val="false"/>
          <w:color w:val="000000"/>
          <w:sz w:val="28"/>
        </w:rPr>
        <w:t>
      </w:t>
      </w:r>
      <w:r>
        <w:rPr>
          <w:rFonts w:ascii="Times New Roman"/>
          <w:b w:val="false"/>
          <w:i w:val="false"/>
          <w:color w:val="000000"/>
          <w:sz w:val="28"/>
        </w:rPr>
        <w:t>5) өңiрлiк деңгейде әлеуметтiк әрiптестiктi ұйымдастырады;</w:t>
      </w:r>
      <w:r>
        <w:br/>
      </w:r>
      <w:r>
        <w:rPr>
          <w:rFonts w:ascii="Times New Roman"/>
          <w:b w:val="false"/>
          <w:i w:val="false"/>
          <w:color w:val="000000"/>
          <w:sz w:val="28"/>
        </w:rPr>
        <w:t>
      </w:t>
      </w:r>
      <w:r>
        <w:rPr>
          <w:rFonts w:ascii="Times New Roman"/>
          <w:b w:val="false"/>
          <w:i w:val="false"/>
          <w:color w:val="000000"/>
          <w:sz w:val="28"/>
        </w:rPr>
        <w:t>6) өңірлік (облыстық) келісім жобасын даярлау бойынша әлеуметтік әріптестік тараптарымен келіссөздер жүргізеді, өңірлік (облыстық) келісімді әзірлеу және бекіту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7) әлеуметтiк әрiптестiк және әлеуметтік-еңбек қатынастарын реттеу жөніндегі облыстық үш жақты комиссияның дербес құрамын қалыптастырады;</w:t>
      </w:r>
      <w:r>
        <w:br/>
      </w:r>
      <w:r>
        <w:rPr>
          <w:rFonts w:ascii="Times New Roman"/>
          <w:b w:val="false"/>
          <w:i w:val="false"/>
          <w:color w:val="000000"/>
          <w:sz w:val="28"/>
        </w:rPr>
        <w:t>
      </w:t>
      </w:r>
      <w:r>
        <w:rPr>
          <w:rFonts w:ascii="Times New Roman"/>
          <w:b w:val="false"/>
          <w:i w:val="false"/>
          <w:color w:val="000000"/>
          <w:sz w:val="28"/>
        </w:rPr>
        <w:t>8) әлеуметтiк әрiптестiк және әлеуметтік-еңбек қатынастарын реттеу жөніндегі облыстық үш жақты комиссияның, жұмыс топтарының жұмысын, хаттамалар жүргізуді, шешімдер жобаларын даярлауды және олардың орындалуын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9) қалалық, аудандық деңгейде жасалған салалық және өңiрлiк келiсiмдердi тiркеудi жүзеге асырады;</w:t>
      </w:r>
      <w:r>
        <w:br/>
      </w:r>
      <w:r>
        <w:rPr>
          <w:rFonts w:ascii="Times New Roman"/>
          <w:b w:val="false"/>
          <w:i w:val="false"/>
          <w:color w:val="000000"/>
          <w:sz w:val="28"/>
        </w:rPr>
        <w:t>
      </w:t>
      </w:r>
      <w:r>
        <w:rPr>
          <w:rFonts w:ascii="Times New Roman"/>
          <w:b w:val="false"/>
          <w:i w:val="false"/>
          <w:color w:val="000000"/>
          <w:sz w:val="28"/>
        </w:rPr>
        <w:t>10) өңірлік (облыстық) келісімді бекітуге қатыспаған бірлестіктерге, жұмыс берушілерге, қызметкерлер бірлестіктеріне өңірлік (облыстық) келісімге қосылуға ұсыныс енгізеді;</w:t>
      </w:r>
      <w:r>
        <w:br/>
      </w:r>
      <w:r>
        <w:rPr>
          <w:rFonts w:ascii="Times New Roman"/>
          <w:b w:val="false"/>
          <w:i w:val="false"/>
          <w:color w:val="000000"/>
          <w:sz w:val="28"/>
        </w:rPr>
        <w:t>
      </w:t>
      </w:r>
      <w:r>
        <w:rPr>
          <w:rFonts w:ascii="Times New Roman"/>
          <w:b w:val="false"/>
          <w:i w:val="false"/>
          <w:color w:val="000000"/>
          <w:sz w:val="28"/>
        </w:rPr>
        <w:t>11) келiсiмнiң орындалуына өңірлік (облыстық) мониторинг жүргізеді;</w:t>
      </w:r>
      <w:r>
        <w:br/>
      </w:r>
      <w:r>
        <w:rPr>
          <w:rFonts w:ascii="Times New Roman"/>
          <w:b w:val="false"/>
          <w:i w:val="false"/>
          <w:color w:val="000000"/>
          <w:sz w:val="28"/>
        </w:rPr>
        <w:t>
      </w:t>
      </w:r>
      <w:r>
        <w:rPr>
          <w:rFonts w:ascii="Times New Roman"/>
          <w:b w:val="false"/>
          <w:i w:val="false"/>
          <w:color w:val="000000"/>
          <w:sz w:val="28"/>
        </w:rPr>
        <w:t>12) "Парыз" бизнесінің әлеуметтік жауапкершілігі бойынша республикалық конкурсына үміткерлердің материалдарын даярлауға жәрдемдеседі;</w:t>
      </w:r>
      <w:r>
        <w:br/>
      </w:r>
      <w:r>
        <w:rPr>
          <w:rFonts w:ascii="Times New Roman"/>
          <w:b w:val="false"/>
          <w:i w:val="false"/>
          <w:color w:val="000000"/>
          <w:sz w:val="28"/>
        </w:rPr>
        <w:t>
      </w:t>
      </w:r>
      <w:r>
        <w:rPr>
          <w:rFonts w:ascii="Times New Roman"/>
          <w:b w:val="false"/>
          <w:i w:val="false"/>
          <w:color w:val="000000"/>
          <w:sz w:val="28"/>
        </w:rPr>
        <w:t>13) көрсетiлетiн қызметтерiне (тауарларына, жұмыстарына) тарифтердi (бағаларды, алым ставкаларын) мемлекеттiк реттеу енгiзiлетiн ұйымдар қызметкерлерiнiң еңбек нормаларын және еңбегiне ақы төлеу жүйесiнiң параметрлерiн еңбек жөнiндегi уәкiлеттi мемлекеттiк орган белгiлеген тәртiппен қарайды және келiседi;</w:t>
      </w:r>
      <w:r>
        <w:br/>
      </w:r>
      <w:r>
        <w:rPr>
          <w:rFonts w:ascii="Times New Roman"/>
          <w:b w:val="false"/>
          <w:i w:val="false"/>
          <w:color w:val="000000"/>
          <w:sz w:val="28"/>
        </w:rPr>
        <w:t>
      </w:t>
      </w:r>
      <w:r>
        <w:rPr>
          <w:rFonts w:ascii="Times New Roman"/>
          <w:b w:val="false"/>
          <w:i w:val="false"/>
          <w:color w:val="000000"/>
          <w:sz w:val="28"/>
        </w:rPr>
        <w:t>14) мүгедектердiң қоғамдық бiрлестiктерiнiң мамандандырылған ұйымдарын қолдауды қоса алғанда, мүгедектердi оңалтудың өңiрлiк бағдарламаларын әзiрлейдi және облыстың өкiлдi органдарының бекiтуiне ұсынады;</w:t>
      </w:r>
      <w:r>
        <w:br/>
      </w:r>
      <w:r>
        <w:rPr>
          <w:rFonts w:ascii="Times New Roman"/>
          <w:b w:val="false"/>
          <w:i w:val="false"/>
          <w:color w:val="000000"/>
          <w:sz w:val="28"/>
        </w:rPr>
        <w:t>
      </w:t>
      </w:r>
      <w:r>
        <w:rPr>
          <w:rFonts w:ascii="Times New Roman"/>
          <w:b w:val="false"/>
          <w:i w:val="false"/>
          <w:color w:val="000000"/>
          <w:sz w:val="28"/>
        </w:rPr>
        <w:t xml:space="preserve">15) "Қазақстан Республикасында мүгедектердi әлеуметтiк қорғау туралы" </w:t>
      </w:r>
      <w:r>
        <w:rPr>
          <w:rFonts w:ascii="Times New Roman"/>
          <w:b w:val="false"/>
          <w:i w:val="false"/>
          <w:color w:val="000000"/>
          <w:sz w:val="28"/>
        </w:rPr>
        <w:t>Заңға</w:t>
      </w:r>
      <w:r>
        <w:rPr>
          <w:rFonts w:ascii="Times New Roman"/>
          <w:b w:val="false"/>
          <w:i w:val="false"/>
          <w:color w:val="000000"/>
          <w:sz w:val="28"/>
        </w:rPr>
        <w:t xml:space="preserve"> және мүгедектi оңалтудың жеке бағдарламасына сәйкес мүгедектердi кәсiптiк оқытуды (қайта оқытуды) ұйымдастырады;</w:t>
      </w:r>
      <w:r>
        <w:br/>
      </w:r>
      <w:r>
        <w:rPr>
          <w:rFonts w:ascii="Times New Roman"/>
          <w:b w:val="false"/>
          <w:i w:val="false"/>
          <w:color w:val="000000"/>
          <w:sz w:val="28"/>
        </w:rPr>
        <w:t>
      </w:t>
      </w:r>
      <w:r>
        <w:rPr>
          <w:rFonts w:ascii="Times New Roman"/>
          <w:b w:val="false"/>
          <w:i w:val="false"/>
          <w:color w:val="000000"/>
          <w:sz w:val="28"/>
        </w:rPr>
        <w:t>16) мүгедектердi оңалту жөнiндегi мамандарды, оның iшiнде ымдау тiлiнiң мамандарын, Брайльдiң бедерлi-нүктелiк қарпi бойынша оқитын және жазатын мамандарды даярлауды, қайта даярлауды және олардың бiлiктiлiгiн арттыруды ұйымдастырады;</w:t>
      </w:r>
      <w:r>
        <w:br/>
      </w:r>
      <w:r>
        <w:rPr>
          <w:rFonts w:ascii="Times New Roman"/>
          <w:b w:val="false"/>
          <w:i w:val="false"/>
          <w:color w:val="000000"/>
          <w:sz w:val="28"/>
        </w:rPr>
        <w:t>
      </w:t>
      </w:r>
      <w:r>
        <w:rPr>
          <w:rFonts w:ascii="Times New Roman"/>
          <w:b w:val="false"/>
          <w:i w:val="false"/>
          <w:color w:val="000000"/>
          <w:sz w:val="28"/>
        </w:rPr>
        <w:t xml:space="preserve">17) "Қазақстан Республикасында мүгедектердi әлеуметтiк қорғау туралы" </w:t>
      </w:r>
      <w:r>
        <w:rPr>
          <w:rFonts w:ascii="Times New Roman"/>
          <w:b w:val="false"/>
          <w:i w:val="false"/>
          <w:color w:val="000000"/>
          <w:sz w:val="28"/>
        </w:rPr>
        <w:t>Заңға</w:t>
      </w:r>
      <w:r>
        <w:rPr>
          <w:rFonts w:ascii="Times New Roman"/>
          <w:b w:val="false"/>
          <w:i w:val="false"/>
          <w:color w:val="000000"/>
          <w:sz w:val="28"/>
        </w:rPr>
        <w:t xml:space="preserve"> және мүгедектi оңалтудың жеке бағдарламасына сәйкес тиiстi аумақта медициналық, әлеуметтiк, кәсiптiк оңалтуды ұйымдастырады;</w:t>
      </w:r>
      <w:r>
        <w:br/>
      </w:r>
      <w:r>
        <w:rPr>
          <w:rFonts w:ascii="Times New Roman"/>
          <w:b w:val="false"/>
          <w:i w:val="false"/>
          <w:color w:val="000000"/>
          <w:sz w:val="28"/>
        </w:rPr>
        <w:t>
      </w:t>
      </w:r>
      <w:r>
        <w:rPr>
          <w:rFonts w:ascii="Times New Roman"/>
          <w:b w:val="false"/>
          <w:i w:val="false"/>
          <w:color w:val="000000"/>
          <w:sz w:val="28"/>
        </w:rPr>
        <w:t>18) мүгедектердi оңалтудың жеке бағдарламасына сәйкес мүгедектердiң және мүгедек балалардың санаторий-курорттық емделуiн қамтамасыз етедi;</w:t>
      </w:r>
      <w:r>
        <w:br/>
      </w:r>
      <w:r>
        <w:rPr>
          <w:rFonts w:ascii="Times New Roman"/>
          <w:b w:val="false"/>
          <w:i w:val="false"/>
          <w:color w:val="000000"/>
          <w:sz w:val="28"/>
        </w:rPr>
        <w:t>
      </w:t>
      </w:r>
      <w:r>
        <w:rPr>
          <w:rFonts w:ascii="Times New Roman"/>
          <w:b w:val="false"/>
          <w:i w:val="false"/>
          <w:color w:val="000000"/>
          <w:sz w:val="28"/>
        </w:rPr>
        <w:t>19) мүгедектердi оңалтудың кешендi бағдарламаларының iске асырылуын қамтамасыз етедi;</w:t>
      </w:r>
      <w:r>
        <w:br/>
      </w:r>
      <w:r>
        <w:rPr>
          <w:rFonts w:ascii="Times New Roman"/>
          <w:b w:val="false"/>
          <w:i w:val="false"/>
          <w:color w:val="000000"/>
          <w:sz w:val="28"/>
        </w:rPr>
        <w:t>
      </w:t>
      </w:r>
      <w:r>
        <w:rPr>
          <w:rFonts w:ascii="Times New Roman"/>
          <w:b w:val="false"/>
          <w:i w:val="false"/>
          <w:color w:val="000000"/>
          <w:sz w:val="28"/>
        </w:rPr>
        <w:t>20) мүгедектi оңалтудың жеке бағдарламасына сәйкес мүгедектердi техникалық көмекшi (орнын толтырушы) құралдармен және (немесе) арнаулы жүрiп-тұру құралдарымен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21) дене шынықтыру және спорт саласындағы уәкiлеттi органмен және мүгедектердiң қоғамдық бiрлестiктерiмен бiрлесiп мүгедектер арасында сауықтыру және спорттық iс-шараларды өткiзудi ұйымдастырады;</w:t>
      </w:r>
      <w:r>
        <w:br/>
      </w:r>
      <w:r>
        <w:rPr>
          <w:rFonts w:ascii="Times New Roman"/>
          <w:b w:val="false"/>
          <w:i w:val="false"/>
          <w:color w:val="000000"/>
          <w:sz w:val="28"/>
        </w:rPr>
        <w:t>
      </w:t>
      </w:r>
      <w:r>
        <w:rPr>
          <w:rFonts w:ascii="Times New Roman"/>
          <w:b w:val="false"/>
          <w:i w:val="false"/>
          <w:color w:val="000000"/>
          <w:sz w:val="28"/>
        </w:rPr>
        <w:t>22) мүгедектерге қайырымдылық және әлеуметтiк көмектiң көрсетiлуiн үйлестiредi;</w:t>
      </w:r>
      <w:r>
        <w:br/>
      </w:r>
      <w:r>
        <w:rPr>
          <w:rFonts w:ascii="Times New Roman"/>
          <w:b w:val="false"/>
          <w:i w:val="false"/>
          <w:color w:val="000000"/>
          <w:sz w:val="28"/>
        </w:rPr>
        <w:t>
      </w:t>
      </w:r>
      <w:r>
        <w:rPr>
          <w:rFonts w:ascii="Times New Roman"/>
          <w:b w:val="false"/>
          <w:i w:val="false"/>
          <w:color w:val="000000"/>
          <w:sz w:val="28"/>
        </w:rPr>
        <w:t>23) мүгедектердi әлеуметтiк қорғау әлеуметтiк көмек көрсету, медициналық, әлеуметтiк және кәсiптiк оңалту, бiлiм беру және олардың қоғам өмiрiне басқа азаматтармен бiрдей қатысуына мүмкiндiктер жасауға бағытталған шараларды ұйымдастырады;</w:t>
      </w:r>
      <w:r>
        <w:br/>
      </w:r>
      <w:r>
        <w:rPr>
          <w:rFonts w:ascii="Times New Roman"/>
          <w:b w:val="false"/>
          <w:i w:val="false"/>
          <w:color w:val="000000"/>
          <w:sz w:val="28"/>
        </w:rPr>
        <w:t>
      </w:t>
      </w:r>
      <w:r>
        <w:rPr>
          <w:rFonts w:ascii="Times New Roman"/>
          <w:b w:val="false"/>
          <w:i w:val="false"/>
          <w:color w:val="000000"/>
          <w:sz w:val="28"/>
        </w:rPr>
        <w:t>24) қамқорлықтағылардың Зейнетақы төлеу жөнiндегi мемлекеттiк орталықтан төленетiн зейнетақы төлемдерiн және мемлекеттiк әлеуметтiк жәрдемақыларын медициналық-әлеуметтiк мекеме әкiмшiлiгiнiң дұрыс жұмсауын бақылауды жүзеге асырады;</w:t>
      </w:r>
      <w:r>
        <w:br/>
      </w:r>
      <w:r>
        <w:rPr>
          <w:rFonts w:ascii="Times New Roman"/>
          <w:b w:val="false"/>
          <w:i w:val="false"/>
          <w:color w:val="000000"/>
          <w:sz w:val="28"/>
        </w:rPr>
        <w:t>
      </w:t>
      </w:r>
      <w:r>
        <w:rPr>
          <w:rFonts w:ascii="Times New Roman"/>
          <w:b w:val="false"/>
          <w:i w:val="false"/>
          <w:color w:val="000000"/>
          <w:sz w:val="28"/>
        </w:rPr>
        <w:t>25) мүгедектердiң әлеуметтiк инфрақұрылым объектiлерiне кiрiп-шығуын қамтамасыз ету жөніндегі мәселелерге мониторинг жүргізеді;</w:t>
      </w:r>
      <w:r>
        <w:br/>
      </w:r>
      <w:r>
        <w:rPr>
          <w:rFonts w:ascii="Times New Roman"/>
          <w:b w:val="false"/>
          <w:i w:val="false"/>
          <w:color w:val="000000"/>
          <w:sz w:val="28"/>
        </w:rPr>
        <w:t>
      </w:t>
      </w:r>
      <w:r>
        <w:rPr>
          <w:rFonts w:ascii="Times New Roman"/>
          <w:b w:val="false"/>
          <w:i w:val="false"/>
          <w:color w:val="000000"/>
          <w:sz w:val="28"/>
        </w:rPr>
        <w:t>26) мүгедектердi жұмыспен қамтуды қамтамасыз ету жөніндегі жұмыстың мониторингін жүргізуді іске асырады;</w:t>
      </w:r>
      <w:r>
        <w:br/>
      </w:r>
      <w:r>
        <w:rPr>
          <w:rFonts w:ascii="Times New Roman"/>
          <w:b w:val="false"/>
          <w:i w:val="false"/>
          <w:color w:val="000000"/>
          <w:sz w:val="28"/>
        </w:rPr>
        <w:t>
      </w:t>
      </w:r>
      <w:r>
        <w:rPr>
          <w:rFonts w:ascii="Times New Roman"/>
          <w:b w:val="false"/>
          <w:i w:val="false"/>
          <w:color w:val="000000"/>
          <w:sz w:val="28"/>
        </w:rPr>
        <w:t>27) арнаулы әлеуметтiк қызметтер көрсету саласындағы мемлекеттiк саясатты iске асырады;</w:t>
      </w:r>
      <w:r>
        <w:br/>
      </w:r>
      <w:r>
        <w:rPr>
          <w:rFonts w:ascii="Times New Roman"/>
          <w:b w:val="false"/>
          <w:i w:val="false"/>
          <w:color w:val="000000"/>
          <w:sz w:val="28"/>
        </w:rPr>
        <w:t>
      </w:t>
      </w:r>
      <w:r>
        <w:rPr>
          <w:rFonts w:ascii="Times New Roman"/>
          <w:b w:val="false"/>
          <w:i w:val="false"/>
          <w:color w:val="000000"/>
          <w:sz w:val="28"/>
        </w:rPr>
        <w:t>28) жеке және заңды тұлғалармен және мемлекеттiк органдармен арнаулы әлеуметтiк қызметтер көрсету мәселелерi бойынша өзара iс-қимылды жүзеге асырады;</w:t>
      </w:r>
      <w:r>
        <w:br/>
      </w:r>
      <w:r>
        <w:rPr>
          <w:rFonts w:ascii="Times New Roman"/>
          <w:b w:val="false"/>
          <w:i w:val="false"/>
          <w:color w:val="000000"/>
          <w:sz w:val="28"/>
        </w:rPr>
        <w:t>
      </w:t>
      </w:r>
      <w:r>
        <w:rPr>
          <w:rFonts w:ascii="Times New Roman"/>
          <w:b w:val="false"/>
          <w:i w:val="false"/>
          <w:color w:val="000000"/>
          <w:sz w:val="28"/>
        </w:rPr>
        <w:t>29) арнаулы әлеуметтiк қызметтердi көрсететiн, өз қарамағындағы субъектiлердi құруды және олардың қызметiн іске асырады;</w:t>
      </w:r>
      <w:r>
        <w:br/>
      </w:r>
      <w:r>
        <w:rPr>
          <w:rFonts w:ascii="Times New Roman"/>
          <w:b w:val="false"/>
          <w:i w:val="false"/>
          <w:color w:val="000000"/>
          <w:sz w:val="28"/>
        </w:rPr>
        <w:t>
      </w:t>
      </w:r>
      <w:r>
        <w:rPr>
          <w:rFonts w:ascii="Times New Roman"/>
          <w:b w:val="false"/>
          <w:i w:val="false"/>
          <w:color w:val="000000"/>
          <w:sz w:val="28"/>
        </w:rPr>
        <w:t>30) арнаулы әлеуметтiк қызметтер көрсететiн субъектiлердiң арнаулы әлеуметтiк қызметтердiң кепiлдiк берiлген көлемiн көрсетуiн іске асырады;</w:t>
      </w:r>
      <w:r>
        <w:br/>
      </w:r>
      <w:r>
        <w:rPr>
          <w:rFonts w:ascii="Times New Roman"/>
          <w:b w:val="false"/>
          <w:i w:val="false"/>
          <w:color w:val="000000"/>
          <w:sz w:val="28"/>
        </w:rPr>
        <w:t>
      </w:t>
      </w:r>
      <w:r>
        <w:rPr>
          <w:rFonts w:ascii="Times New Roman"/>
          <w:b w:val="false"/>
          <w:i w:val="false"/>
          <w:color w:val="000000"/>
          <w:sz w:val="28"/>
        </w:rPr>
        <w:t>31) халықтың арнаулы әлеуметтiк қызметтерге қажеттiлiктерiне талдау жүргiзудi қамтамасыз етедi;</w:t>
      </w:r>
      <w:r>
        <w:br/>
      </w:r>
      <w:r>
        <w:rPr>
          <w:rFonts w:ascii="Times New Roman"/>
          <w:b w:val="false"/>
          <w:i w:val="false"/>
          <w:color w:val="000000"/>
          <w:sz w:val="28"/>
        </w:rPr>
        <w:t>
      </w:t>
      </w:r>
      <w:r>
        <w:rPr>
          <w:rFonts w:ascii="Times New Roman"/>
          <w:b w:val="false"/>
          <w:i w:val="false"/>
          <w:color w:val="000000"/>
          <w:sz w:val="28"/>
        </w:rPr>
        <w:t>32) арнаулы әлеуметтiк қызметтер көрсететiн субъектiлердi кадрмен қамтамасыз етудi, әлеуметтiк қызметкерлердi кәсiптiк даярлауды, қайта даярлауды және олардың бiлiктiлiгiн арттыруды ұйымдастырады;</w:t>
      </w:r>
      <w:r>
        <w:br/>
      </w:r>
      <w:r>
        <w:rPr>
          <w:rFonts w:ascii="Times New Roman"/>
          <w:b w:val="false"/>
          <w:i w:val="false"/>
          <w:color w:val="000000"/>
          <w:sz w:val="28"/>
        </w:rPr>
        <w:t>
      </w:t>
      </w:r>
      <w:r>
        <w:rPr>
          <w:rFonts w:ascii="Times New Roman"/>
          <w:b w:val="false"/>
          <w:i w:val="false"/>
          <w:color w:val="000000"/>
          <w:sz w:val="28"/>
        </w:rPr>
        <w:t>33) арнаулы әлеуметтiк қызметтер көрсету жүйесiн дамыту жөнiнде шараларды қабылдайды;</w:t>
      </w:r>
      <w:r>
        <w:br/>
      </w:r>
      <w:r>
        <w:rPr>
          <w:rFonts w:ascii="Times New Roman"/>
          <w:b w:val="false"/>
          <w:i w:val="false"/>
          <w:color w:val="000000"/>
          <w:sz w:val="28"/>
        </w:rPr>
        <w:t>
      </w:t>
      </w:r>
      <w:r>
        <w:rPr>
          <w:rFonts w:ascii="Times New Roman"/>
          <w:b w:val="false"/>
          <w:i w:val="false"/>
          <w:color w:val="000000"/>
          <w:sz w:val="28"/>
        </w:rPr>
        <w:t>34) арнаулы әлеуметтiк қызметтердiң кепiлдiк берiлген көлемiнен тыс көрсетiлетiн арнаулы әлеуметтiк қызметтердiң қосымша көлемiн көрсетудiң тiзбесi мен тәртiбiн әзiрлейдi және оларды жергiлiктi өкiлдi органдарының бекiтуiне ұсынады;</w:t>
      </w:r>
      <w:r>
        <w:br/>
      </w:r>
      <w:r>
        <w:rPr>
          <w:rFonts w:ascii="Times New Roman"/>
          <w:b w:val="false"/>
          <w:i w:val="false"/>
          <w:color w:val="000000"/>
          <w:sz w:val="28"/>
        </w:rPr>
        <w:t>
      </w:t>
      </w:r>
      <w:r>
        <w:rPr>
          <w:rFonts w:ascii="Times New Roman"/>
          <w:b w:val="false"/>
          <w:i w:val="false"/>
          <w:color w:val="000000"/>
          <w:sz w:val="28"/>
        </w:rPr>
        <w:t>35) арнаулы әлеуметтiк қызметтердi және арнаулы әлеуметтiк қызметтерге қажеттiлiктi бағалау мен айқындау жөнiндегi қызметтердi көрсету бойынша мемлекеттiк сатып алуды жүзеге асырады, сондай-ақ мемлекеттiк әлеуметтiк тапсырысты орналастырады;</w:t>
      </w:r>
      <w:r>
        <w:br/>
      </w:r>
      <w:r>
        <w:rPr>
          <w:rFonts w:ascii="Times New Roman"/>
          <w:b w:val="false"/>
          <w:i w:val="false"/>
          <w:color w:val="000000"/>
          <w:sz w:val="28"/>
        </w:rPr>
        <w:t>
      </w:t>
      </w:r>
      <w:r>
        <w:rPr>
          <w:rFonts w:ascii="Times New Roman"/>
          <w:b w:val="false"/>
          <w:i w:val="false"/>
          <w:color w:val="000000"/>
          <w:sz w:val="28"/>
        </w:rPr>
        <w:t>36) жұмыспен қамту және әлеуметтік қамту саласында қызмет атқаратын ұйымдардың басшыларын Қазақстан Республикасының заңнамасына сәйкес аттестациялауды өткізу;</w:t>
      </w:r>
      <w:r>
        <w:br/>
      </w:r>
      <w:r>
        <w:rPr>
          <w:rFonts w:ascii="Times New Roman"/>
          <w:b w:val="false"/>
          <w:i w:val="false"/>
          <w:color w:val="000000"/>
          <w:sz w:val="28"/>
        </w:rPr>
        <w:t>
      </w:t>
      </w:r>
      <w:r>
        <w:rPr>
          <w:rFonts w:ascii="Times New Roman"/>
          <w:b w:val="false"/>
          <w:i w:val="false"/>
          <w:color w:val="000000"/>
          <w:sz w:val="28"/>
        </w:rPr>
        <w:t>37) Қазақстан Республикасы Үкіметінің 2007 жылғы 27 қыркүйектегі "Азаматтық қызметке кіру және азаматтық қызметтің бос лауазымына орналасуға конкурс өткізу Ережесін бекіту туралы" № 849 қаулысына сәйкес облыстық бюджеттен қаржыландыратын мемлекеттік медициналық-әлеуметтiк мекеменiң (үй-интернат) басшыларын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38) халықты жұмыспен қамту мемлекеттік саясатын жүзеге асыруын қамтамасыз етеді;</w:t>
      </w:r>
      <w:r>
        <w:br/>
      </w:r>
      <w:r>
        <w:rPr>
          <w:rFonts w:ascii="Times New Roman"/>
          <w:b w:val="false"/>
          <w:i w:val="false"/>
          <w:color w:val="000000"/>
          <w:sz w:val="28"/>
        </w:rPr>
        <w:t>
      </w:t>
      </w:r>
      <w:r>
        <w:rPr>
          <w:rFonts w:ascii="Times New Roman"/>
          <w:b w:val="false"/>
          <w:i w:val="false"/>
          <w:color w:val="000000"/>
          <w:sz w:val="28"/>
        </w:rPr>
        <w:t>39) тиiстi әкiмшiлiк-аумақтық бiрлiктiң аумағында еңбек қызметiн жүзеге асыру үшiн орталық атқарушы орган бөлген квота шегiнде шетелдiк қызметкерлерге жұмысқа орналасуға және жұмыс берушiлерге шетелдiк жұмыс күшiн тартуға рұқсаттар береді, сондай-ақ аталған рұқсаттарды тоқтата тұрады және керi қайтарып алады;</w:t>
      </w:r>
      <w:r>
        <w:br/>
      </w:r>
      <w:r>
        <w:rPr>
          <w:rFonts w:ascii="Times New Roman"/>
          <w:b w:val="false"/>
          <w:i w:val="false"/>
          <w:color w:val="000000"/>
          <w:sz w:val="28"/>
        </w:rPr>
        <w:t>
      </w:t>
      </w:r>
      <w:r>
        <w:rPr>
          <w:rFonts w:ascii="Times New Roman"/>
          <w:b w:val="false"/>
          <w:i w:val="false"/>
          <w:color w:val="000000"/>
          <w:sz w:val="28"/>
        </w:rPr>
        <w:t>40) нәтижелі жұмыспен қамту және азаматтардың өзін-өзі қамтамасыз ету, өз бетінше жұмыспен қамтылу бастамаларында қолдау көрсету, белгіленген жұмыссыздықтың қысқаруының мәселесі бойынша Ақтөбе қалалық және аудандық жұмыспен қамту және әлеуметтік бағдарламалар бөлімдерінің, Ақтөбе қаласының және облыстың аудандары халықты жұмыспен қамту орталықтарының жұмысына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41) мекемелердің қызметіне септеседі, бас бостандығынан айыру орындарынан босатылған адамдарды жұмысқа орналастыруға, кәсіби даярлауға, кайта даярлау жәрдемдеседі;</w:t>
      </w:r>
      <w:r>
        <w:br/>
      </w:r>
      <w:r>
        <w:rPr>
          <w:rFonts w:ascii="Times New Roman"/>
          <w:b w:val="false"/>
          <w:i w:val="false"/>
          <w:color w:val="000000"/>
          <w:sz w:val="28"/>
        </w:rPr>
        <w:t>
      </w:t>
      </w:r>
      <w:r>
        <w:rPr>
          <w:rFonts w:ascii="Times New Roman"/>
          <w:b w:val="false"/>
          <w:i w:val="false"/>
          <w:color w:val="000000"/>
          <w:sz w:val="28"/>
        </w:rPr>
        <w:t>42) халықтың нысаналы топтарының жұмыспен қамтылуына мониторинг жүргізеді, олардың жұмыспен қамтылуына бағытталған іс-шаралар әзірлейді;</w:t>
      </w:r>
      <w:r>
        <w:br/>
      </w:r>
      <w:r>
        <w:rPr>
          <w:rFonts w:ascii="Times New Roman"/>
          <w:b w:val="false"/>
          <w:i w:val="false"/>
          <w:color w:val="000000"/>
          <w:sz w:val="28"/>
        </w:rPr>
        <w:t>
      </w:t>
      </w:r>
      <w:r>
        <w:rPr>
          <w:rFonts w:ascii="Times New Roman"/>
          <w:b w:val="false"/>
          <w:i w:val="false"/>
          <w:color w:val="000000"/>
          <w:sz w:val="28"/>
        </w:rPr>
        <w:t>43) облыстың және оның өңірлерінің еңбек нарығындағы сұраныстар мен ұсыныстарға мониторинг жүргізуді жүзеге асыруды, жалпы облыс бойынша маманданған кадрлардың келешегі бар қажетілігін қалыптастырады;</w:t>
      </w:r>
      <w:r>
        <w:br/>
      </w:r>
      <w:r>
        <w:rPr>
          <w:rFonts w:ascii="Times New Roman"/>
          <w:b w:val="false"/>
          <w:i w:val="false"/>
          <w:color w:val="000000"/>
          <w:sz w:val="28"/>
        </w:rPr>
        <w:t>
      </w:t>
      </w:r>
      <w:r>
        <w:rPr>
          <w:rFonts w:ascii="Times New Roman"/>
          <w:b w:val="false"/>
          <w:i w:val="false"/>
          <w:color w:val="000000"/>
          <w:sz w:val="28"/>
        </w:rPr>
        <w:t>44) жұмыссыз азаматтардың кәсіптік даярлау жоспарларын қалыптастыруды және олардың орындалуын ұйымдастырады;</w:t>
      </w:r>
      <w:r>
        <w:br/>
      </w:r>
      <w:r>
        <w:rPr>
          <w:rFonts w:ascii="Times New Roman"/>
          <w:b w:val="false"/>
          <w:i w:val="false"/>
          <w:color w:val="000000"/>
          <w:sz w:val="28"/>
        </w:rPr>
        <w:t>
      </w:t>
      </w:r>
      <w:r>
        <w:rPr>
          <w:rFonts w:ascii="Times New Roman"/>
          <w:b w:val="false"/>
          <w:i w:val="false"/>
          <w:color w:val="000000"/>
          <w:sz w:val="28"/>
        </w:rPr>
        <w:t>45) халықты жұмыспен қамту бойынша іс-шаралардың облыстық және республикалық Жоспарларын іске асырылуына мониторинг жүргізуді жүзеге асырады;</w:t>
      </w:r>
      <w:r>
        <w:br/>
      </w:r>
      <w:r>
        <w:rPr>
          <w:rFonts w:ascii="Times New Roman"/>
          <w:b w:val="false"/>
          <w:i w:val="false"/>
          <w:color w:val="000000"/>
          <w:sz w:val="28"/>
        </w:rPr>
        <w:t>
      </w:t>
      </w:r>
      <w:r>
        <w:rPr>
          <w:rFonts w:ascii="Times New Roman"/>
          <w:b w:val="false"/>
          <w:i w:val="false"/>
          <w:color w:val="000000"/>
          <w:sz w:val="28"/>
        </w:rPr>
        <w:t>46) жұмысшылар өкілдері мен жұмыс берушiлер өкілдерiнiң қатысуымен облысты дамытудың стратегиялық жоспарлары және аумақтарды дамыту бағдарламасы негiзiнде халықты жұмыспен қамту бағдарламасын дайындайды;</w:t>
      </w:r>
      <w:r>
        <w:br/>
      </w:r>
      <w:r>
        <w:rPr>
          <w:rFonts w:ascii="Times New Roman"/>
          <w:b w:val="false"/>
          <w:i w:val="false"/>
          <w:color w:val="000000"/>
          <w:sz w:val="28"/>
        </w:rPr>
        <w:t>
      </w:t>
      </w:r>
      <w:r>
        <w:rPr>
          <w:rFonts w:ascii="Times New Roman"/>
          <w:b w:val="false"/>
          <w:i w:val="false"/>
          <w:color w:val="000000"/>
          <w:sz w:val="28"/>
        </w:rPr>
        <w:t>47) халықты жұмыспен қамтуға жәрдемдесетiн басқа да iс-шараларды жүзеге асырады;</w:t>
      </w:r>
      <w:r>
        <w:br/>
      </w:r>
      <w:r>
        <w:rPr>
          <w:rFonts w:ascii="Times New Roman"/>
          <w:b w:val="false"/>
          <w:i w:val="false"/>
          <w:color w:val="000000"/>
          <w:sz w:val="28"/>
        </w:rPr>
        <w:t>
      </w:t>
      </w:r>
      <w:r>
        <w:rPr>
          <w:rFonts w:ascii="Times New Roman"/>
          <w:b w:val="false"/>
          <w:i w:val="false"/>
          <w:color w:val="000000"/>
          <w:sz w:val="28"/>
        </w:rPr>
        <w:t>48) орталық атқарушы органға Қазақстан Республикасының заңдарында белгiленген тәртiппен және мерзiмде мемлекеттiк статистикалық есептiлiк табыс етедi;</w:t>
      </w:r>
      <w:r>
        <w:br/>
      </w:r>
      <w:r>
        <w:rPr>
          <w:rFonts w:ascii="Times New Roman"/>
          <w:b w:val="false"/>
          <w:i w:val="false"/>
          <w:color w:val="000000"/>
          <w:sz w:val="28"/>
        </w:rPr>
        <w:t>
      </w:t>
      </w:r>
      <w:r>
        <w:rPr>
          <w:rFonts w:ascii="Times New Roman"/>
          <w:b w:val="false"/>
          <w:i w:val="false"/>
          <w:color w:val="000000"/>
          <w:sz w:val="28"/>
        </w:rPr>
        <w:t>49) халықтың әлеуметтiк жағынан дәрменсiз топтарына әлеуметтiк көмек көрсетудi үйлестiредi;</w:t>
      </w:r>
      <w:r>
        <w:br/>
      </w:r>
      <w:r>
        <w:rPr>
          <w:rFonts w:ascii="Times New Roman"/>
          <w:b w:val="false"/>
          <w:i w:val="false"/>
          <w:color w:val="000000"/>
          <w:sz w:val="28"/>
        </w:rPr>
        <w:t>
      </w:t>
      </w:r>
      <w:r>
        <w:rPr>
          <w:rFonts w:ascii="Times New Roman"/>
          <w:b w:val="false"/>
          <w:i w:val="false"/>
          <w:color w:val="000000"/>
          <w:sz w:val="28"/>
        </w:rPr>
        <w:t>50) халықты әлеуметтік қорғау саласында мемлекеттік қызмет көрсету сапасының сақталуына мониторинг жүргізеді;</w:t>
      </w:r>
      <w:r>
        <w:br/>
      </w:r>
      <w:r>
        <w:rPr>
          <w:rFonts w:ascii="Times New Roman"/>
          <w:b w:val="false"/>
          <w:i w:val="false"/>
          <w:color w:val="000000"/>
          <w:sz w:val="28"/>
        </w:rPr>
        <w:t>
      </w:t>
      </w:r>
      <w:r>
        <w:rPr>
          <w:rFonts w:ascii="Times New Roman"/>
          <w:b w:val="false"/>
          <w:i w:val="false"/>
          <w:color w:val="000000"/>
          <w:sz w:val="28"/>
        </w:rPr>
        <w:t>51) жергілікті атқарушы органдардың халықты әлеуметтік қорғау саласында көрсететін мемлекеттік қызмет регламентін әзірлейді;</w:t>
      </w:r>
      <w:r>
        <w:br/>
      </w:r>
      <w:r>
        <w:rPr>
          <w:rFonts w:ascii="Times New Roman"/>
          <w:b w:val="false"/>
          <w:i w:val="false"/>
          <w:color w:val="000000"/>
          <w:sz w:val="28"/>
        </w:rPr>
        <w:t>
      </w:t>
      </w:r>
      <w:r>
        <w:rPr>
          <w:rFonts w:ascii="Times New Roman"/>
          <w:b w:val="false"/>
          <w:i w:val="false"/>
          <w:color w:val="000000"/>
          <w:sz w:val="28"/>
        </w:rPr>
        <w:t>52) жергілікті атқарушы органдардың халықты әлеуметтік қорғау саласында көрсететін мемлекеттік қызмет стандарттарының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53) Қазақстан Республикасының стратегиялық және бағдарламалық құжаттары, әлеуметтiк-экономикалық дамудың және бюджеттiк параметрлердiң мақұлданған болжамы негiзiнде басқарманың стратегиялық жоспары әзiрленедi және ол бұқара ақпараттар құралдарында жарияланады;</w:t>
      </w:r>
      <w:r>
        <w:br/>
      </w:r>
      <w:r>
        <w:rPr>
          <w:rFonts w:ascii="Times New Roman"/>
          <w:b w:val="false"/>
          <w:i w:val="false"/>
          <w:color w:val="000000"/>
          <w:sz w:val="28"/>
        </w:rPr>
        <w:t>
      </w:t>
      </w:r>
      <w:r>
        <w:rPr>
          <w:rFonts w:ascii="Times New Roman"/>
          <w:b w:val="false"/>
          <w:i w:val="false"/>
          <w:color w:val="000000"/>
          <w:sz w:val="28"/>
        </w:rPr>
        <w:t>54) басқарманың операциялық жоспарын әзiрлейдi және бекітеді;</w:t>
      </w:r>
      <w:r>
        <w:br/>
      </w:r>
      <w:r>
        <w:rPr>
          <w:rFonts w:ascii="Times New Roman"/>
          <w:b w:val="false"/>
          <w:i w:val="false"/>
          <w:color w:val="000000"/>
          <w:sz w:val="28"/>
        </w:rPr>
        <w:t>
      </w:t>
      </w:r>
      <w:r>
        <w:rPr>
          <w:rFonts w:ascii="Times New Roman"/>
          <w:b w:val="false"/>
          <w:i w:val="false"/>
          <w:color w:val="000000"/>
          <w:sz w:val="28"/>
        </w:rPr>
        <w:t>55)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56) бақылайтын саладағы қоғамдық қолдауды қалыптастырады және қоғамдық бірлестіктермен өзара іс-әрекет жасайды;</w:t>
      </w:r>
      <w:r>
        <w:br/>
      </w:r>
      <w:r>
        <w:rPr>
          <w:rFonts w:ascii="Times New Roman"/>
          <w:b w:val="false"/>
          <w:i w:val="false"/>
          <w:color w:val="000000"/>
          <w:sz w:val="28"/>
        </w:rPr>
        <w:t>
      </w:t>
      </w:r>
      <w:r>
        <w:rPr>
          <w:rFonts w:ascii="Times New Roman"/>
          <w:b w:val="false"/>
          <w:i w:val="false"/>
          <w:color w:val="000000"/>
          <w:sz w:val="28"/>
        </w:rPr>
        <w:t>57) оралмандар мен еңбекші көшіп-қонушыларды есепке алуды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58) этностық қазақтардан оралман мәртебесін алуға, оралмандардың көшіп келу квотасына енгізуге қажетті құжаттарымен қоса берген өтінішті қабылдайды;</w:t>
      </w:r>
      <w:r>
        <w:br/>
      </w:r>
      <w:r>
        <w:rPr>
          <w:rFonts w:ascii="Times New Roman"/>
          <w:b w:val="false"/>
          <w:i w:val="false"/>
          <w:color w:val="000000"/>
          <w:sz w:val="28"/>
        </w:rPr>
        <w:t>
      </w:t>
      </w:r>
      <w:r>
        <w:rPr>
          <w:rFonts w:ascii="Times New Roman"/>
          <w:b w:val="false"/>
          <w:i w:val="false"/>
          <w:color w:val="000000"/>
          <w:sz w:val="28"/>
        </w:rPr>
        <w:t>59) Қазақстан Республикасының азаматтарынан қоныс аударушы мәртебесін алуға және ішкі көшіп-қонушылардың қоныс аудару квотасына енгізуге қажетті құжаттарымен қоса берген өтінішті қабылдайды;</w:t>
      </w:r>
      <w:r>
        <w:br/>
      </w:r>
      <w:r>
        <w:rPr>
          <w:rFonts w:ascii="Times New Roman"/>
          <w:b w:val="false"/>
          <w:i w:val="false"/>
          <w:color w:val="000000"/>
          <w:sz w:val="28"/>
        </w:rPr>
        <w:t>
      </w:t>
      </w:r>
      <w:r>
        <w:rPr>
          <w:rFonts w:ascii="Times New Roman"/>
          <w:b w:val="false"/>
          <w:i w:val="false"/>
          <w:color w:val="000000"/>
          <w:sz w:val="28"/>
        </w:rPr>
        <w:t>60) оралман мәртебесін беру, оралмандардың көшіп келу квотасына енгізу және оралмандардың көшіп келу квотасына енгізілген оралмандарға біржолғы жәрдемақылар, тұрғын үй сатып алуға қаражат төлемін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61) оралман және қоныс аударушы куәліктерін береді;</w:t>
      </w:r>
      <w:r>
        <w:br/>
      </w:r>
      <w:r>
        <w:rPr>
          <w:rFonts w:ascii="Times New Roman"/>
          <w:b w:val="false"/>
          <w:i w:val="false"/>
          <w:color w:val="000000"/>
          <w:sz w:val="28"/>
        </w:rPr>
        <w:t>
      </w:t>
      </w:r>
      <w:r>
        <w:rPr>
          <w:rFonts w:ascii="Times New Roman"/>
          <w:b w:val="false"/>
          <w:i w:val="false"/>
          <w:color w:val="000000"/>
          <w:sz w:val="28"/>
        </w:rPr>
        <w:t>62) оралмандарды бейімдеу және ықпалдастыру орталықтарының, уақытша орналастыру орталықтарының қызметін ұйымдастырады;</w:t>
      </w:r>
      <w:r>
        <w:br/>
      </w:r>
      <w:r>
        <w:rPr>
          <w:rFonts w:ascii="Times New Roman"/>
          <w:b w:val="false"/>
          <w:i w:val="false"/>
          <w:color w:val="000000"/>
          <w:sz w:val="28"/>
        </w:rPr>
        <w:t>
      </w:t>
      </w:r>
      <w:r>
        <w:rPr>
          <w:rFonts w:ascii="Times New Roman"/>
          <w:b w:val="false"/>
          <w:i w:val="false"/>
          <w:color w:val="000000"/>
          <w:sz w:val="28"/>
        </w:rPr>
        <w:t>63) қоныс аударушы мәртебесін беру, ішкі көшіп-қонушылардың қоныс аудару квотасына енгізу және ішкі көшіп-қонушылардың қоныс аудару квотасына енгізілген қоныс аударушыларға біржолғы жәрдемақылар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18. Құқықтары мен міңдеттері:</w:t>
      </w:r>
      <w:r>
        <w:br/>
      </w:r>
      <w:r>
        <w:rPr>
          <w:rFonts w:ascii="Times New Roman"/>
          <w:b w:val="false"/>
          <w:i w:val="false"/>
          <w:color w:val="000000"/>
          <w:sz w:val="28"/>
        </w:rPr>
        <w:t>
      </w:t>
      </w:r>
      <w:r>
        <w:rPr>
          <w:rFonts w:ascii="Times New Roman"/>
          <w:b w:val="false"/>
          <w:i w:val="false"/>
          <w:color w:val="000000"/>
          <w:sz w:val="28"/>
        </w:rPr>
        <w:t>Мынадай:</w:t>
      </w:r>
      <w:r>
        <w:br/>
      </w:r>
      <w:r>
        <w:rPr>
          <w:rFonts w:ascii="Times New Roman"/>
          <w:b w:val="false"/>
          <w:i w:val="false"/>
          <w:color w:val="000000"/>
          <w:sz w:val="28"/>
        </w:rPr>
        <w:t>
      </w:t>
      </w:r>
      <w:r>
        <w:rPr>
          <w:rFonts w:ascii="Times New Roman"/>
          <w:b w:val="false"/>
          <w:i w:val="false"/>
          <w:color w:val="000000"/>
          <w:sz w:val="28"/>
        </w:rPr>
        <w:t xml:space="preserve">1) басқармаға жүктелген міндеттер мен функцияларды орындау үшін қажетті мәліметтерді мемлекеттік, мемлекеттік емес органдардан, ведомствоға қарасты мекемелерден заңда белгіленген тәртіппен сұратуға және алуға; </w:t>
      </w:r>
      <w:r>
        <w:br/>
      </w:r>
      <w:r>
        <w:rPr>
          <w:rFonts w:ascii="Times New Roman"/>
          <w:b w:val="false"/>
          <w:i w:val="false"/>
          <w:color w:val="000000"/>
          <w:sz w:val="28"/>
        </w:rPr>
        <w:t>
      </w:t>
      </w:r>
      <w:r>
        <w:rPr>
          <w:rFonts w:ascii="Times New Roman"/>
          <w:b w:val="false"/>
          <w:i w:val="false"/>
          <w:color w:val="000000"/>
          <w:sz w:val="28"/>
        </w:rPr>
        <w:t>2) талапкер, жауапкер ретінде барлық саладағы соттарда, мемлекеттік және қоғамдық ұйымдарда, басқа органдарда заңда белгіленген тәртіппен өкілдік етуге;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Еңбек Кодексінде</w:t>
      </w:r>
      <w:r>
        <w:rPr>
          <w:rFonts w:ascii="Times New Roman"/>
          <w:b w:val="false"/>
          <w:i w:val="false"/>
          <w:color w:val="000000"/>
          <w:sz w:val="28"/>
        </w:rPr>
        <w:t xml:space="preserve"> және өзге де нормативтiк құқықтық актiлерге сәйкес өз құзыретi шегiнде актiлер шығарады;</w:t>
      </w:r>
      <w:r>
        <w:br/>
      </w:r>
      <w:r>
        <w:rPr>
          <w:rFonts w:ascii="Times New Roman"/>
          <w:b w:val="false"/>
          <w:i w:val="false"/>
          <w:color w:val="000000"/>
          <w:sz w:val="28"/>
        </w:rPr>
        <w:t>
      </w:t>
      </w:r>
      <w:r>
        <w:rPr>
          <w:rFonts w:ascii="Times New Roman"/>
          <w:b w:val="false"/>
          <w:i w:val="false"/>
          <w:color w:val="000000"/>
          <w:sz w:val="28"/>
        </w:rPr>
        <w:t>4) басқарма қызметкерлерінен еңбек ұжымдық шарттар талаптарының, еңбек тәртiптемесi ережелерiнiң және жұмыс берушiнiң басқа да актiлерiнiң орындалуын талап етуге;</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Еңбек Кодексінде</w:t>
      </w:r>
      <w:r>
        <w:rPr>
          <w:rFonts w:ascii="Times New Roman"/>
          <w:b w:val="false"/>
          <w:i w:val="false"/>
          <w:color w:val="000000"/>
          <w:sz w:val="28"/>
        </w:rPr>
        <w:t xml:space="preserve">, </w:t>
      </w:r>
      <w:r>
        <w:rPr>
          <w:rFonts w:ascii="Times New Roman"/>
          <w:b w:val="false"/>
          <w:i w:val="false"/>
          <w:color w:val="000000"/>
          <w:sz w:val="28"/>
        </w:rPr>
        <w:t>мемлекеттік қызмет туралы заңнамада</w:t>
      </w:r>
      <w:r>
        <w:rPr>
          <w:rFonts w:ascii="Times New Roman"/>
          <w:b w:val="false"/>
          <w:i w:val="false"/>
          <w:color w:val="000000"/>
          <w:sz w:val="28"/>
        </w:rPr>
        <w:t xml:space="preserve"> көзделген жағдайларда және тәртiппен қызметкерлердi көтермелеуге, оларға тәртiптiк жаза қолдануға, қызметкерлердi материалдық жауапкершiлiкке тартуға;</w:t>
      </w:r>
      <w:r>
        <w:br/>
      </w:r>
      <w:r>
        <w:rPr>
          <w:rFonts w:ascii="Times New Roman"/>
          <w:b w:val="false"/>
          <w:i w:val="false"/>
          <w:color w:val="000000"/>
          <w:sz w:val="28"/>
        </w:rPr>
        <w:t>
      </w:t>
      </w:r>
      <w:r>
        <w:rPr>
          <w:rFonts w:ascii="Times New Roman"/>
          <w:b w:val="false"/>
          <w:i w:val="false"/>
          <w:color w:val="000000"/>
          <w:sz w:val="28"/>
        </w:rPr>
        <w:t>6) Басқарма құзыретіне жататын мәселелерді шешу жөніндегі ұсыныстарды облыс әкімі мен облыстық мәслихаттың қарауына енгізуге;</w:t>
      </w:r>
      <w:r>
        <w:br/>
      </w:r>
      <w:r>
        <w:rPr>
          <w:rFonts w:ascii="Times New Roman"/>
          <w:b w:val="false"/>
          <w:i w:val="false"/>
          <w:color w:val="000000"/>
          <w:sz w:val="28"/>
        </w:rPr>
        <w:t>
      </w:t>
      </w:r>
      <w:r>
        <w:rPr>
          <w:rFonts w:ascii="Times New Roman"/>
          <w:b w:val="false"/>
          <w:i w:val="false"/>
          <w:color w:val="000000"/>
          <w:sz w:val="28"/>
        </w:rPr>
        <w:t>7) гендерлік және отбасылық-демографиялық саясаттын қалыптасыру мәселелерін іске асыруға;</w:t>
      </w:r>
      <w:r>
        <w:br/>
      </w:r>
      <w:r>
        <w:rPr>
          <w:rFonts w:ascii="Times New Roman"/>
          <w:b w:val="false"/>
          <w:i w:val="false"/>
          <w:color w:val="000000"/>
          <w:sz w:val="28"/>
        </w:rPr>
        <w:t>
      </w:t>
      </w:r>
      <w:r>
        <w:rPr>
          <w:rFonts w:ascii="Times New Roman"/>
          <w:b w:val="false"/>
          <w:i w:val="false"/>
          <w:color w:val="000000"/>
          <w:sz w:val="28"/>
        </w:rPr>
        <w:t xml:space="preserve">8) облыс әкімдігі мен әкімінің актілерінің жобаларын әзірлеуге қатысуға құқығы бар;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заңды және негiзделген шешiмдер қабылдайды;</w:t>
      </w:r>
      <w:r>
        <w:br/>
      </w:r>
      <w:r>
        <w:rPr>
          <w:rFonts w:ascii="Times New Roman"/>
          <w:b w:val="false"/>
          <w:i w:val="false"/>
          <w:color w:val="000000"/>
          <w:sz w:val="28"/>
        </w:rPr>
        <w:t>
      </w:t>
      </w:r>
      <w:r>
        <w:rPr>
          <w:rFonts w:ascii="Times New Roman"/>
          <w:b w:val="false"/>
          <w:i w:val="false"/>
          <w:color w:val="000000"/>
          <w:sz w:val="28"/>
        </w:rPr>
        <w:t>2) басқармада мемлекеттік тілді барынша дамытады, мемлекеттік тілді еркін және тегін меңгеруге жағдай жасайды;</w:t>
      </w:r>
      <w:r>
        <w:br/>
      </w:r>
      <w:r>
        <w:rPr>
          <w:rFonts w:ascii="Times New Roman"/>
          <w:b w:val="false"/>
          <w:i w:val="false"/>
          <w:color w:val="000000"/>
          <w:sz w:val="28"/>
        </w:rPr>
        <w:t>
      </w:t>
      </w:r>
      <w:r>
        <w:rPr>
          <w:rFonts w:ascii="Times New Roman"/>
          <w:b w:val="false"/>
          <w:i w:val="false"/>
          <w:color w:val="000000"/>
          <w:sz w:val="28"/>
        </w:rPr>
        <w:t>3) өз құзыреті шегінде сыбайлас жемқорлыққа қарсы күрес жүргізеді;</w:t>
      </w:r>
      <w:r>
        <w:br/>
      </w:r>
      <w:r>
        <w:rPr>
          <w:rFonts w:ascii="Times New Roman"/>
          <w:b w:val="false"/>
          <w:i w:val="false"/>
          <w:color w:val="000000"/>
          <w:sz w:val="28"/>
        </w:rPr>
        <w:t>
</w:t>
      </w:r>
    </w:p>
    <w:bookmarkStart w:name="z132" w:id="4"/>
    <w:p>
      <w:pPr>
        <w:spacing w:after="0"/>
        <w:ind w:left="0"/>
        <w:jc w:val="left"/>
      </w:pPr>
      <w:r>
        <w:rPr>
          <w:rFonts w:ascii="Times New Roman"/>
          <w:b/>
          <w:i w:val="false"/>
          <w:color w:val="000000"/>
        </w:rPr>
        <w:t xml:space="preserve"> 3. Мемлекеттік органың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"Ақтөбе облысының жұмыспен қамтуды үйлестіру және әлеуметтік бағдарламалар басқармасы" мемлекеттік мекемесі басшылықты "Ақтөбе облысының жұмыспен қамтуды үйлестіру және әлеуметтік бағдарламалар басқармасы" мемлекеттік мекемесі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20. "Ақтөбе облысының жұмыспен қамтуды үйлестіру және әлеуметтік бағдарламалар басқармасы" мемлекеттік мекемесінің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"Ақтөбе облысының жұмыспен қамтуды үйлестіру және әлеуметтік бағдарламалар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"Ақтөбе облысының жұмыспен қамтуды үйлестіру және әлеуметтік бағдарламалар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Басқарманың жұмысын ұйымдастырады және оған басшылық жасайды;</w:t>
      </w:r>
      <w:r>
        <w:br/>
      </w:r>
      <w:r>
        <w:rPr>
          <w:rFonts w:ascii="Times New Roman"/>
          <w:b w:val="false"/>
          <w:i w:val="false"/>
          <w:color w:val="000000"/>
          <w:sz w:val="28"/>
        </w:rPr>
        <w:t>
      </w:t>
      </w:r>
      <w:r>
        <w:rPr>
          <w:rFonts w:ascii="Times New Roman"/>
          <w:b w:val="false"/>
          <w:i w:val="false"/>
          <w:color w:val="000000"/>
          <w:sz w:val="28"/>
        </w:rPr>
        <w:t>2) Басқармаға жүктелген міндеттердің орындалуына және оның өз функцияларын жүзеге асыруына жеке жауап береді;</w:t>
      </w:r>
      <w:r>
        <w:br/>
      </w:r>
      <w:r>
        <w:rPr>
          <w:rFonts w:ascii="Times New Roman"/>
          <w:b w:val="false"/>
          <w:i w:val="false"/>
          <w:color w:val="000000"/>
          <w:sz w:val="28"/>
        </w:rPr>
        <w:t>
      </w:t>
      </w:r>
      <w:r>
        <w:rPr>
          <w:rFonts w:ascii="Times New Roman"/>
          <w:b w:val="false"/>
          <w:i w:val="false"/>
          <w:color w:val="000000"/>
          <w:sz w:val="28"/>
        </w:rPr>
        <w:t>3) орынбасарлары мен Басқарманың құрылымдық бөлімшелері басшыларының міндеттері мен өкілеттіктерінің шеңберін белгілейді;</w:t>
      </w:r>
      <w:r>
        <w:br/>
      </w:r>
      <w:r>
        <w:rPr>
          <w:rFonts w:ascii="Times New Roman"/>
          <w:b w:val="false"/>
          <w:i w:val="false"/>
          <w:color w:val="000000"/>
          <w:sz w:val="28"/>
        </w:rPr>
        <w:t>
      </w:t>
      </w:r>
      <w:r>
        <w:rPr>
          <w:rFonts w:ascii="Times New Roman"/>
          <w:b w:val="false"/>
          <w:i w:val="false"/>
          <w:color w:val="000000"/>
          <w:sz w:val="28"/>
        </w:rPr>
        <w:t>4) басқармаға қарасты мемлекеттік мекемелердің қызметкерлерін және Басқарма қызметкерлерін, заңдарда белгіленген тәртіппен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қызметкерлерді іріктейді, орналастырады және тағайындайды, олардың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6) қолданыстағы заңдарға сәйкес мемлекеттік органдармен және басқа да ұйымдармен өзара қарым-қатынаста Басқарма атынан өкілдік етеді;</w:t>
      </w:r>
      <w:r>
        <w:br/>
      </w:r>
      <w:r>
        <w:rPr>
          <w:rFonts w:ascii="Times New Roman"/>
          <w:b w:val="false"/>
          <w:i w:val="false"/>
          <w:color w:val="000000"/>
          <w:sz w:val="28"/>
        </w:rPr>
        <w:t>
      </w:t>
      </w:r>
      <w:r>
        <w:rPr>
          <w:rFonts w:ascii="Times New Roman"/>
          <w:b w:val="false"/>
          <w:i w:val="false"/>
          <w:color w:val="000000"/>
          <w:sz w:val="28"/>
        </w:rPr>
        <w:t>7) бұйрықтар шығарады;</w:t>
      </w:r>
      <w:r>
        <w:br/>
      </w:r>
      <w:r>
        <w:rPr>
          <w:rFonts w:ascii="Times New Roman"/>
          <w:b w:val="false"/>
          <w:i w:val="false"/>
          <w:color w:val="000000"/>
          <w:sz w:val="28"/>
        </w:rPr>
        <w:t>
      </w:t>
      </w:r>
      <w:r>
        <w:rPr>
          <w:rFonts w:ascii="Times New Roman"/>
          <w:b w:val="false"/>
          <w:i w:val="false"/>
          <w:color w:val="000000"/>
          <w:sz w:val="28"/>
        </w:rPr>
        <w:t>8) белгіленген еңбекақы қорының және қызметкерлер санының шегінде Басқарманың шығыстар сметасын, штаттық кестесін бекітеді;</w:t>
      </w:r>
      <w:r>
        <w:br/>
      </w:r>
      <w:r>
        <w:rPr>
          <w:rFonts w:ascii="Times New Roman"/>
          <w:b w:val="false"/>
          <w:i w:val="false"/>
          <w:color w:val="000000"/>
          <w:sz w:val="28"/>
        </w:rPr>
        <w:t>
      </w:t>
      </w:r>
      <w:r>
        <w:rPr>
          <w:rFonts w:ascii="Times New Roman"/>
          <w:b w:val="false"/>
          <w:i w:val="false"/>
          <w:color w:val="000000"/>
          <w:sz w:val="28"/>
        </w:rPr>
        <w:t>9) заңдарда белгіленген тәртіппен марапаттау, материалдық көмек көрсету, тәртіптік жазалар қолдану мәселелерін шешеді;</w:t>
      </w:r>
      <w:r>
        <w:br/>
      </w:r>
      <w:r>
        <w:rPr>
          <w:rFonts w:ascii="Times New Roman"/>
          <w:b w:val="false"/>
          <w:i w:val="false"/>
          <w:color w:val="000000"/>
          <w:sz w:val="28"/>
        </w:rPr>
        <w:t>
      </w:t>
      </w:r>
      <w:r>
        <w:rPr>
          <w:rFonts w:ascii="Times New Roman"/>
          <w:b w:val="false"/>
          <w:i w:val="false"/>
          <w:color w:val="000000"/>
          <w:sz w:val="28"/>
        </w:rPr>
        <w:t>10) Басқармада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11) облыс әкімдігінің өкімімен бекітілген лауазымдық нүсқаулыққа сәйкес өз құзыретіне жатқызылған басқа да мәселелер бойынша шешімдер қабылдайды. </w:t>
      </w:r>
      <w:r>
        <w:br/>
      </w:r>
      <w:r>
        <w:rPr>
          <w:rFonts w:ascii="Times New Roman"/>
          <w:b w:val="false"/>
          <w:i w:val="false"/>
          <w:color w:val="000000"/>
          <w:sz w:val="28"/>
        </w:rPr>
        <w:t>
      </w:t>
      </w:r>
      <w:r>
        <w:rPr>
          <w:rFonts w:ascii="Times New Roman"/>
          <w:b w:val="false"/>
          <w:i w:val="false"/>
          <w:color w:val="000000"/>
          <w:sz w:val="28"/>
        </w:rPr>
        <w:t>"Ақтөбе облысының жұмыспен қамтуды үйлестіру және әлеуметтік бағдарламалар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Басқарма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50" w:id="5"/>
    <w:p>
      <w:pPr>
        <w:spacing w:after="0"/>
        <w:ind w:left="0"/>
        <w:jc w:val="left"/>
      </w:pPr>
      <w:r>
        <w:rPr>
          <w:rFonts w:ascii="Times New Roman"/>
          <w:b/>
          <w:i w:val="false"/>
          <w:color w:val="000000"/>
        </w:rPr>
        <w:t xml:space="preserve"> 4. Мемлекеттіқ органың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"Ақтөбе облысының жұмыспен қамтуды үйлестіру және әлеуметтік бағдарламалар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"Ақтөбе облысының жұмыспен қамтуды үйлестіру және әлеуметтік бағдарламалар басқармасы" мемлекеттік мекемесінің мүлкі оған меншік иесі берген мүлік, сондай-ақ өз қызметті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"Ақтөбе облысының жұмыспен қамтуды үйлестіру және әлеуметтік бағдарламалар басқармасы" мемлекеттік мекемесінің бекітілген мүлкі коммуналдық меншікке жатады.</w:t>
      </w:r>
      <w:r>
        <w:br/>
      </w:r>
      <w:r>
        <w:rPr>
          <w:rFonts w:ascii="Times New Roman"/>
          <w:b w:val="false"/>
          <w:i w:val="false"/>
          <w:color w:val="000000"/>
          <w:sz w:val="28"/>
        </w:rPr>
        <w:t>
      "Ақтөбе облысының жұмыспен қамтуды үйлестіру және әлеуметтік бағдарламалар басқармасы" мемлекеттік мекемесінің мемлекеттік мүлікті басқару жөніндегі уәкілетті органы (бұдан әрі – мемлекеттік мүлік жөніндегі уәкілетті орган) Ақтөбе облысының қаржы басқармасы болып табылады.</w:t>
      </w:r>
      <w:r>
        <w:br/>
      </w:r>
      <w:r>
        <w:rPr>
          <w:rFonts w:ascii="Times New Roman"/>
          <w:b w:val="false"/>
          <w:i w:val="false"/>
          <w:color w:val="000000"/>
          <w:sz w:val="28"/>
        </w:rPr>
        <w:t>
      </w:t>
      </w:r>
      <w:r>
        <w:rPr>
          <w:rFonts w:ascii="Times New Roman"/>
          <w:b w:val="false"/>
          <w:i w:val="false"/>
          <w:color w:val="000000"/>
          <w:sz w:val="28"/>
        </w:rPr>
        <w:t xml:space="preserve">26.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жұмыспен қамтуды үйлестіру және әлеуметтік бағдарламалар басқармасы" мемлекеттік мекемесі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56"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"Ақтөбе облысының жұмыспен қамтуды үйлестіру және әлеуметтік бағдарламалар басқармасы" мемлекеттік мекемесін қайта ұйымдастыру және тарату, осы Ережеге өзгерістер мен толықтырулар енгізу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Start w:name="z158" w:id="7"/>
    <w:p>
      <w:pPr>
        <w:spacing w:after="0"/>
        <w:ind w:left="0"/>
        <w:jc w:val="left"/>
      </w:pPr>
      <w:r>
        <w:rPr>
          <w:rFonts w:ascii="Times New Roman"/>
          <w:b/>
          <w:i w:val="false"/>
          <w:color w:val="000000"/>
        </w:rPr>
        <w:t xml:space="preserve"> "Ақтөбе облысының жұмыспен қамтуды үйлестіру және әлеуметтік бағдарламалар басқармасы" мемлекеттік мекемесі және оның ведомстволарының қарамағындағы мекемелердің 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"Қарттар және мүгедектер арналған интернат-үйі" мемлекеттік мекемесі</w:t>
      </w:r>
      <w:r>
        <w:br/>
      </w:r>
      <w:r>
        <w:rPr>
          <w:rFonts w:ascii="Times New Roman"/>
          <w:b w:val="false"/>
          <w:i w:val="false"/>
          <w:color w:val="000000"/>
          <w:sz w:val="28"/>
        </w:rPr>
        <w:t>
      </w:t>
      </w:r>
      <w:r>
        <w:rPr>
          <w:rFonts w:ascii="Times New Roman"/>
          <w:b w:val="false"/>
          <w:i w:val="false"/>
          <w:color w:val="000000"/>
          <w:sz w:val="28"/>
        </w:rPr>
        <w:t>"Жүйке аурулар үйі интернат"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