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05d7" w14:textId="33f0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Тарихи-мәдени мұра объектілерінің қорғау аймақтары, құрылыс салуды реттеу аймақтары және қорғалатын табиғат ландшафты аймақтарын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2015 жылғы 11 желтоқсандағы № 352 шешімі. Ақтөбе облысының Әділет департаментінде 2016 жылғы 22 қаңтарда № 4690 болып тіркелді. Күші жойылды - Ақтөбе облысы мәслихатының 2020 жылғы 10 тамыздағы № 556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мәслихатының 10.08.2020 № 556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127-бабының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"Тарихи-мәдени мұра объектілерін қорғау және пайдалану туралы" Қазақстан Республикасының 1992 жылғы 2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Мәдениет және спорт министрінің 2014 жылғы 29 желтоқсандағы № 156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Нормативтік құқықтық актілерді мемлекеттік тіркеу тізілімінде № 10171 тіркелген, Тарихи-мәдени мұра объектілерінің қорғау аймақтарын, құрылыс салуды реттеу аймақтарын және қорғалатын табиғат ландшафты аймақтарын айқындау және пайдалану режимі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Тарихи-мәдени мұра объектілерінің қорғау аймақтары, құрылыс салуды реттеу аймақтары және қорғалатын табиғат ландшафты аймақтарының шекаралары қоса беріліп отырған схемалық карталарға сәйкес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ауданының Жарқамыс ауылынан 37 километр оңтүстік-батыста орналасқан, Дәуімшар қорымы;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ауданының Жарқамыс ауылынан 60 километр оңтүстік-батыста орналасқан, Қарасақал қорымы;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ауданының Жарқамыс ауылынан 68 километр оңтүстік-батыста орналасқан, Сүндет мавзолейі;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ауданының Оймауыт ауылынан 43 километр батыс-оңтүстік-батыста орналасқан, Асан-Қожа қорымы;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Жаңақоныс ауылынан 18 километр солтүстік-батыста орналасқан, Тоқпан мавзолейі.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облыс әкімінің орынбасары А.Т.Шерияздановқа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Л. ЖАЗЫҚОВА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352 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Дәуімшар қорымының (ХVІІ-ХХ ғасырлардың басы) қорғау аймағының, құрылыс салуды реттеу аймағының және қорғалатын табиғат ландшафты аймағының шекаралары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Ескерткіштің қорғау аймағы Байғанин ауданының Жарқамыс ауылынан оңтүстік-батысқа қарай 37 километр жерде орналасқан Дәуімшар қорымының бөлінбес функционалдық бөлігі болып табылатын ландшафттың шекаралары бойынша өтеді.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Қорғау аймағына 200 астам қабірүсті құрылыстар енді,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Дәуімшар қабірі;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Мырза-Мұрын мавзолейі;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мавзолейлер;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сағанатамдар;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қабірүсті өңделмеген және тас қоршаулар құлпытастармен;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сандықтастар;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қойтастар;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Дәуімшар қорымының қорғау аймағының, құрылыс салуды реттеу аймағының және қорғалатын табиғат ландшафты аймағы шекараларының жалпы ауданы 11,38 гектарды құрайды.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Дәуімшар қорымының ауданы – 2,81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қорғау аймағының ауданы – 1,26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салуды реттеу аймағының ауданы – 3,20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қорғалатын табиғат ландшафты аймағының ауданы – 4,11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Қорғалатын табиғат ландшафты аймағы ескерткішті қорғау аймағының шекарасына іргелес жатқан аумақты алып жатыр. Оған тарих және ескерткіш үшін маңызды, жоғары ғылыми құндылыққа және жоғары эстетикалық сапаға ие табиғи орта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352 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Дәуімшар қорымының (ХVІІ-ХХ ғасырлардың басы) қорғау аймағының, құрылыс салуды реттеу аймағының және қорғалатын табиғат ландшафты аймағының шекаралары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859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85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352 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Қарасақал қорымының (ХVІІ-ХХ ғасырлардың басы) қорғау аймағының, құрылыс салуды реттеу аймағының және қорғалатын табиғат ландшафты аймағының шекаралары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Ескерткіштің қорғау аймағы Байғанин ауданының Жарқамыс ауылынан оңтүстік-батысқа қарай 60 километр жерде орналасқан Қарасақал қорымының бөлінбес функционалдық бөлігі болып табылатын ландшафттың шекаралары бойынша өтеді.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Қорғау аймағына бір мыңнан кем емес қабірүсті құрылыстар енді,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Қарасақал қабірі;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Індібай мавзолейі;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мавзолейлер;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сағанатамдар;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қабірүсті өңделмеген кірпіштен және тақтатас құрылыстар;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сандықтастар;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қойтастар;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Қарасақал қорымының қорғау аймағының, құрылыс салуды реттеу аймағының және қорғалатын табиғат ландшафты аймағы шекараларының жалпы ауданы 31,57 гектарды құрайды.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Қарасақал қорымының ауданы – 14,86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қорғау аймағының ауданы – 2,88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салуды реттеу аймағының ауданы – 6,47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қорғалатын табиғат ландшафты аймағының ауданы – 7,36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Қорғалатын табиғат ландшафты аймағы ескерткішті қорғау аймағының шекарасына іргелес жатқан аумақты алып жатыр. Оған тарих және ескерткіш үшін маңызды, жоғары ғылыми құндылыққа және жоғары эстетикалық сапаға ие табиғи орта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352 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Қарасақал қорымының (ХVІІ-ХХ ғасырлардың басы) қорғау аймағының, құрылыс салуды реттеу аймағының және қорғалатын табиғат ландшафты аймағының шекаралары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835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352 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Сүндет мавзолейінің (ХIХ ғасырдың екінші жартысы) қорғау аймағының, құрылыс салуды реттеу аймағының және қорғалатын табиғат ландшафты аймағының шекаралары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Ескерткіштің қорғау аймағы Байғанин ауданының Жарқамыс ауылынан оңтүстік-батысқа қарай 68 километр жерде орналасқан Сүндет мавзолейінің бөлінбес функционалдық бөлігі болып табылатын ландшафттың шекаралары бойынша өтеді.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Қорғау аймағына енді: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Сүндет мавзолейі (ХІХ ғасырдың екінші жартысы);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сандықтас;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жуық қабірүсті өңделмеген және тас қоршаулар;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 құлпытастар.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Сүндет мавзолейінің қорғау аймағының, құрылыс салуды реттеу аймағының және қорғалатын табиғат ландшафты аймағы шекараларының жалпы ауданы 4,89 гектарды құрайды.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Сүндет мавзолейінің ауданы – 0,63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қорғау аймағының ауданы – 0,54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салуды реттеу аймағының ауданы – 1,54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қорғалатын табиғат ландшафты аймағының ауданы – 2,18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Қорғалатын табиғат ландшафты аймағы ескерткішті қорғау аймағының шекарасына іргелес жатқан аумақты алып жатыр. Оған тарих және ескерткіш үшін маңызды, жоғары ғылыми құндылыққа және жоғары эстетикалық сапаға ие табиғи орта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352 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Сүндет мавзолейінің (ХIХ ғасырдың екінші жартысы) қорғау аймағының, құрылыс салуды реттеу аймағының және қорғалатын табиғат ландшафты аймағының шекаралары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352 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Асан-Қожа қорымының (ХVІІ-ХХ ғасырлардың басы) қорғау аймағының, құрылыс салуды реттеу аймағының және қорғалатын табиғат ландшафты аймағының шекаралары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Ескерткіштің қорғау аймағы Байғанин ауданының Оймауыт ауылынан батыс-оңтүстік-батысқа қарай 43 километр жерде орналасқан Асан-Қожа қорымының бөлінбес функционалдық бөлігі болып табылатын ландшафттың шекаралары бойынша өтеді.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Қорғау аймағына 264 қабірүсті құрылыстар енді,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мавзолейлер;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сағанатамдар;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қабірүсті өңделмеген кірпіштен және тақтатас құрылыстар;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сандықтастар;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қойтастар;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Асан-Қожа қорымының қорғау аймағының, құрылыс салуды реттеу аймағының және қорғалатын табиғат ландшафты аймағы шекараларының жалпы ауданы 12,7 гектарды құрайды.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Асан-Қожа қорымының ауданы – 3,6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қорғау аймағының ауданы – 1,4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салуды реттеу аймағының ауданы – 3,42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қорғалатын табиғат ландшафты аймағының ауданы – 4,28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Қорғалатын табиғат ландшафты аймағы ескерткішті қорғау аймағының шекарасына іргелес жатқан аумақты алып жатыр. Оған тарих және ескерткіш үшін маңызды, жоғары ғылыми құндылыққа және жоғары эстетикалық сапаға ие табиғи орта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352 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Асан-Қожа қорымының (ХVІІ-ХХ ғасырлардың басы) қорғау аймағының, құрылыс салуды реттеу аймағының және қорғалатын табиғат ландшафты аймағының шекаралары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861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352 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Тоқпан мавзолейінің (ХІХ ғасырдың ортасы) қорғау аймағының, құрылыс салуды реттеу аймағының және қорғалатын табиғат ландшафты аймағының шекаралары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Ескерткіштің қорғау аймағы Шалқар ауданының Жаңақоныс ауылынан солтүстік-батысқа қарай 18 километр жерде орналасқан Тоқпан мавзолейінің бөлінбес функционалдық бөлігі болып табылатын ландшафттың шекаралары бойынша өтеді.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Қорғау аймағына енді: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Тоқпан мавзолейі (ХІХ ғасырдың ортасы);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сандықтас;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 қабірүсті өңделмеген және тас қоршаулар;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 құлпытастар.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Тоқпан мавзолейінің қорғау аймағының, құрылыс салуды реттеу аймағының және қорғалатын табиғат ландшафты аймағы шекараларының жалпы ауданы 4,86 гектарды құрайды.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Тоқпан мавзолейінің ауданы – 0,50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қорғау аймағының ауданы – 0,50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салуды реттеу аймағының ауданы – 1,56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қорғалатын табиғат ландшафты аймағының ауданы – 2,3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Қорғалатын табиғат ландшафты аймағы ескерткішті қорғау аймағының шекарасына іргелес жатқан аумақты алып жатыр. Оған тарих және ескерткіш үшін маңызды, жоғары ғылыми құндылыққа және жоғары эстетикалық сапаға ие табиғи орта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352 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Тоқпан мавзолейінің (ХІХ ғасырдың ортасы) қорғау аймағының, құрылыс салуды реттеу аймағының және қорғалатын табиғат ландшафты аймағының шекаралары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855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