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f088" w14:textId="43df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Ақтөбе қаласы бойынша қоғамдық жұмыстар жүргізілетін ұйымдардың тізбесін, қоғамдық жұмыстардың түрлерін, көлемі мен нақты жағдайларын, қатысушылардың еңбегіне төленетін ақының мөлшері және оларды қаржыландырудың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2015 жылғы 18 желтоқсандағы № 4899 қаулысы. Ақтөбе облысының Әділет департаментінде 2016 жылғы 12 қаңтарда № 4673 болып тіркелді. Күші жойылды - Ақтөбе облысы Ақтөбе қаласының әкімдігінің 2016 жылғы 22 тамыздағы № 3260 қаулысымен</w:t>
      </w:r>
    </w:p>
    <w:p>
      <w:pPr>
        <w:spacing w:after="0"/>
        <w:ind w:left="0"/>
        <w:jc w:val="left"/>
      </w:pPr>
      <w:r>
        <w:rPr>
          <w:rFonts w:ascii="Times New Roman"/>
          <w:b w:val="false"/>
          <w:i w:val="false"/>
          <w:color w:val="ff0000"/>
          <w:sz w:val="28"/>
        </w:rPr>
        <w:t xml:space="preserve">      Ескерту. Күші жойылды - Ақтөбе облысы Ақтөбе қаласының әкімдігінің 22.08.2016 № 3260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 тармақшасына және </w:t>
      </w:r>
      <w:r>
        <w:rPr>
          <w:rFonts w:ascii="Times New Roman"/>
          <w:b w:val="false"/>
          <w:i w:val="false"/>
          <w:color w:val="000000"/>
          <w:sz w:val="28"/>
        </w:rPr>
        <w:t>20 бабына</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Жұмыссыздарды уақытша жұмыспен қамтуды ұйымдастыру үшін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қаржыландырудың көздері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2. "Ақтөбе қаласының жұмыспен қамту орталығы" мемлекеттік мекемесі осы қаулының жүзеге асырылуын қамтамасыз етсін.</w:t>
      </w:r>
      <w:r>
        <w:br/>
      </w:r>
      <w:r>
        <w:rPr>
          <w:rFonts w:ascii="Times New Roman"/>
          <w:b w:val="false"/>
          <w:i w:val="false"/>
          <w:color w:val="000000"/>
          <w:sz w:val="28"/>
        </w:rPr>
        <w:t>
      </w:t>
      </w:r>
      <w:r>
        <w:rPr>
          <w:rFonts w:ascii="Times New Roman"/>
          <w:b w:val="false"/>
          <w:i w:val="false"/>
          <w:color w:val="000000"/>
          <w:sz w:val="28"/>
        </w:rPr>
        <w:t>3. "Ақтөбе қаласының экономика және қаржы бөлімі" мемлекеттік мекемесі 451-002-100 "Қоғамдық жұмыстар" бюджеттік бағдарламасы бойынша қоғамдық жұмыстарды жергілікті бюджет қаржысы есебінен қаржыландыруды іске асыруды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әкімінің орынбасары А.А.Арынғазиеваға жүктелсін.</w:t>
      </w:r>
      <w:r>
        <w:br/>
      </w:r>
      <w:r>
        <w:rPr>
          <w:rFonts w:ascii="Times New Roman"/>
          <w:b w:val="false"/>
          <w:i w:val="false"/>
          <w:color w:val="000000"/>
          <w:sz w:val="28"/>
        </w:rPr>
        <w:t>
      </w:t>
      </w:r>
      <w:r>
        <w:rPr>
          <w:rFonts w:ascii="Times New Roman"/>
          <w:b w:val="false"/>
          <w:i w:val="false"/>
          <w:color w:val="000000"/>
          <w:sz w:val="28"/>
        </w:rPr>
        <w:t>5. 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xml:space="preserve"> № 4899 қаулысына қосымша </w:t>
            </w:r>
          </w:p>
        </w:tc>
      </w:tr>
    </w:tbl>
    <w:p>
      <w:pPr>
        <w:spacing w:after="0"/>
        <w:ind w:left="0"/>
        <w:jc w:val="left"/>
      </w:pPr>
      <w:r>
        <w:rPr>
          <w:rFonts w:ascii="Times New Roman"/>
          <w:b/>
          <w:i w:val="false"/>
          <w:color w:val="000000"/>
        </w:rPr>
        <w:t xml:space="preserve"> 2016 жылға Ақтөбе қаласы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қаржыландырудың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2985"/>
        <w:gridCol w:w="3334"/>
        <w:gridCol w:w="1928"/>
        <w:gridCol w:w="950"/>
        <w:gridCol w:w="950"/>
        <w:gridCol w:w="952"/>
        <w:gridCol w:w="532"/>
      </w:tblGrid>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 атауы</w:t>
            </w:r>
            <w:r>
              <w:br/>
            </w:r>
            <w:r>
              <w:rPr>
                <w:rFonts w:ascii="Times New Roman"/>
                <w:b w:val="false"/>
                <w:i w:val="false"/>
                <w:color w:val="000000"/>
                <w:sz w:val="20"/>
              </w:rPr>
              <w:t>
</w:t>
            </w:r>
          </w:p>
        </w:tc>
        <w:tc>
          <w:tcPr>
            <w:tcW w:w="3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және қызмет түрлері</w:t>
            </w:r>
            <w:r>
              <w:br/>
            </w:r>
            <w:r>
              <w:rPr>
                <w:rFonts w:ascii="Times New Roman"/>
                <w:b w:val="false"/>
                <w:i w:val="false"/>
                <w:color w:val="000000"/>
                <w:sz w:val="20"/>
              </w:rPr>
              <w:t>
</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Орындалатын жұмыс және қызмет көлемінің табиғи көрсеткіштері</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сұраныс</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Бекітілді</w:t>
            </w:r>
            <w:r>
              <w:br/>
            </w: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жұмысқа қатысушылардыңеңбегіне төленетін ақының мөлшері</w:t>
            </w:r>
            <w:r>
              <w:br/>
            </w:r>
            <w:r>
              <w:rPr>
                <w:rFonts w:ascii="Times New Roman"/>
                <w:b w:val="false"/>
                <w:i w:val="false"/>
                <w:color w:val="000000"/>
                <w:sz w:val="20"/>
              </w:rPr>
              <w:t>
</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 дыру көздері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орнының саны</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орнының саны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қаласының Қарғалы ауылдық округі әкімінің аппараты" мемлекеттік мекемесі</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Қарғалы, Ақжар, Ясный, Мағаджан ауылдарының көшелерін, трасса бойын тазалау. </w:t>
            </w:r>
            <w:r>
              <w:br/>
            </w:r>
            <w:r>
              <w:rPr>
                <w:rFonts w:ascii="Times New Roman"/>
                <w:b w:val="false"/>
                <w:i w:val="false"/>
                <w:color w:val="000000"/>
                <w:sz w:val="20"/>
              </w:rPr>
              <w:t>
Құжаттарды өңдеуге көмектесу.</w:t>
            </w:r>
            <w:r>
              <w:br/>
            </w:r>
            <w:r>
              <w:rPr>
                <w:rFonts w:ascii="Times New Roman"/>
                <w:b w:val="false"/>
                <w:i w:val="false"/>
                <w:color w:val="000000"/>
                <w:sz w:val="20"/>
              </w:rPr>
              <w:t>
Салық жинауға көмектесу.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шақырым</w:t>
            </w:r>
            <w:r>
              <w:br/>
            </w:r>
            <w:r>
              <w:rPr>
                <w:rFonts w:ascii="Times New Roman"/>
                <w:b w:val="false"/>
                <w:i w:val="false"/>
                <w:color w:val="000000"/>
                <w:sz w:val="20"/>
              </w:rPr>
              <w:t>
60200 дана</w:t>
            </w:r>
            <w:r>
              <w:br/>
            </w:r>
            <w:r>
              <w:rPr>
                <w:rFonts w:ascii="Times New Roman"/>
                <w:b w:val="false"/>
                <w:i w:val="false"/>
                <w:color w:val="000000"/>
                <w:sz w:val="20"/>
              </w:rPr>
              <w:t>
720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қаласының Қурайлы ауылдық округі әкімінің аппараты" мемлекеттік мекемесі </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Трасса бойы аумағын жинау. </w:t>
            </w:r>
            <w:r>
              <w:br/>
            </w:r>
            <w:r>
              <w:rPr>
                <w:rFonts w:ascii="Times New Roman"/>
                <w:b w:val="false"/>
                <w:i w:val="false"/>
                <w:color w:val="000000"/>
                <w:sz w:val="20"/>
              </w:rPr>
              <w:t>
Қурайлы, Георгиевка, Елек, Өрлеу, 39 бекет елді мекендерінің аумағын тазалауға көмектесу.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 шаршы метр</w:t>
            </w:r>
            <w:r>
              <w:br/>
            </w:r>
            <w:r>
              <w:rPr>
                <w:rFonts w:ascii="Times New Roman"/>
                <w:b w:val="false"/>
                <w:i w:val="false"/>
                <w:color w:val="000000"/>
                <w:sz w:val="20"/>
              </w:rPr>
              <w:t>
78200 шаршы метр</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қаласының Благодар ауылдық округі әкімінің аппараты" мемлекеттік мекемесі</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Нокин, Садовое, Пригородное, Бекқұл баба, Акшат, Белогор, Өлке, Украинка, Қызылжар ауылдарының көшелерін тазалау.</w:t>
            </w:r>
            <w:r>
              <w:br/>
            </w:r>
            <w:r>
              <w:rPr>
                <w:rFonts w:ascii="Times New Roman"/>
                <w:b w:val="false"/>
                <w:i w:val="false"/>
                <w:color w:val="000000"/>
                <w:sz w:val="20"/>
              </w:rPr>
              <w:t xml:space="preserve">
Трасса бойы аумағын жинау. </w:t>
            </w:r>
            <w:r>
              <w:br/>
            </w:r>
            <w:r>
              <w:rPr>
                <w:rFonts w:ascii="Times New Roman"/>
                <w:b w:val="false"/>
                <w:i w:val="false"/>
                <w:color w:val="000000"/>
                <w:sz w:val="20"/>
              </w:rPr>
              <w:t xml:space="preserve">
Құжаттарды өңдеуге </w:t>
            </w:r>
            <w:r>
              <w:br/>
            </w:r>
            <w:r>
              <w:rPr>
                <w:rFonts w:ascii="Times New Roman"/>
                <w:b w:val="false"/>
                <w:i w:val="false"/>
                <w:color w:val="000000"/>
                <w:sz w:val="20"/>
              </w:rPr>
              <w:t>
көмектесу.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шақырым</w:t>
            </w:r>
            <w:r>
              <w:br/>
            </w:r>
            <w:r>
              <w:rPr>
                <w:rFonts w:ascii="Times New Roman"/>
                <w:b w:val="false"/>
                <w:i w:val="false"/>
                <w:color w:val="000000"/>
                <w:sz w:val="20"/>
              </w:rPr>
              <w:t>
32640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қаласының Сазды ауылдық округі әкімінің аппараты" мемлекеттік мекемесі </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көшелерін тазалау.</w:t>
            </w:r>
            <w:r>
              <w:br/>
            </w:r>
            <w:r>
              <w:rPr>
                <w:rFonts w:ascii="Times New Roman"/>
                <w:b w:val="false"/>
                <w:i w:val="false"/>
                <w:color w:val="000000"/>
                <w:sz w:val="20"/>
              </w:rPr>
              <w:t xml:space="preserve">
Трасса бойы аумағын жинау.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 шаршы метр</w:t>
            </w:r>
            <w:r>
              <w:br/>
            </w:r>
            <w:r>
              <w:rPr>
                <w:rFonts w:ascii="Times New Roman"/>
                <w:b w:val="false"/>
                <w:i w:val="false"/>
                <w:color w:val="000000"/>
                <w:sz w:val="20"/>
              </w:rPr>
              <w:t>
10 шақырым</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қаласының Новый ауылдық округі әкімінің аппараты" мемлекеттік мекемесі </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Жаңақоныс және Кұрашасай ауылдарының көшелерін тазалау. </w:t>
            </w:r>
            <w:r>
              <w:br/>
            </w:r>
            <w:r>
              <w:rPr>
                <w:rFonts w:ascii="Times New Roman"/>
                <w:b w:val="false"/>
                <w:i w:val="false"/>
                <w:color w:val="000000"/>
                <w:sz w:val="20"/>
              </w:rPr>
              <w:t>
Халық және мал санағын жүргізуге көмектесу.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150000шаршы метр</w:t>
            </w:r>
            <w:r>
              <w:br/>
            </w:r>
            <w:r>
              <w:rPr>
                <w:rFonts w:ascii="Times New Roman"/>
                <w:b w:val="false"/>
                <w:i w:val="false"/>
                <w:color w:val="000000"/>
                <w:sz w:val="20"/>
              </w:rPr>
              <w:t>
2215 отбасы</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 дана</w:t>
            </w:r>
            <w:r>
              <w:br/>
            </w:r>
            <w:r>
              <w:rPr>
                <w:rFonts w:ascii="Times New Roman"/>
                <w:b w:val="false"/>
                <w:i w:val="false"/>
                <w:color w:val="000000"/>
                <w:sz w:val="20"/>
              </w:rPr>
              <w:t>
2000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жұмыспен қамту және әлеуметтік бағдарламалар бөлімі" мемлекеттік мекемесінің "Әлеуметтік жәрдем орталығы" коммуналдық мемлекеттік мекемесі</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Ғимаратты тазалауға көмектесу.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 шаршы метр</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жұмыспен қамту және әлеуметтік бағдарламалар бөлімі" мемлекеттік мекемесі </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Ғимаратты тазалауға көмектесу.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 дана</w:t>
            </w:r>
            <w:r>
              <w:br/>
            </w:r>
            <w:r>
              <w:rPr>
                <w:rFonts w:ascii="Times New Roman"/>
                <w:b w:val="false"/>
                <w:i w:val="false"/>
                <w:color w:val="000000"/>
                <w:sz w:val="20"/>
              </w:rPr>
              <w:t>
1969 шаршы метр</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әлеуметтік қорғау және көші – қон Комитетінің Ақтөбе облысы бойынша департаменті" республикалық мемлекеттік мекемесі</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 курьерлік жұмыс.</w:t>
            </w:r>
            <w:r>
              <w:br/>
            </w:r>
            <w:r>
              <w:rPr>
                <w:rFonts w:ascii="Times New Roman"/>
                <w:b w:val="false"/>
                <w:i w:val="false"/>
                <w:color w:val="000000"/>
                <w:sz w:val="20"/>
              </w:rPr>
              <w:t xml:space="preserve">
Зейнеткерлік және әлеуметтік төлемдер құжаттарын қабылдау және тіркеу.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 дана</w:t>
            </w:r>
            <w:r>
              <w:br/>
            </w:r>
            <w:r>
              <w:rPr>
                <w:rFonts w:ascii="Times New Roman"/>
                <w:b w:val="false"/>
                <w:i w:val="false"/>
                <w:color w:val="000000"/>
                <w:sz w:val="20"/>
              </w:rPr>
              <w:t>
89000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Ақтөбе облысы Әділет департаменті" республикалық мемлекеттік мекемесі</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 мұрағаттық жұмыс.</w:t>
            </w:r>
            <w:r>
              <w:br/>
            </w:r>
            <w:r>
              <w:rPr>
                <w:rFonts w:ascii="Times New Roman"/>
                <w:b w:val="false"/>
                <w:i w:val="false"/>
                <w:color w:val="000000"/>
                <w:sz w:val="20"/>
              </w:rPr>
              <w:t>
Хабарламаларды тарату.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125616 дана</w:t>
            </w:r>
            <w:r>
              <w:br/>
            </w:r>
            <w:r>
              <w:rPr>
                <w:rFonts w:ascii="Times New Roman"/>
                <w:b w:val="false"/>
                <w:i w:val="false"/>
                <w:color w:val="000000"/>
                <w:sz w:val="20"/>
              </w:rPr>
              <w:t>
125500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қаласы Әділет басқармасы" республикалық мемлекеттік мекемесі</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 мұрағаттық жұмыс.</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92520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қаласының азаматтық хал актілерін тіркеу бөлімі" мемлекеттік мекемесі</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 мұрағаттық жұмыс.</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572040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прокуратурасы</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облысының еңбек инспекциясы жөніндегі басқармасы" мемлекеттік мекемесі </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қаласы ішкі істер басқармасы </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үйлерде қоғамдық тәртіпті сақтау, пәтер ұрлықтары мен құқық бұзушылықтарға байланысты қылмыстарды анықтау, болдырмау және алдын-алу.</w:t>
            </w:r>
            <w:r>
              <w:br/>
            </w:r>
            <w:r>
              <w:rPr>
                <w:rFonts w:ascii="Times New Roman"/>
                <w:b w:val="false"/>
                <w:i w:val="false"/>
                <w:color w:val="000000"/>
                <w:sz w:val="20"/>
              </w:rPr>
              <w:t>
Сарбаздар – ауылдық округтер мен мал базары ауданында қоғамдық тәртіпті сақтау.</w:t>
            </w:r>
            <w:r>
              <w:br/>
            </w:r>
            <w:r>
              <w:rPr>
                <w:rFonts w:ascii="Times New Roman"/>
                <w:b w:val="false"/>
                <w:i w:val="false"/>
                <w:color w:val="000000"/>
                <w:sz w:val="20"/>
              </w:rPr>
              <w:t>
Құжаттарды өңдеуге көмектесу.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үй</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20</w:t>
            </w:r>
            <w:r>
              <w:br/>
            </w:r>
            <w:r>
              <w:rPr>
                <w:rFonts w:ascii="Times New Roman"/>
                <w:b w:val="false"/>
                <w:i w:val="false"/>
                <w:color w:val="000000"/>
                <w:sz w:val="20"/>
              </w:rPr>
              <w:t>
4</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қаласы бойынша Мемлекеттік кірістер басқармасы" республикалық мемлекеттік мекемесі</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 дана</w:t>
            </w:r>
            <w:r>
              <w:br/>
            </w:r>
            <w:r>
              <w:rPr>
                <w:rFonts w:ascii="Times New Roman"/>
                <w:b w:val="false"/>
                <w:i w:val="false"/>
                <w:color w:val="000000"/>
                <w:sz w:val="20"/>
              </w:rPr>
              <w:t>
50000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бойынша Мемлекеттік кірістер департаменті" республикалық мемлекеттік мекемесі</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табиғи ресурстар және табиғатты пайдалануды реттеу басқармасы" мемлекеттік мекемесі</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6000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облысының қорғаныс істері жөніндегі департаменті" республикалық мемлекеттік мекемесі </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Техникалық жұмыс: құжаттарды өңдеуге көмектесу. </w:t>
            </w:r>
            <w:r>
              <w:br/>
            </w:r>
            <w:r>
              <w:rPr>
                <w:rFonts w:ascii="Times New Roman"/>
                <w:b w:val="false"/>
                <w:i w:val="false"/>
                <w:color w:val="000000"/>
                <w:sz w:val="20"/>
              </w:rPr>
              <w:t>
Карточкамен жұмыс.</w:t>
            </w:r>
            <w:r>
              <w:br/>
            </w:r>
            <w:r>
              <w:rPr>
                <w:rFonts w:ascii="Times New Roman"/>
                <w:b w:val="false"/>
                <w:i w:val="false"/>
                <w:color w:val="000000"/>
                <w:sz w:val="20"/>
              </w:rPr>
              <w:t>
Бақылау – өткізу пунктіндегі кезекшілік.</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қаласының қорғаныс істері жөніндегі басқармасы" республикалық мемлекеттік мекемесі</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Техникалық жұмыс: құжаттарды өңдеуге көмектесу. </w:t>
            </w:r>
            <w:r>
              <w:br/>
            </w:r>
            <w:r>
              <w:rPr>
                <w:rFonts w:ascii="Times New Roman"/>
                <w:b w:val="false"/>
                <w:i w:val="false"/>
                <w:color w:val="000000"/>
                <w:sz w:val="20"/>
              </w:rPr>
              <w:t>
Курьерлік жұмыс.</w:t>
            </w:r>
            <w:r>
              <w:br/>
            </w:r>
            <w:r>
              <w:rPr>
                <w:rFonts w:ascii="Times New Roman"/>
                <w:b w:val="false"/>
                <w:i w:val="false"/>
                <w:color w:val="000000"/>
                <w:sz w:val="20"/>
              </w:rPr>
              <w:t>
Картотекамен жұмыс.</w:t>
            </w:r>
            <w:r>
              <w:br/>
            </w:r>
            <w:r>
              <w:rPr>
                <w:rFonts w:ascii="Times New Roman"/>
                <w:b w:val="false"/>
                <w:i w:val="false"/>
                <w:color w:val="000000"/>
                <w:sz w:val="20"/>
              </w:rPr>
              <w:t>
Бақылау – өткізу пунктіндегі кезекшілік.</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108000 дана</w:t>
            </w:r>
            <w:r>
              <w:br/>
            </w:r>
            <w:r>
              <w:rPr>
                <w:rFonts w:ascii="Times New Roman"/>
                <w:b w:val="false"/>
                <w:i w:val="false"/>
                <w:color w:val="000000"/>
                <w:sz w:val="20"/>
              </w:rPr>
              <w:t>
77800 дана</w:t>
            </w:r>
            <w:r>
              <w:br/>
            </w:r>
            <w:r>
              <w:rPr>
                <w:rFonts w:ascii="Times New Roman"/>
                <w:b w:val="false"/>
                <w:i w:val="false"/>
                <w:color w:val="000000"/>
                <w:sz w:val="20"/>
              </w:rPr>
              <w:t>
26000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"Ақтөбе қалалық жер қатынастары бөлімі" мемлекеттік мекемесі</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қаласының сәулет және қала құрылысы бөлімі" мемлекеттік мекемесі</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"Ақтөбе қаласының тұрғын үй инспекциясы бөлімі" мемлекеттік мекемесі</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Бас прокуратурасының құқықтық статистика және арнайы есепке алу жөніндегі комитетінің Ақтөбе облысы бойынша басқармасы" мемлекеттік мекемесі</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облыстық тарихи-өлкетану музейі" мемлекеттік коммуналдық қазыналық кәсіпорыны</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көмектесу.</w:t>
            </w:r>
            <w:r>
              <w:br/>
            </w:r>
            <w:r>
              <w:rPr>
                <w:rFonts w:ascii="Times New Roman"/>
                <w:b w:val="false"/>
                <w:i w:val="false"/>
                <w:color w:val="000000"/>
                <w:sz w:val="20"/>
              </w:rPr>
              <w:t>
Кітапты бөлектеп жинау.</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1666,0 шаршы метр</w:t>
            </w:r>
            <w:r>
              <w:br/>
            </w:r>
            <w:r>
              <w:rPr>
                <w:rFonts w:ascii="Times New Roman"/>
                <w:b w:val="false"/>
                <w:i w:val="false"/>
                <w:color w:val="000000"/>
                <w:sz w:val="20"/>
              </w:rPr>
              <w:t>
100 дана</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Қоғамдық жұмыстың нақты шарттары.</w:t>
      </w:r>
      <w:r>
        <w:br/>
      </w:r>
      <w:r>
        <w:rPr>
          <w:rFonts w:ascii="Times New Roman"/>
          <w:b w:val="false"/>
          <w:i w:val="false"/>
          <w:color w:val="000000"/>
          <w:sz w:val="28"/>
        </w:rPr>
        <w:t xml:space="preserve">
      Жұмыс аптасының ұзақтығы екі демалыс күндерімен бес күн құрайды, сегіз сағаттық жұмыс күні, түскі үзіліс бір сағат. Еңбегіне төленетін ақы жұмыс уақытын есепке алу табелінде көрсетілген нақты еңбек еткен уақытына, жұмыссыздардың жеке есеп шоттарына аудару жолымен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