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6c23" w14:textId="ace6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азаматтық қызметші болып табылатын және ауылдық елдi мекендерде жұмыс iстейтiн әлеуметтiк қамсыздандыру, мәдениет және спорт саласындағы мамандарға жиырма бес пайызға жоғарылатылған айлықақылар мен тарифтiк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2015 жылғы 13 наурыздағы № 160 шешімі. Ақтөбе облысының Әділет департаментінде 2015 жылғы 3 сәуірде № 4278 болып тіркелді.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жаңа редакцияда – Ақтөбе облысы Байғанин аудандық мәслихатының 05.06.2024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Байғанин аудандық мәслихатының 30.04.2020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Байғанин ауданы бойынша азаматтық қызметші болып табылатын және ауылдық елдi мекендерде жұмыс iстейтiн әлеуметтiк қамсыздандыру,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Байғанин аудандық мәслихатының 05.06.2024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