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6c23" w14:textId="ace6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азаматтық қызметші болып табылатын және ауылдық елдi мекендерде жұмыс iстейтiн әлеуметтiк қамсыздандыру, мәдениет және спорт саласындағы мамандарға жиырма бес пайызға жоғарылатылған айлықақылар мен тарифтiк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13 наурыздағы № 160 шешімі. Ақтөбе облысының Әділет департаментінде 2015 жылғы 3 сәуірде № 4278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– Ақтөбе облысы Байғанин аудандық мәслихатының 05.06.2024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Байғанин аудандық мәслихатының 30.04.2020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Байғанин ауданы бойынша 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05.06.2024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