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a8dd" w14:textId="c70a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"2015-2017 жылдарға арналған Қобда ауданының бюджеті туралы" 2014 жылғы 23 желтоқсандағы № 172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2015 жылғы 4 қарашадағы № 218 шешімі. Ақтөбе облысының Әділет департаментінде 2015 жылғы 20 қарашада № 4586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РҚАО ескертпесі.</w:t>
      </w:r>
    </w:p>
    <w:bookmarkEnd w:id="0"/>
    <w:p>
      <w:pPr>
        <w:spacing w:after="0"/>
        <w:ind w:left="0"/>
        <w:jc w:val="both"/>
      </w:pPr>
      <w:r>
        <w:rPr>
          <w:rFonts w:ascii="Times New Roman"/>
          <w:b w:val="false"/>
          <w:i w:val="false"/>
          <w:color w:val="000000"/>
          <w:sz w:val="28"/>
        </w:rPr>
        <w:t>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Қобда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Қобда аудандық мәслихаттың 2014 жылғы 23 желтоқсандағы № 172 "2015-2017 жылдарға арналған Қобда ауданының бюджеті туралы" (нормативтік құқықтық актілерді мемлекеттік тіркеу тізілімінде № 4169 тіркелген, 2015 жылғы 26 қаңтарда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p>
    <w:p>
      <w:pPr>
        <w:spacing w:after="0"/>
        <w:ind w:left="0"/>
        <w:jc w:val="both"/>
      </w:pP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"2 864 090,7" деген цифрлар "2 873 528,0"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"323 148" деген цифрлар "325 150" деген цифрлармен ауыстырылсын;</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"10 002" деген цифрлар "8 012,3" деген цифрлармен ауыстырылсын;</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"2 517 590,7" деген цифрлар "2 527 015,7" деген цифрлармен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p>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"2 889 451,5" деген цифрлар "2 898 888,8" деген цифрлармен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тармақшасында:</w:t>
      </w:r>
    </w:p>
    <w:p>
      <w:pPr>
        <w:spacing w:after="0"/>
        <w:ind w:left="0"/>
        <w:jc w:val="both"/>
      </w:pPr>
      <w:r>
        <w:rPr>
          <w:rFonts w:ascii="Times New Roman"/>
          <w:b w:val="false"/>
          <w:i w:val="false"/>
          <w:color w:val="000000"/>
          <w:sz w:val="28"/>
        </w:rPr>
        <w:t>
      таза бюджеттік кредит беру -</w:t>
      </w:r>
    </w:p>
    <w:p>
      <w:pPr>
        <w:spacing w:after="0"/>
        <w:ind w:left="0"/>
        <w:jc w:val="both"/>
      </w:pPr>
      <w:r>
        <w:rPr>
          <w:rFonts w:ascii="Times New Roman"/>
          <w:b w:val="false"/>
          <w:i w:val="false"/>
          <w:color w:val="000000"/>
          <w:sz w:val="28"/>
        </w:rPr>
        <w:t xml:space="preserve">
      "23 129" деген цифрлар "21 720,5" деген цифрлармен ауыстырылсын; </w:t>
      </w:r>
    </w:p>
    <w:p>
      <w:pPr>
        <w:spacing w:after="0"/>
        <w:ind w:left="0"/>
        <w:jc w:val="both"/>
      </w:pPr>
      <w:r>
        <w:rPr>
          <w:rFonts w:ascii="Times New Roman"/>
          <w:b w:val="false"/>
          <w:i w:val="false"/>
          <w:color w:val="000000"/>
          <w:sz w:val="28"/>
        </w:rPr>
        <w:t>
      оның ішінде :</w:t>
      </w:r>
    </w:p>
    <w:p>
      <w:pPr>
        <w:spacing w:after="0"/>
        <w:ind w:left="0"/>
        <w:jc w:val="both"/>
      </w:pPr>
      <w:r>
        <w:rPr>
          <w:rFonts w:ascii="Times New Roman"/>
          <w:b w:val="false"/>
          <w:i w:val="false"/>
          <w:color w:val="000000"/>
          <w:sz w:val="28"/>
        </w:rPr>
        <w:t xml:space="preserve">
      бюджеттік кредиттер </w:t>
      </w:r>
    </w:p>
    <w:p>
      <w:pPr>
        <w:spacing w:after="0"/>
        <w:ind w:left="0"/>
        <w:jc w:val="both"/>
      </w:pPr>
      <w:r>
        <w:rPr>
          <w:rFonts w:ascii="Times New Roman"/>
          <w:b w:val="false"/>
          <w:i w:val="false"/>
          <w:color w:val="000000"/>
          <w:sz w:val="28"/>
        </w:rPr>
        <w:t>
      "29 730" деген цифрлар "31 203,7" деген цифрлармен ауыстырылсын;</w:t>
      </w:r>
    </w:p>
    <w:p>
      <w:pPr>
        <w:spacing w:after="0"/>
        <w:ind w:left="0"/>
        <w:jc w:val="both"/>
      </w:pPr>
      <w:r>
        <w:rPr>
          <w:rFonts w:ascii="Times New Roman"/>
          <w:b w:val="false"/>
          <w:i w:val="false"/>
          <w:color w:val="000000"/>
          <w:sz w:val="28"/>
        </w:rPr>
        <w:t>
      бюджеттік кредиттерді өтеу</w:t>
      </w:r>
    </w:p>
    <w:p>
      <w:pPr>
        <w:spacing w:after="0"/>
        <w:ind w:left="0"/>
        <w:jc w:val="both"/>
      </w:pPr>
      <w:r>
        <w:rPr>
          <w:rFonts w:ascii="Times New Roman"/>
          <w:b w:val="false"/>
          <w:i w:val="false"/>
          <w:color w:val="000000"/>
          <w:sz w:val="28"/>
        </w:rPr>
        <w:t xml:space="preserve">
      "6 601" деген цифрлар "9 483,2" деген цифрлармен ауыстырылсын;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тармақшасында:</w:t>
      </w:r>
    </w:p>
    <w:p>
      <w:pPr>
        <w:spacing w:after="0"/>
        <w:ind w:left="0"/>
        <w:jc w:val="both"/>
      </w:pPr>
      <w:r>
        <w:rPr>
          <w:rFonts w:ascii="Times New Roman"/>
          <w:b w:val="false"/>
          <w:i w:val="false"/>
          <w:color w:val="000000"/>
          <w:sz w:val="28"/>
        </w:rPr>
        <w:t>
      бюджет тапшылығы</w:t>
      </w:r>
    </w:p>
    <w:p>
      <w:pPr>
        <w:spacing w:after="0"/>
        <w:ind w:left="0"/>
        <w:jc w:val="both"/>
      </w:pPr>
      <w:r>
        <w:rPr>
          <w:rFonts w:ascii="Times New Roman"/>
          <w:b w:val="false"/>
          <w:i w:val="false"/>
          <w:color w:val="000000"/>
          <w:sz w:val="28"/>
        </w:rPr>
        <w:t xml:space="preserve">
      "- 48 489,8" деген цифрлар "- 47 081,3" деген цифрлармен ауыстырылсын;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тармақшысында:</w:t>
      </w:r>
    </w:p>
    <w:p>
      <w:pPr>
        <w:spacing w:after="0"/>
        <w:ind w:left="0"/>
        <w:jc w:val="both"/>
      </w:pPr>
      <w:r>
        <w:rPr>
          <w:rFonts w:ascii="Times New Roman"/>
          <w:b w:val="false"/>
          <w:i w:val="false"/>
          <w:color w:val="000000"/>
          <w:sz w:val="28"/>
        </w:rPr>
        <w:t>
      бюджет тапшылығын қаржыландыру</w:t>
      </w:r>
    </w:p>
    <w:p>
      <w:pPr>
        <w:spacing w:after="0"/>
        <w:ind w:left="0"/>
        <w:jc w:val="both"/>
      </w:pPr>
      <w:r>
        <w:rPr>
          <w:rFonts w:ascii="Times New Roman"/>
          <w:b w:val="false"/>
          <w:i w:val="false"/>
          <w:color w:val="000000"/>
          <w:sz w:val="28"/>
        </w:rPr>
        <w:t xml:space="preserve">
      "48 489,4" деген цифрлар "47 081,3" деген цифрлармен ауыстырылсын.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"53 692" деген цифрлар "52 392" деген цифрлармен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"130 779" деген цифрлар "128 403" деген цифрлармен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2015 жылға арналған аудандық бюджетте облыстық бюджеттен ағымдағы нысаналы трансферттері түскені ескерілсін, оның ішінде:</w:t>
      </w:r>
    </w:p>
    <w:p>
      <w:pPr>
        <w:spacing w:after="0"/>
        <w:ind w:left="0"/>
        <w:jc w:val="both"/>
      </w:pPr>
      <w:r>
        <w:rPr>
          <w:rFonts w:ascii="Times New Roman"/>
          <w:b w:val="false"/>
          <w:i w:val="false"/>
          <w:color w:val="000000"/>
          <w:sz w:val="28"/>
        </w:rPr>
        <w:t>
      санитарлық союға жіберілетін бруцеллезбен ауратын (ірі және ұсақ мүйізді) ауылшаруашылық малдарының (50% дейінгі) құнын өтеуге – 21 784 мың теңге;</w:t>
      </w:r>
    </w:p>
    <w:p>
      <w:pPr>
        <w:spacing w:after="0"/>
        <w:ind w:left="0"/>
        <w:jc w:val="both"/>
      </w:pPr>
      <w:r>
        <w:rPr>
          <w:rFonts w:ascii="Times New Roman"/>
          <w:b w:val="false"/>
          <w:i w:val="false"/>
          <w:color w:val="000000"/>
          <w:sz w:val="28"/>
        </w:rPr>
        <w:t>
      балалар мен жасөспірімдердің психикалық денсаулығын зерттеу және халыққа психологиялық-медециналық-педагогикалық консультациялық көмек көрсетуге – 10 726 мың теңге;</w:t>
      </w:r>
    </w:p>
    <w:p>
      <w:pPr>
        <w:spacing w:after="0"/>
        <w:ind w:left="0"/>
        <w:jc w:val="both"/>
      </w:pPr>
      <w:r>
        <w:rPr>
          <w:rFonts w:ascii="Times New Roman"/>
          <w:b w:val="false"/>
          <w:i w:val="false"/>
          <w:color w:val="000000"/>
          <w:sz w:val="28"/>
        </w:rPr>
        <w:t>
      аудандық мамандандырылмаған балалар – жасөспірімдер спорт мектебінің қызметін қамтамасыз етуге – 35 661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"Жұмыспен қамту – 2020 жол картасы" бағдарламасы</w:t>
      </w:r>
      <w:r>
        <w:rPr>
          <w:rFonts w:ascii="Times New Roman"/>
          <w:b w:val="false"/>
          <w:i w:val="false"/>
          <w:color w:val="000000"/>
          <w:sz w:val="28"/>
        </w:rPr>
        <w:t xml:space="preserve"> шеңберінде ауылдық елді мекендерді дамытуға – 1930,1 мың теңге.</w:t>
      </w:r>
    </w:p>
    <w:p>
      <w:pPr>
        <w:spacing w:after="0"/>
        <w:ind w:left="0"/>
        <w:jc w:val="both"/>
      </w:pPr>
      <w:r>
        <w:rPr>
          <w:rFonts w:ascii="Times New Roman"/>
          <w:b w:val="false"/>
          <w:i w:val="false"/>
          <w:color w:val="000000"/>
          <w:sz w:val="28"/>
        </w:rPr>
        <w:t>
      Аталған нысаналы ағымдағы трансферттерін бөлу аудан әкімдігі қаулысының негізінде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2015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w:t>
            </w:r>
          </w:p>
          <w:p>
            <w:pPr>
              <w:spacing w:after="20"/>
              <w:ind w:left="20"/>
              <w:jc w:val="both"/>
            </w:pPr>
          </w:p>
          <w:p>
            <w:pPr>
              <w:spacing w:after="20"/>
              <w:ind w:left="20"/>
              <w:jc w:val="both"/>
            </w:pPr>
            <w:r>
              <w:rPr>
                <w:rFonts w:ascii="Times New Roman"/>
                <w:b w:val="false"/>
                <w:i/>
                <w:color w:val="000000"/>
                <w:sz w:val="20"/>
              </w:rPr>
              <w:t>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 Атамұратова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Л.Исмағамбетова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4 қарашадағы № 218</w:t>
            </w:r>
            <w:r>
              <w:br/>
            </w:r>
            <w:r>
              <w:rPr>
                <w:rFonts w:ascii="Times New Roman"/>
                <w:b w:val="false"/>
                <w:i w:val="false"/>
                <w:color w:val="000000"/>
                <w:sz w:val="20"/>
              </w:rPr>
              <w:t>Қобда аудандық мәслихатының</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2015 жылға арналған Қобда ауданның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2527015,7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1 939 674,9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1 555 230,1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1 510 560,1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мекендерде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