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1884" w14:textId="daf1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23 желтоқсандағы № 257 шешімі. Ақтөбе облысының Әділет департаментінде 2016 жылғы 22 қаңтарда № 4694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Мұғалжар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 көлемде бекітілсін:</w:t>
      </w:r>
      <w:r>
        <w:br/>
      </w:r>
      <w:r>
        <w:rPr>
          <w:rFonts w:ascii="Times New Roman"/>
          <w:b w:val="false"/>
          <w:i w:val="false"/>
          <w:color w:val="000000"/>
          <w:sz w:val="28"/>
        </w:rPr>
        <w:t>
      1) кірістер                                          11 809 296,0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8 780 583,9 мың теңге;</w:t>
      </w:r>
      <w:r>
        <w:br/>
      </w:r>
      <w:r>
        <w:rPr>
          <w:rFonts w:ascii="Times New Roman"/>
          <w:b w:val="false"/>
          <w:i w:val="false"/>
          <w:color w:val="000000"/>
          <w:sz w:val="28"/>
        </w:rPr>
        <w:t>
      салықтық емес түсімдер бойынша                        4 416,1 мың теңге;</w:t>
      </w:r>
      <w:r>
        <w:br/>
      </w:r>
      <w:r>
        <w:rPr>
          <w:rFonts w:ascii="Times New Roman"/>
          <w:b w:val="false"/>
          <w:i w:val="false"/>
          <w:color w:val="000000"/>
          <w:sz w:val="28"/>
        </w:rPr>
        <w:t xml:space="preserve">
      негізгі капиталды сатудан түсетін </w:t>
      </w:r>
      <w:r>
        <w:br/>
      </w:r>
      <w:r>
        <w:rPr>
          <w:rFonts w:ascii="Times New Roman"/>
          <w:b w:val="false"/>
          <w:i w:val="false"/>
          <w:color w:val="000000"/>
          <w:sz w:val="28"/>
        </w:rPr>
        <w:t>
      түсімдер бойынша                                    15 000 мың теңге;</w:t>
      </w:r>
      <w:r>
        <w:br/>
      </w:r>
      <w:r>
        <w:rPr>
          <w:rFonts w:ascii="Times New Roman"/>
          <w:b w:val="false"/>
          <w:i w:val="false"/>
          <w:color w:val="000000"/>
          <w:sz w:val="28"/>
        </w:rPr>
        <w:t>
      трансферттер түсімі бойынша                         3 009 296,0 мың теңге;</w:t>
      </w:r>
      <w:r>
        <w:br/>
      </w:r>
      <w:r>
        <w:rPr>
          <w:rFonts w:ascii="Times New Roman"/>
          <w:b w:val="false"/>
          <w:i w:val="false"/>
          <w:color w:val="000000"/>
          <w:sz w:val="28"/>
        </w:rPr>
        <w:t>
      2) шығындар                                          11 864 928,7 мың теңге;</w:t>
      </w:r>
      <w:r>
        <w:br/>
      </w:r>
      <w:r>
        <w:rPr>
          <w:rFonts w:ascii="Times New Roman"/>
          <w:b w:val="false"/>
          <w:i w:val="false"/>
          <w:color w:val="000000"/>
          <w:sz w:val="28"/>
        </w:rPr>
        <w:t>
      3) таза бюджеттік кредит беру                        7 763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19 089 мың теңге;</w:t>
      </w:r>
      <w:r>
        <w:br/>
      </w:r>
      <w:r>
        <w:rPr>
          <w:rFonts w:ascii="Times New Roman"/>
          <w:b w:val="false"/>
          <w:i w:val="false"/>
          <w:color w:val="000000"/>
          <w:sz w:val="28"/>
        </w:rPr>
        <w:t>
      бюджеттік кредиттерді өтеу                        11 326 мың теңге;</w:t>
      </w:r>
      <w:r>
        <w:br/>
      </w:r>
      <w:r>
        <w:rPr>
          <w:rFonts w:ascii="Times New Roman"/>
          <w:b w:val="false"/>
          <w:i w:val="false"/>
          <w:color w:val="000000"/>
          <w:sz w:val="28"/>
        </w:rPr>
        <w:t xml:space="preserve">
      4) қаржы активтерімен жасалатын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68 500 мың теңге;</w:t>
      </w:r>
      <w:r>
        <w:br/>
      </w:r>
      <w:r>
        <w:rPr>
          <w:rFonts w:ascii="Times New Roman"/>
          <w:b w:val="false"/>
          <w:i w:val="false"/>
          <w:color w:val="000000"/>
          <w:sz w:val="28"/>
        </w:rPr>
        <w:t>
      5) бюджет тапшылығы                              - 1 170 924,7 мың теңге;</w:t>
      </w:r>
      <w:r>
        <w:br/>
      </w:r>
      <w:r>
        <w:rPr>
          <w:rFonts w:ascii="Times New Roman"/>
          <w:b w:val="false"/>
          <w:i w:val="false"/>
          <w:color w:val="000000"/>
          <w:sz w:val="28"/>
        </w:rPr>
        <w:t>
      6) бюджет тапшылығын қаржыландыру                  1 170 924,7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озгерістер енгізілді - Ақтөбе облысы Мұғалжар аудандық мәслихатының 02.03.2016 </w:t>
      </w:r>
      <w:r>
        <w:rPr>
          <w:rFonts w:ascii="Times New Roman"/>
          <w:b w:val="false"/>
          <w:i w:val="false"/>
          <w:color w:val="ff0000"/>
          <w:sz w:val="28"/>
        </w:rPr>
        <w:t>№ 291</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40</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50</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 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Қазақстан Республикасының аумағында өндірілген спирттің барлық түрлеріне;</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аудандық маңызы бар жалпыға ортақ пайдаланатын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қосылатын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салатын айыппұлдар, өсімдер,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4. 2016 жылға аудандық бюджеттен облыстық бюджетке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10 988 мың теңге сомасында трансферттер түсімдері ескерілсін.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мәліметке және басшылыққа алынсын:</w:t>
      </w:r>
      <w:r>
        <w:br/>
      </w:r>
      <w:r>
        <w:rPr>
          <w:rFonts w:ascii="Times New Roman"/>
          <w:b w:val="false"/>
          <w:i w:val="false"/>
          <w:color w:val="000000"/>
          <w:sz w:val="28"/>
        </w:rPr>
        <w:t>
      2016 жылдың 1 қаңтарынан бастап:</w:t>
      </w:r>
      <w:r>
        <w:br/>
      </w:r>
      <w:r>
        <w:rPr>
          <w:rFonts w:ascii="Times New Roman"/>
          <w:b w:val="false"/>
          <w:i w:val="false"/>
          <w:color w:val="000000"/>
          <w:sz w:val="28"/>
        </w:rPr>
        <w:t>
      жалақының ең төменгі мөлшері – 22 859 теңге;</w:t>
      </w:r>
      <w:r>
        <w:br/>
      </w: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2 121 теңге;</w:t>
      </w:r>
      <w:r>
        <w:br/>
      </w:r>
      <w:r>
        <w:rPr>
          <w:rFonts w:ascii="Times New Roman"/>
          <w:b w:val="false"/>
          <w:i w:val="false"/>
          <w:color w:val="000000"/>
          <w:sz w:val="28"/>
        </w:rPr>
        <w:t>
      3) базалық әлеуметтік төлемдердің мөлшерін есептеу үшін ең төмен күнкөріс деңгейінің шамасы – 22 859 теңге.</w:t>
      </w:r>
      <w:r>
        <w:br/>
      </w:r>
      <w:r>
        <w:rPr>
          <w:rFonts w:ascii="Times New Roman"/>
          <w:b w:val="false"/>
          <w:i w:val="false"/>
          <w:color w:val="000000"/>
          <w:sz w:val="28"/>
        </w:rPr>
        <w:t>
      6. 2016 жылы ауданның бюджетіне салықтардан түсетін жалпы соманы бөлу мынадай мөлшерде белгіленсін:</w:t>
      </w:r>
      <w:r>
        <w:br/>
      </w:r>
      <w:r>
        <w:rPr>
          <w:rFonts w:ascii="Times New Roman"/>
          <w:b w:val="false"/>
          <w:i w:val="false"/>
          <w:color w:val="000000"/>
          <w:sz w:val="28"/>
        </w:rPr>
        <w:t>
      1) жеке табыс салығы - 54 пайыз;</w:t>
      </w:r>
      <w:r>
        <w:br/>
      </w:r>
      <w:r>
        <w:rPr>
          <w:rFonts w:ascii="Times New Roman"/>
          <w:b w:val="false"/>
          <w:i w:val="false"/>
          <w:color w:val="000000"/>
          <w:sz w:val="28"/>
        </w:rPr>
        <w:t>
      2) әлеуметтік салық - 54 пайыз.</w:t>
      </w:r>
      <w:r>
        <w:br/>
      </w:r>
      <w:r>
        <w:rPr>
          <w:rFonts w:ascii="Times New Roman"/>
          <w:b w:val="false"/>
          <w:i w:val="false"/>
          <w:color w:val="000000"/>
          <w:sz w:val="28"/>
        </w:rPr>
        <w:t>
      </w:t>
      </w:r>
      <w:r>
        <w:rPr>
          <w:rFonts w:ascii="Times New Roman"/>
          <w:b w:val="false"/>
          <w:i w:val="false"/>
          <w:color w:val="000000"/>
          <w:sz w:val="28"/>
        </w:rPr>
        <w:t>7. 2016 жылға аудандық бюджетте облыстық бюджетке бюджеттік алулар көлемі 3 405 069 мың теңге көлемінде болып ескерілсін.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республикалық бюджеттен нысаналы ағымдағы трансферттер есебінен 1 387 579,2 мың теңге түскені ескерілсін:</w:t>
      </w:r>
      <w:r>
        <w:br/>
      </w:r>
      <w:r>
        <w:rPr>
          <w:rFonts w:ascii="Times New Roman"/>
          <w:b w:val="false"/>
          <w:i w:val="false"/>
          <w:color w:val="000000"/>
          <w:sz w:val="28"/>
        </w:rPr>
        <w:t>
      мамандарды әлеуметтік қолдау шараларын іске асыру үшін бюджеттік кредиттерге;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орта білім беру ұйымдарының 10-11 сыныптарында жан басына шаққандағы қаржыландыруды сынақтан өткізуге;</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мұқтаж мүгедектерді міндетті гигиеналық құралдармен қамтамасыз етуге;</w:t>
      </w:r>
      <w:r>
        <w:br/>
      </w:r>
      <w:r>
        <w:rPr>
          <w:rFonts w:ascii="Times New Roman"/>
          <w:b w:val="false"/>
          <w:i w:val="false"/>
          <w:color w:val="000000"/>
          <w:sz w:val="28"/>
        </w:rPr>
        <w:t>
      "Өрлеу" жобасы бойынша келісілген қаржылай көмекті енгізуге;</w:t>
      </w:r>
      <w:r>
        <w:br/>
      </w:r>
      <w:r>
        <w:rPr>
          <w:rFonts w:ascii="Times New Roman"/>
          <w:b w:val="false"/>
          <w:i w:val="false"/>
          <w:color w:val="000000"/>
          <w:sz w:val="28"/>
        </w:rPr>
        <w:t>
      агроөнеркәсіп кешенінің жергілікті атқарушы органдарының бөлімшелерін ұстауға;</w:t>
      </w:r>
      <w:r>
        <w:br/>
      </w:r>
      <w:r>
        <w:rPr>
          <w:rFonts w:ascii="Times New Roman"/>
          <w:b w:val="false"/>
          <w:i w:val="false"/>
          <w:color w:val="000000"/>
          <w:sz w:val="28"/>
        </w:rPr>
        <w:t>
      азаматтық хал актілерін тіркеу бөлімшесіне штат санын ұстауға;</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патронат тәрбиешілерге берілген баланы (балаларды) асырап бағуға;</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 - медициналық - педогогикалық консультациялық қөмек көрсетуге;</w:t>
      </w:r>
      <w:r>
        <w:br/>
      </w:r>
      <w:r>
        <w:rPr>
          <w:rFonts w:ascii="Times New Roman"/>
          <w:b w:val="false"/>
          <w:i w:val="false"/>
          <w:color w:val="000000"/>
          <w:sz w:val="28"/>
        </w:rPr>
        <w:t>
      бруцеллезбен ауыратын, санитарлық союға бағытталатын ауылшаруашылық жануарларының құнын өтеуге (50% дейін);</w:t>
      </w:r>
      <w:r>
        <w:br/>
      </w:r>
      <w:r>
        <w:rPr>
          <w:rFonts w:ascii="Times New Roman"/>
          <w:b w:val="false"/>
          <w:i w:val="false"/>
          <w:color w:val="000000"/>
          <w:sz w:val="28"/>
        </w:rPr>
        <w:t>
      көп пәтерлі тұрғын үйлерге энергетикалық аудит жүргізуге;</w:t>
      </w:r>
      <w:r>
        <w:br/>
      </w:r>
      <w:r>
        <w:rPr>
          <w:rFonts w:ascii="Times New Roman"/>
          <w:b w:val="false"/>
          <w:i w:val="false"/>
          <w:color w:val="000000"/>
          <w:sz w:val="28"/>
        </w:rPr>
        <w:t>
      аудандық маңызы бар автокөлік жолдары мен елді мекендер көшелеріндегі автокөлік жолдарын күрделі және орташа жөндеуге;</w:t>
      </w:r>
      <w:r>
        <w:br/>
      </w:r>
      <w:r>
        <w:rPr>
          <w:rFonts w:ascii="Times New Roman"/>
          <w:b w:val="false"/>
          <w:i w:val="false"/>
          <w:color w:val="000000"/>
          <w:sz w:val="28"/>
        </w:rPr>
        <w:t>
      </w:t>
      </w:r>
      <w:r>
        <w:rPr>
          <w:rFonts w:ascii="Times New Roman"/>
          <w:b w:val="false"/>
          <w:i w:val="false"/>
          <w:color w:val="000000"/>
          <w:sz w:val="28"/>
        </w:rPr>
        <w:t>жұмыспен қамтудың жол картасы - 2020</w:t>
      </w:r>
      <w:r>
        <w:rPr>
          <w:rFonts w:ascii="Times New Roman"/>
          <w:b w:val="false"/>
          <w:i w:val="false"/>
          <w:color w:val="000000"/>
          <w:sz w:val="28"/>
        </w:rPr>
        <w:t xml:space="preserve"> аясында инфрақұрылым мен тұрғын үй-коммуналдық шаруашылықты дамытуға;</w:t>
      </w:r>
      <w:r>
        <w:br/>
      </w:r>
      <w:r>
        <w:rPr>
          <w:rFonts w:ascii="Times New Roman"/>
          <w:b w:val="false"/>
          <w:i w:val="false"/>
          <w:color w:val="000000"/>
          <w:sz w:val="28"/>
        </w:rPr>
        <w:t>
      экономикалық тұрақтылықты қамтамасыз етуге – 19 020,0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Қаңдыағаш қаласында 1-ші көтермелі сорғы стансалар құрылысына – 160 262,0 мың теңге;</w:t>
      </w:r>
      <w:r>
        <w:br/>
      </w:r>
      <w:r>
        <w:rPr>
          <w:rFonts w:ascii="Times New Roman"/>
          <w:b w:val="false"/>
          <w:i w:val="false"/>
          <w:color w:val="000000"/>
          <w:sz w:val="28"/>
        </w:rPr>
        <w:t>
      Бірлік ауылындағы сумен жабдықтау жүйелері мен нысандарын қайта жаңғыртуға – 210 528,0 мың теңге;</w:t>
      </w:r>
      <w:r>
        <w:br/>
      </w:r>
      <w:r>
        <w:rPr>
          <w:rFonts w:ascii="Times New Roman"/>
          <w:b w:val="false"/>
          <w:i w:val="false"/>
          <w:color w:val="000000"/>
          <w:sz w:val="28"/>
        </w:rPr>
        <w:t>
      Қайыңды ауылындағы сумен жабдықтау жүйелері мен нысандарын қайта жаңғыртуға – 308 336,0 мың теңге;</w:t>
      </w:r>
      <w:r>
        <w:br/>
      </w:r>
      <w:r>
        <w:rPr>
          <w:rFonts w:ascii="Times New Roman"/>
          <w:b w:val="false"/>
          <w:i w:val="false"/>
          <w:color w:val="000000"/>
          <w:sz w:val="28"/>
        </w:rPr>
        <w:t>
      Ембі қаласындағы су құбыры кешенін қайта жаңартуға – 346 240,0 мың теңге;</w:t>
      </w:r>
      <w:r>
        <w:br/>
      </w:r>
      <w:r>
        <w:rPr>
          <w:rFonts w:ascii="Times New Roman"/>
          <w:b w:val="false"/>
          <w:i w:val="false"/>
          <w:color w:val="000000"/>
          <w:sz w:val="28"/>
        </w:rPr>
        <w:t>
      ведомстволық бағыныстағы дене шынықтыру және спорт ұйымдарының күрделі шығыстарына - 3 425,0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бағдарламасының шеңберінде ауылдарда, кенттерде, ауылдық округтерде, аудандық маңызы бар қалаларда инфрақұрылымды (әлеуметтік-мәдени нысандар, инженерлік және көлік инфрақұрылымы), тұрғын-үй коммуналдық шаруашылықты ағымдағы және орташа жөндеуге, абаттандыруға облыстық бюджеттен – 16 746,3 мың теңге.</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озгерістер енгізілді - Ақтөбе облысы Мұғалжар аудандық мәслихатының 02.03.2016 </w:t>
      </w:r>
      <w:r>
        <w:rPr>
          <w:rFonts w:ascii="Times New Roman"/>
          <w:b w:val="false"/>
          <w:i w:val="false"/>
          <w:color w:val="ff0000"/>
          <w:sz w:val="28"/>
        </w:rPr>
        <w:t>№ 291</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40</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50</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 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нысаналы трансферттер және даму трансферттер жалпы сомасы 1 415 486,8 мың теңгеде көзделсін, оның ішінде:</w:t>
      </w:r>
      <w:r>
        <w:br/>
      </w:r>
      <w:r>
        <w:rPr>
          <w:rFonts w:ascii="Times New Roman"/>
          <w:b w:val="false"/>
          <w:i w:val="false"/>
          <w:color w:val="000000"/>
          <w:sz w:val="28"/>
        </w:rPr>
        <w:t>
      көлік инфрақұрылымын дамытуға берілетін нысаналы даму трансферттері;</w:t>
      </w:r>
      <w:r>
        <w:br/>
      </w:r>
      <w:r>
        <w:rPr>
          <w:rFonts w:ascii="Times New Roman"/>
          <w:b w:val="false"/>
          <w:i w:val="false"/>
          <w:color w:val="000000"/>
          <w:sz w:val="28"/>
        </w:rPr>
        <w:t>
      Жағабұлақ ауылының сумен жабдықтау желісін қайта жаңғырту жобасы бойынша жобалау-сметалық құжаттамасын әзірлеуге – 9 042,8 мың теңге;</w:t>
      </w:r>
      <w:r>
        <w:br/>
      </w:r>
      <w:r>
        <w:rPr>
          <w:rFonts w:ascii="Times New Roman"/>
          <w:b w:val="false"/>
          <w:i w:val="false"/>
          <w:color w:val="000000"/>
          <w:sz w:val="28"/>
        </w:rPr>
        <w:t>
      Қаңдыағаш қаласындағы 600 орындық мектеп құрылысына – 80 977,0 мың теңге;</w:t>
      </w:r>
      <w:r>
        <w:br/>
      </w:r>
      <w:r>
        <w:rPr>
          <w:rFonts w:ascii="Times New Roman"/>
          <w:b w:val="false"/>
          <w:i w:val="false"/>
          <w:color w:val="000000"/>
          <w:sz w:val="28"/>
        </w:rPr>
        <w:t>
      Қаңдыағаш қаласы "Нұрлы Көш" шағын ауданында жаңа жеке тұрғын үйлерге жаңа электрмен қамту желісінің құрылысына – 10 000,0 мың теңге;</w:t>
      </w:r>
      <w:r>
        <w:br/>
      </w:r>
      <w:r>
        <w:rPr>
          <w:rFonts w:ascii="Times New Roman"/>
          <w:b w:val="false"/>
          <w:i w:val="false"/>
          <w:color w:val="000000"/>
          <w:sz w:val="28"/>
        </w:rPr>
        <w:t>
      Қаңдыағаш қаласы "Нұрлы Көш" шағын ауданында жаңа жеке тұрғын үйлерге жаңа сумен жабдықтау желісінің құрылысына – 14 000,0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Қаңдыағаш қаласындағы 600 орындық мектеп құрылысына – 809 772,0 мың теңге;</w:t>
      </w:r>
      <w:r>
        <w:br/>
      </w:r>
      <w:r>
        <w:rPr>
          <w:rFonts w:ascii="Times New Roman"/>
          <w:b w:val="false"/>
          <w:i w:val="false"/>
          <w:color w:val="000000"/>
          <w:sz w:val="28"/>
        </w:rPr>
        <w:t>
      Қаңдыағаш қаласы "Нұрлы Көш" шағын ауданында жаңа жеке тұрғын үйлерге жаңа электрмен қамту желісінің құрылысына – 110 000,0 мың теңге;</w:t>
      </w:r>
      <w:r>
        <w:br/>
      </w:r>
      <w:r>
        <w:rPr>
          <w:rFonts w:ascii="Times New Roman"/>
          <w:b w:val="false"/>
          <w:i w:val="false"/>
          <w:color w:val="000000"/>
          <w:sz w:val="28"/>
        </w:rPr>
        <w:t>
      Қаңдыағаш қаласы "Нұрлы Көш" шағын ауданында жаңа жеке тұрғын үйлерге жаңа сумен жабдықтау желісінің құрылысына – 150 000,0 мың теңге;</w:t>
      </w:r>
      <w:r>
        <w:br/>
      </w:r>
      <w:r>
        <w:rPr>
          <w:rFonts w:ascii="Times New Roman"/>
          <w:b w:val="false"/>
          <w:i w:val="false"/>
          <w:color w:val="000000"/>
          <w:sz w:val="28"/>
        </w:rPr>
        <w:t>
      Қандыағаш қаласындағы 600 орындық мектеп құрылысына (инженерлік желілеріне) - 30 000,0 мың теңге;</w:t>
      </w:r>
      <w:r>
        <w:br/>
      </w:r>
      <w:r>
        <w:rPr>
          <w:rFonts w:ascii="Times New Roman"/>
          <w:b w:val="false"/>
          <w:i w:val="false"/>
          <w:color w:val="000000"/>
          <w:sz w:val="28"/>
        </w:rPr>
        <w:t>
      Мұғалжар ауданы Темір мост бекетінің кентішілік газ құбырларының құрылысы" жобасын мемлекеттік сараптамадан өткізумен қатар жобалау-сметалық құжаттамаларын әзірлеуге – 1 000,0 мың теңге.</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озгерістер енгізілді - Ақтөбе облысы Мұғалжар аудандық мәслихатының 02.03.2016 </w:t>
      </w:r>
      <w:r>
        <w:rPr>
          <w:rFonts w:ascii="Times New Roman"/>
          <w:b w:val="false"/>
          <w:i w:val="false"/>
          <w:color w:val="ff0000"/>
          <w:sz w:val="28"/>
        </w:rPr>
        <w:t>№ 291</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40</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50</w:t>
      </w:r>
      <w:r>
        <w:rPr>
          <w:rFonts w:ascii="Times New Roman"/>
          <w:b w:val="false"/>
          <w:i w:val="false"/>
          <w:color w:val="ff0000"/>
          <w:sz w:val="28"/>
        </w:rPr>
        <w:t xml:space="preserve"> (01.01.2016 бастап қолданысқа енгізіледі); 21.12.2016 </w:t>
      </w:r>
      <w:r>
        <w:rPr>
          <w:rFonts w:ascii="Times New Roman"/>
          <w:b w:val="false"/>
          <w:i w:val="false"/>
          <w:color w:val="ff0000"/>
          <w:sz w:val="28"/>
        </w:rPr>
        <w:t>№ 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10. 2016 жылға ауданның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озгерістер енгізілді - Ақтөбе облысы Мұғалжар аудандық мәслихатының 02.03.2016 </w:t>
      </w:r>
      <w:r>
        <w:rPr>
          <w:rFonts w:ascii="Times New Roman"/>
          <w:b w:val="false"/>
          <w:i w:val="false"/>
          <w:color w:val="ff0000"/>
          <w:sz w:val="28"/>
        </w:rPr>
        <w:t>№ 291</w:t>
      </w:r>
      <w:r>
        <w:rPr>
          <w:rFonts w:ascii="Times New Roman"/>
          <w:b w:val="false"/>
          <w:i w:val="false"/>
          <w:color w:val="ff0000"/>
          <w:sz w:val="28"/>
        </w:rPr>
        <w:t xml:space="preserve"> (01.01.2016 бастап қолданысқа енгізіледі); 12.04.2016 </w:t>
      </w:r>
      <w:r>
        <w:rPr>
          <w:rFonts w:ascii="Times New Roman"/>
          <w:b w:val="false"/>
          <w:i w:val="false"/>
          <w:color w:val="ff0000"/>
          <w:sz w:val="28"/>
        </w:rPr>
        <w:t>№ 10</w:t>
      </w:r>
      <w:r>
        <w:rPr>
          <w:rFonts w:ascii="Times New Roman"/>
          <w:b w:val="false"/>
          <w:i w:val="false"/>
          <w:color w:val="ff0000"/>
          <w:sz w:val="28"/>
        </w:rPr>
        <w:t xml:space="preserve"> (01.01.2016 бастап қолданысқа енгізіледі); 08.07.2016 </w:t>
      </w:r>
      <w:r>
        <w:rPr>
          <w:rFonts w:ascii="Times New Roman"/>
          <w:b w:val="false"/>
          <w:i w:val="false"/>
          <w:color w:val="ff0000"/>
          <w:sz w:val="28"/>
        </w:rPr>
        <w:t>№ 30</w:t>
      </w:r>
      <w:r>
        <w:rPr>
          <w:rFonts w:ascii="Times New Roman"/>
          <w:b w:val="false"/>
          <w:i w:val="false"/>
          <w:color w:val="ff0000"/>
          <w:sz w:val="28"/>
        </w:rPr>
        <w:t xml:space="preserve"> (01.01.2016 бастап қолданысқа енгізіледі); 26.08.2016 </w:t>
      </w:r>
      <w:r>
        <w:rPr>
          <w:rFonts w:ascii="Times New Roman"/>
          <w:b w:val="false"/>
          <w:i w:val="false"/>
          <w:color w:val="ff0000"/>
          <w:sz w:val="28"/>
        </w:rPr>
        <w:t>№ 40</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Қаладағы аудан, аудандық маңызы бар қала, кент, ауыл, ауылдық округ әкімдері аппараттарының 2016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Д.Мұрзатаев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23 желтоқсандағы № 257 шешіміне 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Мұғалжар аудандық мәслихатының 21.12.2016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11 809 296,0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8 780 583,9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873 400,0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873 400,0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6 928 618,9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6 782 453,9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281 755,0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4 416,1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3 009 296,0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3 009 296,0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3 009 296,0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11 864 928,7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510 241,0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403 136,0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93 750,8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89 278,8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291 901,2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280 859,2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1 174,1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19 832,4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19 832,4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17 762,4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5 789 501,7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808 551,6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808 551,6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612 454,6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4 669 110,8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3 598 378,8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3 505 776,8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923 542,0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923 542,0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311 839,3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311 839,3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39 512,9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21 874,6</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145 376,7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401 223,5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356 952,0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354 141,0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93 123,0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36 141,1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673 664,0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402 836,2</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13 555,3</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11 519,9</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44 941,0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330 973,0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313 456,0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218 353,8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208 721,8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9 042,8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370 682,5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15 485,5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5 553,5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42 667,0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298 219,0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293 116,0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176 424,0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1 031 840,0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1 025 366,0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-1 087 472,7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1 087 472,7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2"/>
        <w:gridCol w:w="510"/>
        <w:gridCol w:w="6764"/>
        <w:gridCol w:w="3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8 567 277,0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8 411 560,0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936 789,0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936 789,0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782 174,0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782 174,0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6 399 192,0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6 246 752,0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286 505,0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132 277,0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132 277,0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132 277,0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8 567 277,0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344 545,0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298 464,0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213 233,0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213 233,0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3 678 659,0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2 775 347,0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2 681 490,0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2 616 585,0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480 068,0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420 433,0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292 236,0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259 805,0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257 005,0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98 681,0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353 846,0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153 277,0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146 277,0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26 968,0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196 934,0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3 240 166,0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3 240 166,0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3 240 166,0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3 066 475,0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2"/>
        <w:gridCol w:w="510"/>
        <w:gridCol w:w="6764"/>
        <w:gridCol w:w="3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9 162 488,0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8 725 400,0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963 055,0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963 055,0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727 921,0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727 921,0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6 739 479,0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6 585 929,0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412 488,0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412 488,0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412 488,0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9 162 488,0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355 432,0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305 894,0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73 751,0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73 751,0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218 007,0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218 007,0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21 206,0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4 026 133,0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428 558,0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428 558,0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428 558,0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2 804 712,0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2 710 331,0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2 645 032,0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792 863,0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792 863,0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31 773,0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722 045,0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294 035,0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261 043,0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257 243,0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98 849,0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11 345,0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23 813,0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579 425,0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423 488,0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149 654,0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98 937,0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254 910,0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48 084,0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195 683,0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191 358,0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173 128,0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173 128,0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3 240 567,0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3 240 567,0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3 240 567,0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3 066 475,0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174 092,0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2016 жылға арналған Мұғалжар ауданының бюджетін атқару процесінде секвестрлеуге жатпайтын аудандық бюджеттік бағдарламаларының Т І З Б Е С 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2015 жылғы 23 желтоқсандағы № 257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p>
      <w:pPr>
        <w:spacing w:after="0"/>
        <w:ind w:left="0"/>
        <w:jc w:val="left"/>
      </w:pPr>
      <w:r>
        <w:rPr>
          <w:rFonts w:ascii="Times New Roman"/>
          <w:b w:val="false"/>
          <w:i w:val="false"/>
          <w:color w:val="ff0000"/>
          <w:sz w:val="28"/>
        </w:rPr>
        <w:t xml:space="preserve">      Ескерту. 5 қосымша жаңа редакцияда - Ақтөбе облысы Мұғалжар аудандық мәслихатының 21.12.2016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6"/>
        <w:gridCol w:w="2735"/>
        <w:gridCol w:w="1460"/>
        <w:gridCol w:w="1343"/>
        <w:gridCol w:w="1369"/>
        <w:gridCol w:w="254"/>
        <w:gridCol w:w="254"/>
        <w:gridCol w:w="1343"/>
        <w:gridCol w:w="163"/>
        <w:gridCol w:w="1344"/>
        <w:gridCol w:w="1164"/>
      </w:tblGrid>
      <w:tr>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35 721,4</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37 015,0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19 894,0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1 777,0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16 922,8</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15 302,0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13 991,0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14 057,0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13 177,0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1 948,0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25 864,0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280 859,2</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2 811,0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43 611,0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7"/>
        <w:gridCol w:w="2409"/>
        <w:gridCol w:w="1314"/>
        <w:gridCol w:w="2253"/>
        <w:gridCol w:w="1492"/>
        <w:gridCol w:w="248"/>
        <w:gridCol w:w="248"/>
        <w:gridCol w:w="1138"/>
        <w:gridCol w:w="870"/>
        <w:gridCol w:w="159"/>
        <w:gridCol w:w="1317"/>
      </w:tblGrid>
      <w:tr>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45 155,0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18 930,0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17 216,0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21 264,8</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16 934,0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21 056,0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16 331,0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17 969,0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17 565,0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27 139,0</w:t>
            </w: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5 103,0</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11 042,0</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352 159,2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