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5b55" w14:textId="edf5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Мұғалжар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2015 жылғы 31 желтоқсандағы № 492 қаулысы. Ақтөбе облысының Әділет департаментінде 2016 жылғы 02 ақпанда № 4731 болып тіркелді. Күші жойылды - Ақтөбе облысы Мұғалжар аудандық әкімдігінің 2016 жылғы 30 маусымдағы № 236 қаулысымен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әкімдігінің 30.06.2016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жылға Мұғалжар ауданы бойынша жұмыссыздарды уақытша жұмыспен қамтуды ұйымдастыру үшін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"Мұғалжар ауданының жұмыспен қамту орталығы" мемлекеттік мекемесі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3. "Мұғалжар ауданының экономика және бюджеттік жоспарлау бөлімі" мемлекеттік мекемесі 451-002-100 "Қоғамдық жұмыстар" бюджеттік бағдарламасы бойынша қоғамдық жұмыстарды жергілікті бюджет қаржысы есебінен қаржыландыруды іске асыруды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Мұғалжар ауданы әкімдігінің 2013 жылғы 17 қаңтардағы № 13 "Мұғалжар ауданы бойынша ақылы қоғамдық жұмыстарды ұйымдастыру туралы" (нормативтiк құқықтық кесiмдердi мемлекеттiк тiркеу тiзiлiмiнде 2013 жылдың 04 ақпанында № 3512 болып тіркелген, 2013 жылғы 14 ақпандағы № 6 аудандық "Мұғалжар"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Қ. Назаровқа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 № 492 қаулысына</w:t>
            </w:r>
          </w:p>
        </w:tc>
      </w:tr>
    </w:tbl>
    <w:p>
      <w:pPr>
        <w:spacing w:after="0"/>
        <w:ind w:left="0"/>
        <w:jc w:val="left"/>
      </w:pPr>
      <w:r>
        <w:rPr>
          <w:rFonts w:ascii="Times New Roman"/>
          <w:b/>
          <w:i w:val="false"/>
          <w:color w:val="000000"/>
        </w:rPr>
        <w:t xml:space="preserve"> 2016 жылға Мұғалжар ауданы бойынша қоғамдық жұмыстар жүргізілетін ұйымдардың тізімі, қоғамдық жұмыстардың түрлері, көлемі мен нақты жағдайлары, қатысушылардың еңбегіне төленетін ақының мөлшері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870"/>
        <w:gridCol w:w="2764"/>
        <w:gridCol w:w="3038"/>
        <w:gridCol w:w="821"/>
        <w:gridCol w:w="822"/>
        <w:gridCol w:w="824"/>
        <w:gridCol w:w="582"/>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атауы</w:t>
            </w:r>
            <w:r>
              <w:br/>
            </w:r>
            <w:r>
              <w:rPr>
                <w:rFonts w:ascii="Times New Roman"/>
                <w:b w:val="false"/>
                <w:i w:val="false"/>
                <w:color w:val="000000"/>
                <w:sz w:val="20"/>
              </w:rPr>
              <w:t>
</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r>
              <w:br/>
            </w:r>
            <w:r>
              <w:rPr>
                <w:rFonts w:ascii="Times New Roman"/>
                <w:b w:val="false"/>
                <w:i w:val="false"/>
                <w:color w:val="000000"/>
                <w:sz w:val="20"/>
              </w:rPr>
              <w:t>
</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 және қызмет көлемінің табиғи көрсеткіштері</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 қатысушылардың еңбегіне төленетін ақының мөлшері</w:t>
            </w: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және хабарламаларды тарату, 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 дана</w:t>
            </w: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қаласы әкімі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қаласының көшелеріндегі қоқыстарды жинау, тұрғын үй кооперативтеріне көмектесу.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2562,6 тонна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көшелеріндегі қоқыстарды жинау, көгалдандыру, абаттандыру, тұрғындарға пошта тарату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3.200 гектар 34 аула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көшелеріндегі қоқыстарды жинау. Ағаштарды отырғызу. Тұрғындарға пошта тарату . Хабарламалар тарату.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гектар</w:t>
            </w:r>
            <w:r>
              <w:br/>
            </w:r>
            <w:r>
              <w:rPr>
                <w:rFonts w:ascii="Times New Roman"/>
                <w:b w:val="false"/>
                <w:i w:val="false"/>
                <w:color w:val="000000"/>
                <w:sz w:val="20"/>
              </w:rPr>
              <w:t xml:space="preserve">
50 дана 250-300 аула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Ағаштарды отырғызу. Тұрғындарға пошта тарату .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дана 500 аула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Ағаштарды отырғызу. Тұрғындарға пошта тарату .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аула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Ағаштарды отырғызу. Тұрғындарға пошта тарату .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тонна 50 дана 185 аула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Жұбанов атындағы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Ағаштарды отырғызу. Тұрғындарға пошта тарату.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дана 60 аула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қаласы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қаласының көшелеріндегі қоқыстарды жинау, тұрғын үй кооперативтеріне көмектесу.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тонна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қаласы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қаласының көшелеріндегі қоқыстарды жинау. Ағаштарды отырғызу, тұрғындардан жер және мүлік салықтарын жинауға көмектесу, мекемелерге хаттарды және хабарламаларды тарату.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шақырым 130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көгалдандыру, абаттандыру, тұрғындарға пошта тарату, ағаштарды отырғызу.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тонна 445 аула 100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көгалдандыру, абаттандыру, тұрғындарға пошта тарату, ағаштарды отырғызу.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тонна 45 аула 30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көгалдандыру, абаттандыру, тұрғындарға пошта тарату, ағаштарды отырғызу.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тонна 227 аула 60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көгалдандыру, абаттандыру, тұрғындарға пошта тарату, ағаштарды отырғызу.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тонна</w:t>
            </w:r>
            <w:r>
              <w:br/>
            </w:r>
            <w:r>
              <w:rPr>
                <w:rFonts w:ascii="Times New Roman"/>
                <w:b w:val="false"/>
                <w:i w:val="false"/>
                <w:color w:val="000000"/>
                <w:sz w:val="20"/>
              </w:rPr>
              <w:t xml:space="preserve">
178 аула </w:t>
            </w:r>
            <w:r>
              <w:br/>
            </w:r>
            <w:r>
              <w:rPr>
                <w:rFonts w:ascii="Times New Roman"/>
                <w:b w:val="false"/>
                <w:i w:val="false"/>
                <w:color w:val="000000"/>
                <w:sz w:val="20"/>
              </w:rPr>
              <w:t>
50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көгалдандыру, абаттандыру, тұрғындарға пошта тарату, ағаштарды отырғызу.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 тонна 330 аула 70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 әкімінің аппараты"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округтің көшелеріндегі қоқыстарды жинау, көгалдандыру, абаттандыру, тұрғындарға пошта тарату, ағаштарды отырғызу.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тонна 420 аула 150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Мекемелерге хаттар тарату, әскерге шақырту қағаздарын тарату, әскерге шақырушылардың жеке істерін дайындау.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прокуратурасы"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және хабарламаларды тарату, 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экономика және бюджеттік жоспарлау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және хабарламаларды тарату, 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қаржы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және хабарламаларды тарату, 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мемлекеттік мұрағаты" коммуналдық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тонна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бойынша жер қатынастары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тарату, 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Тұрғындарға жер, мүлік және транспорт салықтары бойынша төлем хабарламаларын тарату.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24857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білім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тігу, мекеме аймағын жинау.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 дана 1000 шаршы метр</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Арыздардың жауаптарын тарату, 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580 - 600 дана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Әділет басқармасы" Республикалық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тарату, 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мәдениет және тілдерді дамыту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жарыстарды, мерекелік іс шараларды өткізуге көмектесу. Қалалық саябақты абаттандыру және көгалдандыру.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 "Республикалық мемлекеттік қазыналық кәсіпорнының Ақтөбе облыстық филалы Мұғалжар аудандық бөлімшесі" Республикалық қазыналық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ішкі істер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Мекеме аймағын жинау.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шаршы метр</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статистика басқармасы" Республикалық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санағын жүргізуге көмектесу, құжаттарды тігу.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 үй 200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ауданының сәулет, қала құрылысы және құрылыс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тарату, 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станциясындағы желілік полиция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жинау, ағаштарды әктеу, 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 300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кітапханасы"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қалпына келтіру, жаңа кітаптарды тіркеу.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250-300 дана 2000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өнеркәсіптік-экономикалық колледжі" мемлекеттік коммуналдық қазыналық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Колледж аймағын жинау.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1000 шаршы метр</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көлік прокуратурасы"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 аймағын жинау, 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642 шаршы метр 200 дана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қаласының балалар-жасөспірімдер спорт мектебі" коммуналдық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Мекемелерге хаттарды және хабарламаларды тарату, құжаттарды тігу,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орталықтандырылған кітапхана жүйесі"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қалпына келтіру, жаңа кітаптарды тіркеу.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500-600 дана 1800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"Жылжымайтын мүлік орталығы" шаруашылық жүргізу құқығындағы Республикалық мемлекеттік кәсіпорынның Ақтөбе облыстық филиалының бөлімшесі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ауыл шаруашылығы және ветеринария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қожалықтарының мал санағын жүргізуге көмектесу, құжаттарды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 Ақтөбе облысы бойынша филиалының Қандыағаш бөлімі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 Ақтөбе облысы бойынша филиалының Ембі бөлімі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ішкі саясат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"НұрОтан" партиясы" Ақтөбе облысы Мұғалжар аудандық филиалы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80-90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кәсіпкерлік бөлімі" мемлекеттік мекемесі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тігу және өңдеу.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 дана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