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2255e" w14:textId="5b225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"2015-2017 жылдарға арналған Ойыл ауданының бюджеті туралы" 2014 жылғы 24 желтоқсандағы № 202 шешіміне өзгерістермен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2015 жылғы 12 наурыздағы № 226 шешімі. Ақтөбе облысының Әділет департаментінде 2015 жылғы 27 наурызда № 4258 болып тіркелді. 2016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және </w:t>
      </w:r>
      <w:r>
        <w:rPr>
          <w:rFonts w:ascii="Times New Roman"/>
          <w:b w:val="false"/>
          <w:i w:val="false"/>
          <w:color w:val="000000"/>
          <w:sz w:val="28"/>
        </w:rPr>
        <w:t>106 баптарына</w:t>
      </w:r>
      <w:r>
        <w:rPr>
          <w:rFonts w:ascii="Times New Roman"/>
          <w:b w:val="false"/>
          <w:i w:val="false"/>
          <w:color w:val="000000"/>
          <w:sz w:val="28"/>
        </w:rPr>
        <w:t xml:space="preserve"> сәйкес Ойыл аудандық мәслихаты </w:t>
      </w:r>
      <w:r>
        <w:rPr>
          <w:rFonts w:ascii="Times New Roman"/>
          <w:b/>
          <w:i w:val="false"/>
          <w:color w:val="000000"/>
          <w:sz w:val="28"/>
        </w:rPr>
        <w:t>ШЕШІ</w:t>
      </w:r>
      <w:r>
        <w:rPr>
          <w:rFonts w:ascii="Times New Roman"/>
          <w:b/>
          <w:i w:val="false"/>
          <w:color w:val="000000"/>
          <w:sz w:val="28"/>
        </w:rPr>
        <w:t xml:space="preserve">М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Аудандық мәслихаттың "2015-2017 жылдарға арналған Ойыл ауданының бюджеті туралы" 2014 жылғы 24 желтоқсандағы № 202 (нормативтік құқықтық актілерді мемлекеттік тіркеу тізілімінде № 4176 нөмірімен тіркелген, 2015 жылғы 29 қаңтарда және 5, 12 ақпанда "Ойыл"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"2 773 626" деген сандар "2 753 495" деген сандармен ауыстырылсын; </w:t>
      </w:r>
      <w:r>
        <w:br/>
      </w:r>
      <w:r>
        <w:rPr>
          <w:rFonts w:ascii="Times New Roman"/>
          <w:b w:val="false"/>
          <w:i w:val="false"/>
          <w:color w:val="000000"/>
          <w:sz w:val="28"/>
        </w:rPr>
        <w:t>
      оның ішінде:</w:t>
      </w:r>
      <w:r>
        <w:br/>
      </w:r>
      <w:r>
        <w:rPr>
          <w:rFonts w:ascii="Times New Roman"/>
          <w:b w:val="false"/>
          <w:i w:val="false"/>
          <w:color w:val="000000"/>
          <w:sz w:val="28"/>
        </w:rPr>
        <w:t xml:space="preserve">
      трансферттер түсімдері бойынша </w:t>
      </w:r>
      <w:r>
        <w:br/>
      </w:r>
      <w:r>
        <w:rPr>
          <w:rFonts w:ascii="Times New Roman"/>
          <w:b w:val="false"/>
          <w:i w:val="false"/>
          <w:color w:val="000000"/>
          <w:sz w:val="28"/>
        </w:rPr>
        <w:t>
      "2 514 026" деген сандар "2 493 895" деген сандармен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xml:space="preserve">
      шығындар </w:t>
      </w:r>
      <w:r>
        <w:br/>
      </w:r>
      <w:r>
        <w:rPr>
          <w:rFonts w:ascii="Times New Roman"/>
          <w:b w:val="false"/>
          <w:i w:val="false"/>
          <w:color w:val="000000"/>
          <w:sz w:val="28"/>
        </w:rPr>
        <w:t>
      "2 773 626" деген сандар "2 767 002,2" деген сандармен ауыстырылсын;</w:t>
      </w:r>
      <w:r>
        <w:br/>
      </w:r>
      <w:r>
        <w:rPr>
          <w:rFonts w:ascii="Times New Roman"/>
          <w:b w:val="false"/>
          <w:i w:val="false"/>
          <w:color w:val="000000"/>
          <w:sz w:val="28"/>
        </w:rPr>
        <w:t>
      5) тармақшасында:</w:t>
      </w:r>
      <w:r>
        <w:br/>
      </w:r>
      <w:r>
        <w:rPr>
          <w:rFonts w:ascii="Times New Roman"/>
          <w:b w:val="false"/>
          <w:i w:val="false"/>
          <w:color w:val="000000"/>
          <w:sz w:val="28"/>
        </w:rPr>
        <w:t xml:space="preserve">
      бюджет тапшылығы </w:t>
      </w:r>
      <w:r>
        <w:br/>
      </w:r>
      <w:r>
        <w:rPr>
          <w:rFonts w:ascii="Times New Roman"/>
          <w:b w:val="false"/>
          <w:i w:val="false"/>
          <w:color w:val="000000"/>
          <w:sz w:val="28"/>
        </w:rPr>
        <w:t>
      "-24 299" деген сандар "-37 806,2" деген сандармен ауыстырылсын;</w:t>
      </w:r>
      <w:r>
        <w:br/>
      </w:r>
      <w:r>
        <w:rPr>
          <w:rFonts w:ascii="Times New Roman"/>
          <w:b w:val="false"/>
          <w:i w:val="false"/>
          <w:color w:val="000000"/>
          <w:sz w:val="28"/>
        </w:rPr>
        <w:t>
      6) тармақшасында:</w:t>
      </w:r>
      <w:r>
        <w:br/>
      </w:r>
      <w:r>
        <w:rPr>
          <w:rFonts w:ascii="Times New Roman"/>
          <w:b w:val="false"/>
          <w:i w:val="false"/>
          <w:color w:val="000000"/>
          <w:sz w:val="28"/>
        </w:rPr>
        <w:t>
      бюджет тапшылығын қаржыландыру</w:t>
      </w:r>
      <w:r>
        <w:br/>
      </w:r>
      <w:r>
        <w:rPr>
          <w:rFonts w:ascii="Times New Roman"/>
          <w:b w:val="false"/>
          <w:i w:val="false"/>
          <w:color w:val="000000"/>
          <w:sz w:val="28"/>
        </w:rPr>
        <w:t>
      "24 299" деген сандар "37 806,2"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бесінші, тоғызыншы және оныншы абзацтар алынып тасталсын;</w:t>
      </w:r>
      <w:r>
        <w:br/>
      </w:r>
      <w:r>
        <w:rPr>
          <w:rFonts w:ascii="Times New Roman"/>
          <w:b w:val="false"/>
          <w:i w:val="false"/>
          <w:color w:val="000000"/>
          <w:sz w:val="28"/>
        </w:rPr>
        <w:t>
      және мынадай мазмұндағы он бірінші абзацпен толықтырылсын:</w:t>
      </w:r>
      <w:r>
        <w:br/>
      </w:r>
      <w:r>
        <w:rPr>
          <w:rFonts w:ascii="Times New Roman"/>
          <w:b w:val="false"/>
          <w:i w:val="false"/>
          <w:color w:val="000000"/>
          <w:sz w:val="28"/>
        </w:rPr>
        <w:t>
      Жұмыспен қамту 2020 жол картасы бойынша қалаларды және ауылдық елді мекендерді дамыту шеңберінде объектілерді жөндеуге 6 262 мың теңге.</w:t>
      </w:r>
      <w:r>
        <w:br/>
      </w:r>
      <w:r>
        <w:rPr>
          <w:rFonts w:ascii="Times New Roman"/>
          <w:b w:val="false"/>
          <w:i w:val="false"/>
          <w:color w:val="000000"/>
          <w:sz w:val="28"/>
        </w:rPr>
        <w:t>
      </w:t>
      </w:r>
      <w:r>
        <w:rPr>
          <w:rFonts w:ascii="Times New Roman"/>
          <w:b w:val="false"/>
          <w:i w:val="false"/>
          <w:color w:val="000000"/>
          <w:sz w:val="28"/>
        </w:rPr>
        <w:t xml:space="preserve">3)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br/>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Б.Бисекенов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12 наурыздағы № 226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 24 желтоқсандағы № 202 шешіміне № 1 қосымша</w:t>
            </w:r>
          </w:p>
        </w:tc>
      </w:tr>
    </w:tbl>
    <w:p>
      <w:pPr>
        <w:spacing w:after="0"/>
        <w:ind w:left="0"/>
        <w:jc w:val="left"/>
      </w:pPr>
      <w:r>
        <w:rPr>
          <w:rFonts w:ascii="Times New Roman"/>
          <w:b/>
          <w:i w:val="false"/>
          <w:color w:val="000000"/>
        </w:rPr>
        <w:t xml:space="preserve"> 2015 жылға арналған Ойыл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1338"/>
        <w:gridCol w:w="862"/>
        <w:gridCol w:w="5701"/>
        <w:gridCol w:w="37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 Кірістер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2753495</w:t>
            </w:r>
            <w:r>
              <w:br/>
            </w:r>
            <w:r>
              <w:rPr>
                <w:rFonts w:ascii="Times New Roman"/>
                <w:b/>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 түсімдері</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231797</w:t>
            </w:r>
            <w:r>
              <w:br/>
            </w:r>
            <w:r>
              <w:rPr>
                <w:rFonts w:ascii="Times New Roman"/>
                <w:b/>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Кiрiстерге салынатын табыс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жер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15362</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Салықтық емес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27103</w:t>
            </w:r>
            <w:r>
              <w:br/>
            </w:r>
            <w:r>
              <w:rPr>
                <w:rFonts w:ascii="Times New Roman"/>
                <w:b/>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меншiктен түсетiн кiрiстер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капиталды сатудан түсетін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700</w:t>
            </w:r>
            <w:r>
              <w:br/>
            </w:r>
            <w:r>
              <w:rPr>
                <w:rFonts w:ascii="Times New Roman"/>
                <w:b/>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w:t>
            </w:r>
            <w:r>
              <w:br/>
            </w:r>
            <w:r>
              <w:rPr>
                <w:rFonts w:ascii="Times New Roman"/>
                <w:b/>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Трансферттердің түсімдері</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2493895</w:t>
            </w:r>
            <w:r>
              <w:br/>
            </w:r>
            <w:r>
              <w:rPr>
                <w:rFonts w:ascii="Times New Roman"/>
                <w:b/>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2493895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2493895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512520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1929195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852"/>
        <w:gridCol w:w="1158"/>
        <w:gridCol w:w="1158"/>
        <w:gridCol w:w="5570"/>
        <w:gridCol w:w="27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Шығындар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2767002,2</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сипаттағы мемлекеттiк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220715</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180357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68655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68655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98538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98538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Қорғаныс</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4025</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390</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Бiлiм беру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2013583</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210670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210670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159486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1761941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1690723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1640354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127953,2</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107091,2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107091,2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26664,2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Тұрғын үй-коммуналдық шаруашылық</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87730</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62548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153784</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44422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100487</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50484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50484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50484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15391</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Көлiк және коммуникация</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8346</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Басқалар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29551</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Трансферттер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5047</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III. Таза бюджеттік кредит беру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24299</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29730</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кредиттерді өтеу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5431</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vMerge/>
            <w:tcBorders>
              <w:top w:val="nil"/>
              <w:left w:val="single" w:color="cfcfcf" w:sz="5"/>
              <w:bottom w:val="single" w:color="cfcfcf" w:sz="5"/>
              <w:right w:val="single" w:color="cfcfcf" w:sz="5"/>
            </w:tcBorders>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кредиттерді өтеу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 Бюджет тапшылығы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-37806,2</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VI. Бюджет тапшылығын қаржыландыру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37806,2</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Қарыздар түсімі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29730</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vMerge/>
            <w:tcBorders>
              <w:top w:val="nil"/>
              <w:left w:val="single" w:color="cfcfcf" w:sz="5"/>
              <w:bottom w:val="single" w:color="cfcfcf" w:sz="5"/>
              <w:right w:val="single" w:color="cfcfcf" w:sz="5"/>
            </w:tcBorders>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Қарыздарды өтеу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5476</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 қаражаттарының пайдаланатын қалдықтары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13552,2</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13552,2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13552,2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12 наурыздағы № 226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24 желтоқсандағы № 202 шешіміне № 5 қосымша</w:t>
            </w:r>
          </w:p>
        </w:tc>
      </w:tr>
    </w:tbl>
    <w:p>
      <w:pPr>
        <w:spacing w:after="0"/>
        <w:ind w:left="0"/>
        <w:jc w:val="left"/>
      </w:pPr>
      <w:r>
        <w:rPr>
          <w:rFonts w:ascii="Times New Roman"/>
          <w:b/>
          <w:i w:val="false"/>
          <w:color w:val="000000"/>
        </w:rPr>
        <w:t xml:space="preserve"> Ауылдық округтер әкімдері аппараттарының 2015 жылғы бюджеттік бағдарламалары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2669"/>
        <w:gridCol w:w="1284"/>
        <w:gridCol w:w="1316"/>
        <w:gridCol w:w="1717"/>
        <w:gridCol w:w="1370"/>
        <w:gridCol w:w="2259"/>
        <w:gridCol w:w="1174"/>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 Елді мекендердің санитариясын қамтамасыз ету</w:t>
            </w:r>
            <w:r>
              <w:br/>
            </w:r>
            <w:r>
              <w:rPr>
                <w:rFonts w:ascii="Times New Roman"/>
                <w:b w:val="false"/>
                <w:i w:val="false"/>
                <w:color w:val="000000"/>
                <w:sz w:val="20"/>
              </w:rPr>
              <w:t>"</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 ұстау және туысы жоқ адамдарды жерлеу"</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Қараой а/округі </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10548</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Көптоғай а/округі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12366</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13461</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Ойыл а/округі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31467</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w:t>
            </w: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6526</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48116</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а/округі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11362</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12357</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Ш.Берсиев ат. а/округі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11824</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12939</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Саралжын а/округі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11725</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12720</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Сарбие а/округі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11336</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98538</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9617</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6596</w:t>
            </w: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6526</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121477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