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9126" w14:textId="ef09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2015 жылғы 10 наурыздағы № 234 шешімі. Ақтөбе облысының Әділет департаментінде 2015 жылғы 3 сәуірде № 4280 болып тіркелді. 2016 жылдың 1 қаңтарына дейін қолданыста болды</w:t>
      </w:r>
    </w:p>
    <w:p>
      <w:pPr>
        <w:spacing w:after="0"/>
        <w:ind w:left="0"/>
        <w:jc w:val="left"/>
      </w:pPr>
      <w:r>
        <w:rPr>
          <w:rFonts w:ascii="Times New Roman"/>
          <w:b w:val="false"/>
          <w:i w:val="false"/>
          <w:color w:val="ff0000"/>
          <w:sz w:val="28"/>
        </w:rPr>
        <w:t xml:space="preserve">      Ескерту. Атауға өзгерістер енгізілді - Ақтөбе облысы Хромтау аудандық мәслихатының 20.05.2015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09.11.2015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2005 жылғы 8 шілдедегі № 66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7-бабы</w:t>
      </w:r>
      <w:r>
        <w:rPr>
          <w:rFonts w:ascii="Times New Roman"/>
          <w:b w:val="false"/>
          <w:i w:val="false"/>
          <w:color w:val="000000"/>
          <w:sz w:val="28"/>
        </w:rPr>
        <w:t xml:space="preserve"> 3-тармағының 4) тармақшасына және </w:t>
      </w:r>
      <w:r>
        <w:rPr>
          <w:rFonts w:ascii="Times New Roman"/>
          <w:b w:val="false"/>
          <w:i w:val="false"/>
          <w:color w:val="000000"/>
          <w:sz w:val="28"/>
        </w:rPr>
        <w:t>18-бабының</w:t>
      </w:r>
      <w:r>
        <w:rPr>
          <w:rFonts w:ascii="Times New Roman"/>
          <w:b w:val="false"/>
          <w:i w:val="false"/>
          <w:color w:val="000000"/>
          <w:sz w:val="28"/>
        </w:rPr>
        <w:t xml:space="preserve"> 8-тармағына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Хромтау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келесідей әлеуметтік қолдау шаралары ұсынылсын: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несие.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Ақтөбе облысы Хромтау аудандық мәслихатының 20.05.2015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09.11.2015 </w:t>
      </w:r>
      <w:r>
        <w:rPr>
          <w:rFonts w:ascii="Times New Roman"/>
          <w:b w:val="false"/>
          <w:i w:val="false"/>
          <w:color w:val="ff0000"/>
          <w:sz w:val="28"/>
        </w:rPr>
        <w:t xml:space="preserve">№ 286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2. </w:t>
      </w:r>
      <w:r>
        <w:rPr>
          <w:rFonts w:ascii="Times New Roman"/>
          <w:b w:val="false"/>
          <w:i w:val="false"/>
          <w:color w:val="000000"/>
          <w:sz w:val="28"/>
        </w:rPr>
        <w:t xml:space="preserve">Хромтау аудандық мәслихатының 2014 жылғы 27 мамырдағы № 186 "2014 жылы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(нормативтік құқықтық актілерді мемлекеттік тіркеу тізілімінде № 3943 санымен тіркелген, 2014 жылғы 19 маусымда "Хромтау" аудандық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Н.Арсений</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