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f3e17" w14:textId="f7f3e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"Бөгетсай селолық округіне қарасты, Бөгетсай селосының орталығынан көшелерге атау беру туралы" 2010 жылғы 28 маусымдағы № 7 шешіміне өзгерістер енгізу туралы</w:t>
      </w:r>
    </w:p>
    <w:p>
      <w:pPr>
        <w:spacing w:after="0"/>
        <w:ind w:left="0"/>
        <w:jc w:val="both"/>
      </w:pPr>
      <w:r>
        <w:rPr>
          <w:rFonts w:ascii="Times New Roman"/>
          <w:b w:val="false"/>
          <w:i w:val="false"/>
          <w:color w:val="000000"/>
          <w:sz w:val="28"/>
        </w:rPr>
        <w:t>Ақтөбе облысы Хромтау ауданы Бөгетсай ауылдық округі әкімінің 2015 жылғы 07 қыркүйектегі № 23 шешімі. Ақтөбе облысы Әділет департаментінде 2015 жылғы 16 құркүйекте № 4514 болып тіркелді</w:t>
      </w:r>
    </w:p>
    <w:p>
      <w:pPr>
        <w:spacing w:after="0"/>
        <w:ind w:left="0"/>
        <w:jc w:val="both"/>
      </w:pPr>
      <w:bookmarkStart w:name="z0" w:id="0"/>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 өзі басқару туралы" Заңының </w:t>
      </w:r>
      <w:r>
        <w:rPr>
          <w:rFonts w:ascii="Times New Roman"/>
          <w:b w:val="false"/>
          <w:i w:val="false"/>
          <w:color w:val="000000"/>
          <w:sz w:val="28"/>
        </w:rPr>
        <w:t>35 бабына</w:t>
      </w:r>
      <w:r>
        <w:rPr>
          <w:rFonts w:ascii="Times New Roman"/>
          <w:b w:val="false"/>
          <w:i w:val="false"/>
          <w:color w:val="000000"/>
          <w:sz w:val="28"/>
        </w:rPr>
        <w:t>, Қазақстан Республикасының 2013 жылғы 3 шілдедегі № 121–V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Бөгетсай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Бөгетсай селолық округі әкімінің мемлекеттік тіліндегі 2010 жылғы 28 маусымдағы № 7 "Бөгетсай селолық округіне қарасты, Бөгетсай селосының орталығынан көшелерге атау беру туралы" (нормативтік құқықтық актілерді мемлекеттік тіркеу тізілімінде № 3-12-121 тіркелген, 2010 жылы 22 шілдеде аудандық "Хромтау"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көрсетілген мемлекеттік тіліндегі шешімнің </w:t>
      </w:r>
      <w:r>
        <w:rPr>
          <w:rFonts w:ascii="Times New Roman"/>
          <w:b w:val="false"/>
          <w:i w:val="false"/>
          <w:color w:val="000000"/>
          <w:sz w:val="28"/>
        </w:rPr>
        <w:t>атауы</w:t>
      </w:r>
      <w:r>
        <w:rPr>
          <w:rFonts w:ascii="Times New Roman"/>
          <w:b w:val="false"/>
          <w:i w:val="false"/>
          <w:color w:val="000000"/>
          <w:sz w:val="28"/>
        </w:rPr>
        <w:t xml:space="preserve"> келесідей жаңа редакцияда жазылсын:</w:t>
      </w:r>
      <w:r>
        <w:br/>
      </w:r>
      <w:r>
        <w:rPr>
          <w:rFonts w:ascii="Times New Roman"/>
          <w:b w:val="false"/>
          <w:i w:val="false"/>
          <w:color w:val="000000"/>
          <w:sz w:val="28"/>
        </w:rPr>
        <w:t>
      "Бөгетсай ауылдық округі Бөгетсай ауылының көшелеріне атаулар беру туралы";</w:t>
      </w:r>
      <w:r>
        <w:br/>
      </w:r>
      <w:r>
        <w:rPr>
          <w:rFonts w:ascii="Times New Roman"/>
          <w:b w:val="false"/>
          <w:i w:val="false"/>
          <w:color w:val="000000"/>
          <w:sz w:val="28"/>
        </w:rPr>
        <w:t>
      көрсетілген </w:t>
      </w:r>
      <w:r>
        <w:rPr>
          <w:rFonts w:ascii="Times New Roman"/>
          <w:b w:val="false"/>
          <w:i w:val="false"/>
          <w:color w:val="000000"/>
          <w:sz w:val="28"/>
        </w:rPr>
        <w:t>шешімнің</w:t>
      </w:r>
      <w:r>
        <w:rPr>
          <w:rFonts w:ascii="Times New Roman"/>
          <w:b w:val="false"/>
          <w:i w:val="false"/>
          <w:color w:val="000000"/>
          <w:sz w:val="28"/>
        </w:rPr>
        <w:t xml:space="preserve"> мемлекеттік тіліндегі деректемелері және бүкіл мәтіні бойынша "селолық" сөзі тиісінше "ауылдық" сөзімен ауыстырылсын.</w:t>
      </w:r>
      <w:r>
        <w:br/>
      </w:r>
      <w:r>
        <w:rPr>
          <w:rFonts w:ascii="Times New Roman"/>
          <w:b w:val="false"/>
          <w:i w:val="false"/>
          <w:color w:val="000000"/>
          <w:sz w:val="28"/>
        </w:rPr>
        <w:t>
</w:t>
      </w: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Бөгетсай ауылдық округінің әкімі: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С.Жаназаров</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