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76d7" w14:textId="d2a7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28 қыркүйектегі № 237 шешімі. Ақтөбе облысының Әділет департаментінде 2015 жылғы 21 қазанда № 4546 болып тіркелді. Күші жойылды - Ақтөбе облысы Шалқар аудандық мәслихатының 2016 жылғы 14 қаңтардағы № 269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14.01.2016 </w:t>
      </w:r>
      <w:r>
        <w:rPr>
          <w:rFonts w:ascii="Times New Roman"/>
          <w:b w:val="false"/>
          <w:i w:val="false"/>
          <w:color w:val="ff0000"/>
          <w:sz w:val="28"/>
        </w:rPr>
        <w:t>№ 269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"Шалқар аудандық мәслихатының аппараты" мемлекеттік мекемесінің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2015 жылғы 28 қыркүйектегі № 237 шешімімен бекітілген</w:t>
            </w:r>
          </w:p>
        </w:tc>
      </w:tr>
    </w:tbl>
    <w:bookmarkStart w:name="z8" w:id="0"/>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"Шалқар аудандық мәслихатының аппараты" мемлекеттік мекемесінің "Б" корпусы мемлекеттік әкімшілік қызметшілерінің қызметін жыл сайынғы бағалаудың әдістемесі (әрі қарай – осы Әдістеме)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"Шалқар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хатшысы табылады. Комиссия хатшысы болып мемлекеттік органның персоналды басқару функциясы жүктелген аудандық мәслихат аппаратының бөлім басшысы (кадр қызметінің)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функциясы жүктелген аудандық мәслихат аппаратының бөлім басшысы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функциясы жүктелген аудандық мәслихат аппаратының бөлім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функциясы жүктелген аудандық мәслихат аппаратының бөлім басшысынан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функциясы жүктелген аудандық мәслихат аппаратының бөлім басшысына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функциясы жүктелген аудандық мәслихат аппаратының бөлім басшысы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функциясы жүктелген аудандық мәслихат аппаратының бөлім басшысы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функциясы жүктелген аудандық мәслихат аппаратының бөлім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Персоналды басқару функциясы жүктелген аудандық мәслихат аппаратының бөлім басшысы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функциясы жүктелген аудандық мәслихат аппаратының бөлім басшысымен қызметшінің бағалау нәтижесін санауда қате жіберілсе.</w:t>
      </w:r>
      <w:r>
        <w:br/>
      </w:r>
      <w:r>
        <w:rPr>
          <w:rFonts w:ascii="Times New Roman"/>
          <w:b w:val="false"/>
          <w:i w:val="false"/>
          <w:color w:val="000000"/>
          <w:sz w:val="28"/>
        </w:rPr>
        <w:t xml:space="preserve">
      Бұл ретте қызметшінің бағасын төмендетуге жол берілмейді. </w:t>
      </w:r>
      <w:r>
        <w:br/>
      </w:r>
      <w:r>
        <w:rPr>
          <w:rFonts w:ascii="Times New Roman"/>
          <w:b w:val="false"/>
          <w:i w:val="false"/>
          <w:color w:val="000000"/>
          <w:sz w:val="28"/>
        </w:rPr>
        <w:t>
      </w:t>
      </w:r>
      <w:r>
        <w:rPr>
          <w:rFonts w:ascii="Times New Roman"/>
          <w:b w:val="false"/>
          <w:i w:val="false"/>
          <w:color w:val="000000"/>
          <w:sz w:val="28"/>
        </w:rPr>
        <w:t>22. Персоналды басқару функциясы жүктелген аудандық мәслихат аппаратының бөлім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функциясы жүктелген аудандық мәслихат аппаратының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 мемлекеттік мекемесінің "Б" корпусы мемлекеттік әкімшілік қызметшілерінің қызметін жыл сайынғы бағалау әдістемесіне 1-қосымша 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w:t>
      </w:r>
      <w:r>
        <w:br/>
      </w:r>
      <w:r>
        <w:rPr>
          <w:rFonts w:ascii="Times New Roman"/>
          <w:b w:val="false"/>
          <w:i w:val="false"/>
          <w:color w:val="000000"/>
          <w:sz w:val="28"/>
        </w:rPr>
        <w:t>
      Бағаланатын қызметшінің лауазымы: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xml:space="preserve">
      Қызметші (Т.А.Ә.)                         Тікелей басшы ( Т.А.Ә.) </w:t>
      </w:r>
      <w:r>
        <w:br/>
      </w:r>
      <w:r>
        <w:rPr>
          <w:rFonts w:ascii="Times New Roman"/>
          <w:b w:val="false"/>
          <w:i w:val="false"/>
          <w:color w:val="000000"/>
          <w:sz w:val="28"/>
        </w:rPr>
        <w:t>
      ____________________________             _____________________________________</w:t>
      </w:r>
      <w:r>
        <w:br/>
      </w:r>
      <w:r>
        <w:rPr>
          <w:rFonts w:ascii="Times New Roman"/>
          <w:b w:val="false"/>
          <w:i w:val="false"/>
          <w:color w:val="000000"/>
          <w:sz w:val="28"/>
        </w:rPr>
        <w:t>
      күні _______________________             күні________________________________</w:t>
      </w:r>
      <w:r>
        <w:br/>
      </w:r>
      <w:r>
        <w:rPr>
          <w:rFonts w:ascii="Times New Roman"/>
          <w:b w:val="false"/>
          <w:i w:val="false"/>
          <w:color w:val="000000"/>
          <w:sz w:val="28"/>
        </w:rPr>
        <w:t>
      қолы_______________________             қолы________________________________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 мемлекеттік мекемесінің "Б" корпусы мемлекеттік әкімшілік қызметшілерінің қызметін жыл сайынғы бағалау әдістемесіне 2-қосымша 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аппарат" мемлекеттік мекемесінің "Б" корпусы мемлекеттік әкімшілік қызметшілерінің қызметін жыл сайынғы бағалау әдістемесіне 3-қосымша 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