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6931" w14:textId="84d6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ауыл шаруашылығы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15 қыркүйектегі № 413 қаулысы. Алматы облысы Әділет департаментінде 2015 жылы 16 қазанда № 3487 болып тіркелді. Күші жойылды - Алматы облысы әкімдігінің 2017 жылғы 12 шілдедегі № 287 қаулысымен</w:t>
      </w:r>
    </w:p>
    <w:p>
      <w:pPr>
        <w:spacing w:after="0"/>
        <w:ind w:left="0"/>
        <w:jc w:val="both"/>
      </w:pPr>
      <w:bookmarkStart w:name="z9"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әкімдігінің 12.07.2017 </w:t>
      </w:r>
      <w:r>
        <w:rPr>
          <w:rFonts w:ascii="Times New Roman"/>
          <w:b w:val="false"/>
          <w:i w:val="false"/>
          <w:color w:val="ff0000"/>
          <w:sz w:val="28"/>
        </w:rPr>
        <w:t>№ 287</w:t>
      </w:r>
      <w:r>
        <w:rPr>
          <w:rFonts w:ascii="Times New Roman"/>
          <w:b w:val="false"/>
          <w:i w:val="false"/>
          <w:color w:val="ff0000"/>
          <w:sz w:val="28"/>
        </w:rPr>
        <w:t xml:space="preserve"> қаулысымен (алғашқы ресми жарияланған күннен бастап қолданысқа енгізіледі).</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16 - бабының </w:t>
      </w:r>
      <w:r>
        <w:rPr>
          <w:rFonts w:ascii="Times New Roman"/>
          <w:b w:val="false"/>
          <w:i w:val="false"/>
          <w:color w:val="000000"/>
          <w:sz w:val="28"/>
        </w:rPr>
        <w:t>1- тармағына</w:t>
      </w:r>
      <w:r>
        <w:rPr>
          <w:rFonts w:ascii="Times New Roman"/>
          <w:b w:val="false"/>
          <w:i w:val="false"/>
          <w:color w:val="000000"/>
          <w:sz w:val="28"/>
        </w:rPr>
        <w:t xml:space="preserve"> және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 бекіту туралы" 2015 жылгы 28 сәуірдегі </w:t>
      </w:r>
      <w:r>
        <w:rPr>
          <w:rFonts w:ascii="Times New Roman"/>
          <w:b w:val="false"/>
          <w:i w:val="false"/>
          <w:color w:val="000000"/>
          <w:sz w:val="28"/>
        </w:rPr>
        <w:t>№4-1/379</w:t>
      </w:r>
      <w:r>
        <w:rPr>
          <w:rFonts w:ascii="Times New Roman"/>
          <w:b w:val="false"/>
          <w:i w:val="false"/>
          <w:color w:val="000000"/>
          <w:sz w:val="28"/>
        </w:rPr>
        <w:t xml:space="preserve">, "Тұқым шаруашылығын дамытуды субсидиялау" мемлекеттік көрсетілетін қызмет стандартын бекіту туралы" 2015 жылғы 6 мамырдағы </w:t>
      </w:r>
      <w:r>
        <w:rPr>
          <w:rFonts w:ascii="Times New Roman"/>
          <w:b w:val="false"/>
          <w:i w:val="false"/>
          <w:color w:val="000000"/>
          <w:sz w:val="28"/>
        </w:rPr>
        <w:t>№ 4-2/419</w:t>
      </w:r>
      <w:r>
        <w:rPr>
          <w:rFonts w:ascii="Times New Roman"/>
          <w:b w:val="false"/>
          <w:i w:val="false"/>
          <w:color w:val="000000"/>
          <w:sz w:val="28"/>
        </w:rPr>
        <w:t xml:space="preserve">, "Ауыл шаруашылығы дақылдарын қорғалған топырақта өңдеп өсiру шығындарының құнын субсидиялау" мемлекеттік көрсетілетін қызмет стандартын бекіту туралы" 2015 жылғы 8 мамырдағы </w:t>
      </w:r>
      <w:r>
        <w:rPr>
          <w:rFonts w:ascii="Times New Roman"/>
          <w:b w:val="false"/>
          <w:i w:val="false"/>
          <w:color w:val="000000"/>
          <w:sz w:val="28"/>
        </w:rPr>
        <w:t>№ 4-1/428</w:t>
      </w:r>
      <w:r>
        <w:rPr>
          <w:rFonts w:ascii="Times New Roman"/>
          <w:b w:val="false"/>
          <w:i w:val="false"/>
          <w:color w:val="000000"/>
          <w:sz w:val="28"/>
        </w:rPr>
        <w:t xml:space="preserve"> Қазақстан Республикасы Ауыл шаруашылығы министрі бұйрықтарына сәйкес, Алматы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1) "Жеміс-жидек дақылдарыныңжәне жүзімнің көпжылдық көшеттерін отырғызу және өсіру (оның ішінде қалпына келтіру)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регламенттері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Алматы облысы әкімдігінің 2014 жылғы 19 қыркүйектегі "Өсімдік шаруашылығы саласындағы мемлекеттік көрсетілетін қызметтер регламенттерін бекіту туралы" № 336 (нормативтік құқықтық актілерінің мемлекеттік тіркеу Тізілімінде 2014 жылғы 24 қазанда </w:t>
      </w:r>
      <w:r>
        <w:rPr>
          <w:rFonts w:ascii="Times New Roman"/>
          <w:b w:val="false"/>
          <w:i w:val="false"/>
          <w:color w:val="000000"/>
          <w:sz w:val="28"/>
        </w:rPr>
        <w:t>№ 2887</w:t>
      </w:r>
      <w:r>
        <w:rPr>
          <w:rFonts w:ascii="Times New Roman"/>
          <w:b w:val="false"/>
          <w:i w:val="false"/>
          <w:color w:val="000000"/>
          <w:sz w:val="28"/>
        </w:rPr>
        <w:t xml:space="preserve"> тіркелген және 2014 жылғы 11 қарашадағы "Жетісу" мен "Огни Алатау" газеттерінің № 126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3. "Алматы облысының ауыл шаруашылығы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белгіленген интернет-ресурста және облыс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облыс әкімінің орынбасары С. Бескемпіровке жүктелсін. </w:t>
      </w:r>
      <w:r>
        <w:br/>
      </w:r>
      <w:r>
        <w:rPr>
          <w:rFonts w:ascii="Times New Roman"/>
          <w:b w:val="false"/>
          <w:i w:val="false"/>
          <w:color w:val="000000"/>
          <w:sz w:val="28"/>
        </w:rPr>
        <w:t>
      </w:t>
      </w:r>
      <w:r>
        <w:rPr>
          <w:rFonts w:ascii="Times New Roman"/>
          <w:b w:val="false"/>
          <w:i w:val="false"/>
          <w:color w:val="000000"/>
          <w:sz w:val="28"/>
        </w:rPr>
        <w:t xml:space="preserve">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Алматы </w:t>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2015 жылғы "15" 09</w:t>
            </w:r>
            <w:r>
              <w:rPr>
                <w:rFonts w:ascii="Times New Roman"/>
                <w:b w:val="false"/>
                <w:i w:val="false"/>
                <w:color w:val="000000"/>
                <w:sz w:val="20"/>
              </w:rPr>
              <w:t xml:space="preserve"> № 413 қаулысымен бекітілген</w:t>
            </w:r>
          </w:p>
        </w:tc>
      </w:tr>
    </w:tbl>
    <w:bookmarkStart w:name="z22" w:id="1"/>
    <w:p>
      <w:pPr>
        <w:spacing w:after="0"/>
        <w:ind w:left="0"/>
        <w:jc w:val="left"/>
      </w:pPr>
      <w:r>
        <w:rPr>
          <w:rFonts w:ascii="Times New Roman"/>
          <w:b/>
          <w:i w:val="false"/>
          <w:color w:val="000000"/>
        </w:rPr>
        <w:t xml:space="preserve"> "Жеміс-жидек дақылдары мен жүзімнің көпжылдық екпелерін отырғызу және өсіру (оның ішінде қалпына келтіру) шығындарының құнын субсидиялау" мемлекеттік көрсетілетін қызмет регламенті</w:t>
      </w:r>
    </w:p>
    <w:bookmarkEnd w:id="1"/>
    <w:bookmarkStart w:name="z23" w:id="2"/>
    <w:p>
      <w:pPr>
        <w:spacing w:after="0"/>
        <w:ind w:left="0"/>
        <w:jc w:val="left"/>
      </w:pPr>
      <w:r>
        <w:rPr>
          <w:rFonts w:ascii="Times New Roman"/>
          <w:b/>
          <w:i w:val="false"/>
          <w:color w:val="000000"/>
        </w:rPr>
        <w:t xml:space="preserve"> 1. Жалпы ережелер</w:t>
      </w:r>
    </w:p>
    <w:bookmarkEnd w:id="2"/>
    <w:bookmarkStart w:name="z24" w:id="3"/>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"Жеміс-жидек дақылдары мен жүзімнің көпжылдық екпелерін отырғызу және өсіру (оның ішінде қалпына келтіру) </w:t>
      </w:r>
      <w:r>
        <w:rPr>
          <w:rFonts w:ascii="Times New Roman"/>
          <w:b/>
          <w:i w:val="false"/>
          <w:color w:val="000000"/>
          <w:sz w:val="28"/>
        </w:rPr>
        <w:t>шығындарының құнын субсидиялау" м</w:t>
      </w:r>
      <w:r>
        <w:rPr>
          <w:rFonts w:ascii="Times New Roman"/>
          <w:b w:val="false"/>
          <w:i w:val="false"/>
          <w:color w:val="000000"/>
          <w:sz w:val="28"/>
        </w:rPr>
        <w:t>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Қазақстан Республикасы Ауыл шаруашылығы министрі бұйрығымен 2015 жылы 28 ақпандағы </w:t>
      </w:r>
      <w:r>
        <w:rPr>
          <w:rFonts w:ascii="Times New Roman"/>
          <w:b w:val="false"/>
          <w:i w:val="false"/>
          <w:color w:val="000000"/>
          <w:sz w:val="28"/>
        </w:rPr>
        <w:t>№4-1/379</w:t>
      </w:r>
      <w:r>
        <w:rPr>
          <w:rFonts w:ascii="Times New Roman"/>
          <w:b w:val="false"/>
          <w:i w:val="false"/>
          <w:color w:val="000000"/>
          <w:sz w:val="28"/>
        </w:rPr>
        <w:t xml:space="preserve"> бекітілген </w:t>
      </w:r>
      <w:r>
        <w:rPr>
          <w:rFonts w:ascii="Times New Roman"/>
          <w:b/>
          <w:i w:val="false"/>
          <w:color w:val="000000"/>
          <w:sz w:val="28"/>
        </w:rPr>
        <w:t>"Жеміс-жидек дақылдары мен жүзімнің көпжылдық екпелерін отырғызу және өсіру (оның ішінде қалпына келтіру) шығындарының құнын субсидиялау" мемлекеттік көрсетілетін қызмет стандарты негізінде (бұдан әрі</w:t>
      </w:r>
      <w:r>
        <w:rPr>
          <w:rFonts w:ascii="Times New Roman"/>
          <w:b w:val="false"/>
          <w:i w:val="false"/>
          <w:color w:val="000000"/>
          <w:sz w:val="28"/>
        </w:rPr>
        <w:t xml:space="preserve"> </w:t>
      </w:r>
      <w:r>
        <w:rPr>
          <w:rFonts w:ascii="Times New Roman"/>
          <w:b/>
          <w:i w:val="false"/>
          <w:color w:val="000000"/>
          <w:sz w:val="28"/>
        </w:rPr>
        <w:t xml:space="preserve">- Стандарт), </w:t>
      </w:r>
      <w:r>
        <w:rPr>
          <w:rFonts w:ascii="Times New Roman"/>
          <w:b w:val="false"/>
          <w:i w:val="false"/>
          <w:color w:val="000000"/>
          <w:sz w:val="28"/>
        </w:rPr>
        <w:t xml:space="preserve">сондай-ақ 2015 жылғы 27 ақпандағы </w:t>
      </w:r>
      <w:r>
        <w:rPr>
          <w:rFonts w:ascii="Times New Roman"/>
          <w:b w:val="false"/>
          <w:i w:val="false"/>
          <w:color w:val="000000"/>
          <w:sz w:val="28"/>
        </w:rPr>
        <w:t>№ 4-1/168</w:t>
      </w:r>
      <w:r>
        <w:rPr>
          <w:rFonts w:ascii="Times New Roman"/>
          <w:b w:val="false"/>
          <w:i w:val="false"/>
          <w:color w:val="000000"/>
          <w:sz w:val="28"/>
        </w:rPr>
        <w:t xml:space="preserve"> Қазақстан Республикасы Ауыл шаруашылығы министрінің міндетін атқарушының бұйрығымен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қағидаларын бекіту туралы" бұйрығының </w:t>
      </w:r>
      <w:r>
        <w:rPr>
          <w:rFonts w:ascii="Times New Roman"/>
          <w:b/>
          <w:i w:val="false"/>
          <w:color w:val="000000"/>
          <w:sz w:val="28"/>
        </w:rPr>
        <w:t>негізінде</w:t>
      </w:r>
      <w:r>
        <w:rPr>
          <w:rFonts w:ascii="Times New Roman"/>
          <w:b w:val="false"/>
          <w:i w:val="false"/>
          <w:color w:val="000000"/>
          <w:sz w:val="28"/>
        </w:rPr>
        <w:t xml:space="preserve"> (бұдан әрі – Қағидалар)</w:t>
      </w:r>
      <w:r>
        <w:rPr>
          <w:rFonts w:ascii="Times New Roman"/>
          <w:b/>
          <w:i w:val="false"/>
          <w:color w:val="000000"/>
          <w:sz w:val="28"/>
        </w:rPr>
        <w:t xml:space="preserve"> көрсетіледі.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бөлімшесіне төлем ақы құжаттарын ұсыну.</w:t>
      </w:r>
    </w:p>
    <w:bookmarkEnd w:id="3"/>
    <w:bookmarkStart w:name="z28" w:id="4"/>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 мен көрсетілетін қызметті берушінің іс-қимыл тәртібін сипаттау</w:t>
      </w:r>
    </w:p>
    <w:bookmarkEnd w:id="4"/>
    <w:bookmarkStart w:name="z29" w:id="5"/>
    <w:p>
      <w:pPr>
        <w:spacing w:after="0"/>
        <w:ind w:left="0"/>
        <w:jc w:val="both"/>
      </w:pPr>
      <w:r>
        <w:rPr>
          <w:rFonts w:ascii="Times New Roman"/>
          <w:b w:val="false"/>
          <w:i w:val="false"/>
          <w:color w:val="000000"/>
          <w:sz w:val="28"/>
        </w:rPr>
        <w:t>
      4. Стандарттың 9-тармағына сәйкес көрсетілетін қызметті алушының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Стандарттың 1-қосымшасына сәйкес құжатты тіркейді (он бес минуттан аспайды);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орындаушысы үш жұмыс күні ішінде, көрсетілетін қызметті алушыдан ұсынылған құжаттардың талаптарына сәйкестігін қарастырады және аудан әкімінің шешімімен құрылған (облыстық маңызы бар қаланың) (әрі қарай әкім) ведомоствоаралық комиссияның (ары қароай ВАК) қарауына ұсынады.</w:t>
      </w:r>
      <w:r>
        <w:br/>
      </w:r>
      <w:r>
        <w:rPr>
          <w:rFonts w:ascii="Times New Roman"/>
          <w:b w:val="false"/>
          <w:i w:val="false"/>
          <w:color w:val="000000"/>
          <w:sz w:val="28"/>
        </w:rPr>
        <w:t>
      </w:t>
      </w:r>
      <w:r>
        <w:rPr>
          <w:rFonts w:ascii="Times New Roman"/>
          <w:b w:val="false"/>
          <w:i w:val="false"/>
          <w:color w:val="000000"/>
          <w:sz w:val="28"/>
        </w:rPr>
        <w:t xml:space="preserve">Егер көрсетілетін қызметті алушы Қағидалардың талаптарына сәйкес келмейтін өтінім ұсынған жағдайда өтінім екі жұмыс күні ішінде қайтадан пысықтауға қайтарылады. </w:t>
      </w:r>
      <w:r>
        <w:br/>
      </w:r>
      <w:r>
        <w:rPr>
          <w:rFonts w:ascii="Times New Roman"/>
          <w:b w:val="false"/>
          <w:i w:val="false"/>
          <w:color w:val="000000"/>
          <w:sz w:val="28"/>
        </w:rPr>
        <w:t>
      </w:t>
      </w:r>
      <w:r>
        <w:rPr>
          <w:rFonts w:ascii="Times New Roman"/>
          <w:b w:val="false"/>
          <w:i w:val="false"/>
          <w:color w:val="000000"/>
          <w:sz w:val="28"/>
        </w:rPr>
        <w:t>3) ведомствоаралық комиссия (бұдан әрі – ВАК) ұсынылған өтінімдерді қарайды және жергілікті жерге шығып, отырғызу және күтіп-баптау актілерін құрастырады.</w:t>
      </w:r>
      <w:r>
        <w:br/>
      </w:r>
      <w:r>
        <w:rPr>
          <w:rFonts w:ascii="Times New Roman"/>
          <w:b w:val="false"/>
          <w:i w:val="false"/>
          <w:color w:val="000000"/>
          <w:sz w:val="28"/>
        </w:rPr>
        <w:t>
      </w:t>
      </w:r>
      <w:r>
        <w:rPr>
          <w:rFonts w:ascii="Times New Roman"/>
          <w:b w:val="false"/>
          <w:i w:val="false"/>
          <w:color w:val="000000"/>
          <w:sz w:val="28"/>
        </w:rPr>
        <w:t>Тиісті акті жасалған күннен бастап бір жұмыс күні ішінде субсидияны беру немесе оны беруден бас тарту туралы хаттамалық шешім қабылдайды. Комиссиямен субсидияны беру туралы шешім қабылданған жағдайда көрсетілетін қызметті берушінің орындаушысы өтінімді тиісті актінің көшірмесімен және Комиссияның хаттамалық шешімінің көшірмесімен бірге облыстық ауыл шаруашылығы басқармасына жолдайды, ал субсидияны беруден бас тартқан жағдайда көрсетілетін қызметті берушінің орындаушысы бас тарту себебін көрсете отырып бас тарту туралы жазбаша түрде көрсетілетін қызметті алушыға хабардар етеді.</w:t>
      </w:r>
      <w:r>
        <w:br/>
      </w:r>
      <w:r>
        <w:rPr>
          <w:rFonts w:ascii="Times New Roman"/>
          <w:b w:val="false"/>
          <w:i w:val="false"/>
          <w:color w:val="000000"/>
          <w:sz w:val="28"/>
        </w:rPr>
        <w:t>
      </w:t>
      </w:r>
      <w:r>
        <w:rPr>
          <w:rFonts w:ascii="Times New Roman"/>
          <w:b w:val="false"/>
          <w:i w:val="false"/>
          <w:color w:val="000000"/>
          <w:sz w:val="28"/>
        </w:rPr>
        <w:t>4). Келесі рәсімді (іс-қимылды) орындауды бастауға негіздеме болатын мемлекеттік қызмет көрсету рәсімінің (іс-қимылдың) нәтижесі төлем ақы құжаттарын аумақтық қазынашылық бөлімшесіне жолдау болып табылады.</w:t>
      </w:r>
    </w:p>
    <w:bookmarkEnd w:id="5"/>
    <w:bookmarkStart w:name="z37" w:id="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6"/>
    <w:bookmarkStart w:name="z38" w:id="7"/>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орындаушысы;</w:t>
      </w:r>
      <w:r>
        <w:br/>
      </w:r>
      <w:r>
        <w:rPr>
          <w:rFonts w:ascii="Times New Roman"/>
          <w:b w:val="false"/>
          <w:i w:val="false"/>
          <w:color w:val="000000"/>
          <w:sz w:val="28"/>
        </w:rPr>
        <w:t>
      </w:t>
      </w:r>
      <w:r>
        <w:rPr>
          <w:rFonts w:ascii="Times New Roman"/>
          <w:b w:val="false"/>
          <w:i w:val="false"/>
          <w:color w:val="000000"/>
          <w:sz w:val="28"/>
        </w:rPr>
        <w:t>3) ВАК;</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орындаушысы</w:t>
      </w:r>
      <w:r>
        <w:br/>
      </w:r>
      <w:r>
        <w:rPr>
          <w:rFonts w:ascii="Times New Roman"/>
          <w:b w:val="false"/>
          <w:i w:val="false"/>
          <w:color w:val="000000"/>
          <w:sz w:val="28"/>
        </w:rPr>
        <w:t>
      </w:t>
      </w:r>
      <w:r>
        <w:rPr>
          <w:rFonts w:ascii="Times New Roman"/>
          <w:b w:val="false"/>
          <w:i w:val="false"/>
          <w:color w:val="000000"/>
          <w:sz w:val="28"/>
        </w:rPr>
        <w:t>7. Әрбір рәсімнің (іс-қимылдың) ұзақтығын көрсете отырып, құрылымдық бөлімшелер арасындағы өзара іс-қимылдың реттілігін сипаттау осы регламенттің "Мемлекеттік қызмет көрсетудің бизнес–процестерінің анықтамалығы" қосымшасында келтірілген.</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"Жеміс-жидек д</w:t>
            </w:r>
            <w:r>
              <w:rPr>
                <w:rFonts w:ascii="Times New Roman"/>
                <w:b/>
                <w:i w:val="false"/>
                <w:color w:val="000000"/>
                <w:sz w:val="20"/>
              </w:rPr>
              <w:t>ақылдары мен жүзімнің</w:t>
            </w:r>
            <w:r>
              <w:rPr>
                <w:rFonts w:ascii="Times New Roman"/>
                <w:b w:val="false"/>
                <w:i w:val="false"/>
                <w:color w:val="000000"/>
                <w:sz w:val="20"/>
              </w:rPr>
              <w:t xml:space="preserve"> </w:t>
            </w:r>
            <w:r>
              <w:rPr>
                <w:rFonts w:ascii="Times New Roman"/>
                <w:b w:val="false"/>
                <w:i w:val="false"/>
                <w:color w:val="000000"/>
                <w:sz w:val="20"/>
              </w:rPr>
              <w:t xml:space="preserve"> </w:t>
            </w:r>
            <w:r>
              <w:rPr>
                <w:rFonts w:ascii="Times New Roman"/>
                <w:b/>
                <w:i w:val="false"/>
                <w:color w:val="000000"/>
                <w:sz w:val="20"/>
              </w:rPr>
              <w:t>көпжылдық көшеттерін отырғызу және</w:t>
            </w:r>
            <w:r>
              <w:rPr>
                <w:rFonts w:ascii="Times New Roman"/>
                <w:b w:val="false"/>
                <w:i w:val="false"/>
                <w:color w:val="000000"/>
                <w:sz w:val="20"/>
              </w:rPr>
              <w:t xml:space="preserve"> </w:t>
            </w:r>
            <w:r>
              <w:rPr>
                <w:rFonts w:ascii="Times New Roman"/>
                <w:b w:val="false"/>
                <w:i w:val="false"/>
                <w:color w:val="000000"/>
                <w:sz w:val="20"/>
              </w:rPr>
              <w:t xml:space="preserve"> </w:t>
            </w:r>
            <w:r>
              <w:rPr>
                <w:rFonts w:ascii="Times New Roman"/>
                <w:b/>
                <w:i w:val="false"/>
                <w:color w:val="000000"/>
                <w:sz w:val="20"/>
              </w:rPr>
              <w:t>өсіру шығындарының құнын субсидиялау"</w:t>
            </w:r>
            <w:r>
              <w:rPr>
                <w:rFonts w:ascii="Times New Roman"/>
                <w:b w:val="false"/>
                <w:i w:val="false"/>
                <w:color w:val="000000"/>
                <w:sz w:val="20"/>
              </w:rPr>
              <w:t xml:space="preserve"> </w:t>
            </w:r>
            <w:r>
              <w:rPr>
                <w:rFonts w:ascii="Times New Roman"/>
                <w:b/>
                <w:i w:val="false"/>
                <w:color w:val="000000"/>
                <w:sz w:val="20"/>
              </w:rPr>
              <w:t>мемлекеттік көрсетілетін қызмет</w:t>
            </w:r>
            <w:r>
              <w:rPr>
                <w:rFonts w:ascii="Times New Roman"/>
                <w:b w:val="false"/>
                <w:i w:val="false"/>
                <w:color w:val="000000"/>
                <w:sz w:val="20"/>
              </w:rPr>
              <w:t xml:space="preserve"> </w:t>
            </w:r>
            <w:r>
              <w:rPr>
                <w:rFonts w:ascii="Times New Roman"/>
                <w:b/>
                <w:i w:val="false"/>
                <w:color w:val="000000"/>
                <w:sz w:val="20"/>
              </w:rPr>
              <w:t>регламентіне</w:t>
            </w:r>
            <w:r>
              <w:rPr>
                <w:rFonts w:ascii="Times New Roman"/>
                <w:b w:val="false"/>
                <w:i w:val="false"/>
                <w:color w:val="000000"/>
                <w:sz w:val="20"/>
              </w:rPr>
              <w:t xml:space="preserve"> </w:t>
            </w:r>
            <w:r>
              <w:rPr>
                <w:rFonts w:ascii="Times New Roman"/>
                <w:b/>
                <w:i w:val="false"/>
                <w:color w:val="000000"/>
                <w:sz w:val="20"/>
              </w:rPr>
              <w:t>қосымша</w:t>
            </w:r>
          </w:p>
        </w:tc>
      </w:tr>
    </w:tbl>
    <w:p>
      <w:pPr>
        <w:spacing w:after="0"/>
        <w:ind w:left="0"/>
        <w:jc w:val="left"/>
      </w:pPr>
      <w:r>
        <w:br/>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2015 жылғы "15" 09</w:t>
            </w:r>
            <w:r>
              <w:rPr>
                <w:rFonts w:ascii="Times New Roman"/>
                <w:b w:val="false"/>
                <w:i w:val="false"/>
                <w:color w:val="000000"/>
                <w:sz w:val="20"/>
              </w:rPr>
              <w:t xml:space="preserve"> № 413 қаулысымен бекітілген</w:t>
            </w:r>
          </w:p>
        </w:tc>
      </w:tr>
    </w:tbl>
    <w:bookmarkStart w:name="z60" w:id="8"/>
    <w:p>
      <w:pPr>
        <w:spacing w:after="0"/>
        <w:ind w:left="0"/>
        <w:jc w:val="left"/>
      </w:pPr>
      <w:r>
        <w:rPr>
          <w:rFonts w:ascii="Times New Roman"/>
          <w:b/>
          <w:i w:val="false"/>
          <w:color w:val="000000"/>
        </w:rPr>
        <w:t xml:space="preserve"> "Тұқым шаруашылығын дамытуды субсидиялау" мемлекеттiк көрсетілетін </w:t>
      </w:r>
      <w:r>
        <w:rPr>
          <w:rFonts w:ascii="Times New Roman"/>
          <w:b/>
          <w:i w:val="false"/>
          <w:color w:val="000000"/>
        </w:rPr>
        <w:t>қызмет регламенті</w:t>
      </w:r>
    </w:p>
    <w:bookmarkEnd w:id="8"/>
    <w:bookmarkStart w:name="z62" w:id="9"/>
    <w:p>
      <w:pPr>
        <w:spacing w:after="0"/>
        <w:ind w:left="0"/>
        <w:jc w:val="left"/>
      </w:pPr>
      <w:r>
        <w:rPr>
          <w:rFonts w:ascii="Times New Roman"/>
          <w:b/>
          <w:i w:val="false"/>
          <w:color w:val="000000"/>
        </w:rPr>
        <w:t xml:space="preserve"> 1. Жалпы ережелер</w:t>
      </w:r>
    </w:p>
    <w:bookmarkEnd w:id="9"/>
    <w:bookmarkStart w:name="z63" w:id="10"/>
    <w:p>
      <w:pPr>
        <w:spacing w:after="0"/>
        <w:ind w:left="0"/>
        <w:jc w:val="both"/>
      </w:pPr>
      <w:r>
        <w:rPr>
          <w:rFonts w:ascii="Times New Roman"/>
          <w:b w:val="false"/>
          <w:i w:val="false"/>
          <w:color w:val="000000"/>
          <w:sz w:val="28"/>
        </w:rPr>
        <w:t>
      1. "Тұқым шаруашылығын дамытуды субсидиялау" мемлекеттік көрсетілетін қызметі (бұдан әрі – мемлекеттік көрсетілетін қызмет) облыстың,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xml:space="preserve">2. Мемлекеттік көрсетілетін қызмет Қазақстан Республикасы Ауыл шаруашылығы министрінің 2015 жылғы 6 мамырдағы </w:t>
      </w:r>
      <w:r>
        <w:rPr>
          <w:rFonts w:ascii="Times New Roman"/>
          <w:b w:val="false"/>
          <w:i w:val="false"/>
          <w:color w:val="000000"/>
          <w:sz w:val="28"/>
        </w:rPr>
        <w:t>№ 4-2/419</w:t>
      </w:r>
      <w:r>
        <w:rPr>
          <w:rFonts w:ascii="Times New Roman"/>
          <w:b w:val="false"/>
          <w:i w:val="false"/>
          <w:color w:val="000000"/>
          <w:sz w:val="28"/>
        </w:rPr>
        <w:t xml:space="preserve"> "Тұқым шаруашылығын дамытуды субсидиялау" мемлекеттік көрсетілетін қызмет стандарты негізінде (бұдан әрі –Стандарт), сондай - ақ 2014 жылы 12 желтоқсандағы </w:t>
      </w:r>
      <w:r>
        <w:rPr>
          <w:rFonts w:ascii="Times New Roman"/>
          <w:b w:val="false"/>
          <w:i w:val="false"/>
          <w:color w:val="000000"/>
          <w:sz w:val="28"/>
        </w:rPr>
        <w:t>№ 4-2/664</w:t>
      </w:r>
      <w:r>
        <w:rPr>
          <w:rFonts w:ascii="Times New Roman"/>
          <w:b w:val="false"/>
          <w:i w:val="false"/>
          <w:color w:val="000000"/>
          <w:sz w:val="28"/>
        </w:rPr>
        <w:t xml:space="preserve"> Қазақстан Республикасы Ауыл шаруашылығы министрінің бұйрығымен бекітілген "Тұқым шаруашылығын дамытуды субсидиялау қағидаларын бекіту туралы" бұйрығының </w:t>
      </w:r>
      <w:r>
        <w:rPr>
          <w:rFonts w:ascii="Times New Roman"/>
          <w:b/>
          <w:i w:val="false"/>
          <w:color w:val="000000"/>
          <w:sz w:val="28"/>
        </w:rPr>
        <w:t>негізінде</w:t>
      </w:r>
      <w:r>
        <w:rPr>
          <w:rFonts w:ascii="Times New Roman"/>
          <w:b w:val="false"/>
          <w:i w:val="false"/>
          <w:color w:val="000000"/>
          <w:sz w:val="28"/>
        </w:rPr>
        <w:t xml:space="preserve"> (бұдан әрі – Қағидалар)</w:t>
      </w:r>
      <w:r>
        <w:rPr>
          <w:rFonts w:ascii="Times New Roman"/>
          <w:b/>
          <w:i w:val="false"/>
          <w:color w:val="000000"/>
          <w:sz w:val="28"/>
        </w:rPr>
        <w:t xml:space="preserve"> көрсетіледі.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4. Мемлекеттік қызметті көрсету нәтижесі – көрсетілетін қызметті алушының банктік шоттарына тиесілі бюджеттік субсидияны аудару үшін аумақтық қазынашылық бөлімшеге төлем шоттарының тізілімін (бұдан әрі – төлем шоттарының тізілімі) ұсыну.</w:t>
      </w:r>
    </w:p>
    <w:bookmarkEnd w:id="10"/>
    <w:bookmarkStart w:name="z67"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
    <w:bookmarkStart w:name="z68" w:id="12"/>
    <w:p>
      <w:pPr>
        <w:spacing w:after="0"/>
        <w:ind w:left="0"/>
        <w:jc w:val="both"/>
      </w:pPr>
      <w:r>
        <w:rPr>
          <w:rFonts w:ascii="Times New Roman"/>
          <w:b w:val="false"/>
          <w:i w:val="false"/>
          <w:color w:val="000000"/>
          <w:sz w:val="28"/>
        </w:rPr>
        <w:t xml:space="preserve">
      5. "Тұқым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w:t>
      </w:r>
      <w:r>
        <w:rPr>
          <w:rFonts w:ascii="Times New Roman"/>
          <w:b w:val="false"/>
          <w:i w:val="false"/>
          <w:color w:val="000000"/>
          <w:sz w:val="28"/>
        </w:rPr>
        <w:t>№ 4-2/419</w:t>
      </w:r>
      <w:r>
        <w:rPr>
          <w:rFonts w:ascii="Times New Roman"/>
          <w:b w:val="false"/>
          <w:i w:val="false"/>
          <w:color w:val="000000"/>
          <w:sz w:val="28"/>
        </w:rPr>
        <w:t xml:space="preserve"> бұйрығымен бекітілген "Тұқым шаруашылығын дамытуды субсидиялау" мемлекеттік көрсетілетін қызмет Стандартының (бұдан әрі – Стандарт) 1, 2, 3, 4, 5 - қосымшаларына сәйкес нысан бойынша өтінім мемлекеттік қызмет көрсету жөніндегі рәсімді (іс-әрекетті)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xml:space="preserve">Құжаттар тізбесін қабылдау Стандарттың 9-тармағына сәйкес жүргізіледі. </w:t>
      </w:r>
      <w:r>
        <w:br/>
      </w:r>
      <w:r>
        <w:rPr>
          <w:rFonts w:ascii="Times New Roman"/>
          <w:b w:val="false"/>
          <w:i w:val="false"/>
          <w:color w:val="000000"/>
          <w:sz w:val="28"/>
        </w:rPr>
        <w:t>
      </w:t>
      </w:r>
      <w:r>
        <w:rPr>
          <w:rFonts w:ascii="Times New Roman"/>
          <w:b w:val="false"/>
          <w:i w:val="false"/>
          <w:color w:val="000000"/>
          <w:sz w:val="28"/>
        </w:rPr>
        <w:t>6. Мемлекеттік қызмет көрсету үдерісінің құрамына кіретін әрбір рәсімнің (іс-әрекеттің) мазмұны, оларды орындаудың ұзақтығы:</w:t>
      </w:r>
      <w:r>
        <w:br/>
      </w:r>
      <w:r>
        <w:rPr>
          <w:rFonts w:ascii="Times New Roman"/>
          <w:b w:val="false"/>
          <w:i w:val="false"/>
          <w:color w:val="000000"/>
          <w:sz w:val="28"/>
        </w:rPr>
        <w:t>
      </w:t>
      </w:r>
      <w:r>
        <w:rPr>
          <w:rFonts w:ascii="Times New Roman"/>
          <w:b w:val="false"/>
          <w:i w:val="false"/>
          <w:color w:val="000000"/>
          <w:sz w:val="28"/>
        </w:rPr>
        <w:t>1) Бөлімнің жауапты орындаушысы субсидиялар алуға құжаттар қабылдау мерзімін көрсете отырып, субсидиялау бағдарламасына қатысуға өтінімдер қабылдаудың басталғаны, Комиссияның жұмыс тәртібі туралы хабарландыруды аудан әкімдігінің интернет-ресурсында және жергілікті бұқаралық ақпарат құралдарында жариялауды қамтамасыз етеді;</w:t>
      </w:r>
      <w:r>
        <w:br/>
      </w:r>
      <w:r>
        <w:rPr>
          <w:rFonts w:ascii="Times New Roman"/>
          <w:b w:val="false"/>
          <w:i w:val="false"/>
          <w:color w:val="000000"/>
          <w:sz w:val="28"/>
        </w:rPr>
        <w:t>
      </w:t>
      </w:r>
      <w:r>
        <w:rPr>
          <w:rFonts w:ascii="Times New Roman"/>
          <w:b w:val="false"/>
          <w:i w:val="false"/>
          <w:color w:val="000000"/>
          <w:sz w:val="28"/>
        </w:rPr>
        <w:t>2) ведомствоаралық комиссия 3 (үш) жұмыс күні ішінде құжаттарды қабылдау мерзімі аяқталғаннан кейін көрсетілетін қызметті алушылардың тізбесін қалыптастырады және оны ауданның әкіміне бекітуге жолдайды.</w:t>
      </w:r>
      <w:r>
        <w:br/>
      </w:r>
      <w:r>
        <w:rPr>
          <w:rFonts w:ascii="Times New Roman"/>
          <w:b w:val="false"/>
          <w:i w:val="false"/>
          <w:color w:val="000000"/>
          <w:sz w:val="28"/>
        </w:rPr>
        <w:t>
      </w:t>
      </w:r>
      <w:r>
        <w:rPr>
          <w:rFonts w:ascii="Times New Roman"/>
          <w:b w:val="false"/>
          <w:i w:val="false"/>
          <w:color w:val="000000"/>
          <w:sz w:val="28"/>
        </w:rPr>
        <w:t>Нәтижесі – құжаттарды ауданның әкіміне бекітуге жолдау;</w:t>
      </w:r>
      <w:r>
        <w:br/>
      </w:r>
      <w:r>
        <w:rPr>
          <w:rFonts w:ascii="Times New Roman"/>
          <w:b w:val="false"/>
          <w:i w:val="false"/>
          <w:color w:val="000000"/>
          <w:sz w:val="28"/>
        </w:rPr>
        <w:t>
      </w:t>
      </w:r>
      <w:r>
        <w:rPr>
          <w:rFonts w:ascii="Times New Roman"/>
          <w:b w:val="false"/>
          <w:i w:val="false"/>
          <w:color w:val="000000"/>
          <w:sz w:val="28"/>
        </w:rPr>
        <w:t>3) ауданның әкімі аудан бойынша тізбені және тізілімді алғаннан кейін 2 (екі) жұмыс күні ішінде бекітеді.</w:t>
      </w:r>
      <w:r>
        <w:br/>
      </w:r>
      <w:r>
        <w:rPr>
          <w:rFonts w:ascii="Times New Roman"/>
          <w:b w:val="false"/>
          <w:i w:val="false"/>
          <w:color w:val="000000"/>
          <w:sz w:val="28"/>
        </w:rPr>
        <w:t>
      </w:t>
      </w:r>
      <w:r>
        <w:rPr>
          <w:rFonts w:ascii="Times New Roman"/>
          <w:b w:val="false"/>
          <w:i w:val="false"/>
          <w:color w:val="000000"/>
          <w:sz w:val="28"/>
        </w:rPr>
        <w:t xml:space="preserve">Нәтижесі – аудан бойынша тізбені және тізілімді бекіту; </w:t>
      </w:r>
      <w:r>
        <w:br/>
      </w:r>
      <w:r>
        <w:rPr>
          <w:rFonts w:ascii="Times New Roman"/>
          <w:b w:val="false"/>
          <w:i w:val="false"/>
          <w:color w:val="000000"/>
          <w:sz w:val="28"/>
        </w:rPr>
        <w:t>
      </w:t>
      </w:r>
      <w:r>
        <w:rPr>
          <w:rFonts w:ascii="Times New Roman"/>
          <w:b w:val="false"/>
          <w:i w:val="false"/>
          <w:color w:val="000000"/>
          <w:sz w:val="28"/>
        </w:rPr>
        <w:t>4) Бөлімнің жауапты орындаушысы 3 (үш) жұмыс күні ішінде аудан бойынша тізбе және тізілім бекітілгеннен кейін Басқармаға ұсынады.</w:t>
      </w:r>
      <w:r>
        <w:br/>
      </w:r>
      <w:r>
        <w:rPr>
          <w:rFonts w:ascii="Times New Roman"/>
          <w:b w:val="false"/>
          <w:i w:val="false"/>
          <w:color w:val="000000"/>
          <w:sz w:val="28"/>
        </w:rPr>
        <w:t>
      </w:t>
      </w:r>
      <w:r>
        <w:rPr>
          <w:rFonts w:ascii="Times New Roman"/>
          <w:b w:val="false"/>
          <w:i w:val="false"/>
          <w:color w:val="000000"/>
          <w:sz w:val="28"/>
        </w:rPr>
        <w:t>Нәтижесі –аудан бойынша тізбені және тізілімді Басқармаға ұсыну;</w:t>
      </w:r>
      <w:r>
        <w:br/>
      </w:r>
      <w:r>
        <w:rPr>
          <w:rFonts w:ascii="Times New Roman"/>
          <w:b w:val="false"/>
          <w:i w:val="false"/>
          <w:color w:val="000000"/>
          <w:sz w:val="28"/>
        </w:rPr>
        <w:t>
      </w:t>
      </w:r>
      <w:r>
        <w:rPr>
          <w:rFonts w:ascii="Times New Roman"/>
          <w:b w:val="false"/>
          <w:i w:val="false"/>
          <w:color w:val="000000"/>
          <w:sz w:val="28"/>
        </w:rPr>
        <w:t>5) Басқарманың жауапты орындаушысы 10 (он) жұмыс күні ішінде құжаттар келіп түскен күннен бастап облыс бойынша жиынтық актілерді жасайды және бекітеді, мәліметтердің сәйкессіздігі немесе құжаттардың тиісінше рәсімделмеуі фактілерін анықтаған жағдайда субсидияларды төлеуге арналған жиынтық ведомостке қосудан бас тартады.</w:t>
      </w:r>
      <w:r>
        <w:br/>
      </w:r>
      <w:r>
        <w:rPr>
          <w:rFonts w:ascii="Times New Roman"/>
          <w:b w:val="false"/>
          <w:i w:val="false"/>
          <w:color w:val="000000"/>
          <w:sz w:val="28"/>
        </w:rPr>
        <w:t>
      </w:t>
      </w:r>
      <w:r>
        <w:rPr>
          <w:rFonts w:ascii="Times New Roman"/>
          <w:b w:val="false"/>
          <w:i w:val="false"/>
          <w:color w:val="000000"/>
          <w:sz w:val="28"/>
        </w:rPr>
        <w:t>Нәтижесі– жиынтық актілерді жасау және бекіту немесе субсидияларды төлеуден бас тарту;</w:t>
      </w:r>
      <w:r>
        <w:br/>
      </w:r>
      <w:r>
        <w:rPr>
          <w:rFonts w:ascii="Times New Roman"/>
          <w:b w:val="false"/>
          <w:i w:val="false"/>
          <w:color w:val="000000"/>
          <w:sz w:val="28"/>
        </w:rPr>
        <w:t>
      </w:t>
      </w:r>
      <w:r>
        <w:rPr>
          <w:rFonts w:ascii="Times New Roman"/>
          <w:b w:val="false"/>
          <w:i w:val="false"/>
          <w:color w:val="000000"/>
          <w:sz w:val="28"/>
        </w:rPr>
        <w:t xml:space="preserve">6) Басқарманың жауапты орындаушысы 10 (он) жұмыс күні ішінде жиынтық ведомості бекітілгеннен кейін төлемдер бойынша жеке қаржыландыру жоспарына сәйкес Аумақтық қазынашылық бөлімшесіне көрсетілетін қызметті алушының шотына тиесілі субсидияларды аудару үшін ақы төлеуге төлем құжаттарын береді. </w:t>
      </w:r>
      <w:r>
        <w:br/>
      </w:r>
      <w:r>
        <w:rPr>
          <w:rFonts w:ascii="Times New Roman"/>
          <w:b w:val="false"/>
          <w:i w:val="false"/>
          <w:color w:val="000000"/>
          <w:sz w:val="28"/>
        </w:rPr>
        <w:t>
      </w:t>
      </w:r>
      <w:r>
        <w:rPr>
          <w:rFonts w:ascii="Times New Roman"/>
          <w:b w:val="false"/>
          <w:i w:val="false"/>
          <w:color w:val="000000"/>
          <w:sz w:val="28"/>
        </w:rPr>
        <w:t>Нәтижесі - Аумақтық қазынашылық бөліміне төлем құжаттарын беру.</w:t>
      </w:r>
    </w:p>
    <w:bookmarkEnd w:id="12"/>
    <w:bookmarkStart w:name="z82" w:id="13"/>
    <w:p>
      <w:pPr>
        <w:spacing w:after="0"/>
        <w:ind w:left="0"/>
        <w:jc w:val="left"/>
      </w:pPr>
      <w:r>
        <w:rPr>
          <w:rFonts w:ascii="Times New Roman"/>
          <w:b/>
          <w:i w:val="false"/>
          <w:color w:val="000000"/>
        </w:rPr>
        <w:t xml:space="preserve"> 3. Мемлекеттік қызмет көрсету үдерісінде көрсетілетін </w:t>
      </w:r>
      <w:r>
        <w:rPr>
          <w:rFonts w:ascii="Times New Roman"/>
          <w:b/>
          <w:i w:val="false"/>
          <w:color w:val="000000"/>
        </w:rPr>
        <w:t>қызметті берушінің құрылымдық бөлімшелерінің (қызметкерлерінің) өзара іс-әрекетінің тәртібін сипаттау</w:t>
      </w:r>
    </w:p>
    <w:bookmarkEnd w:id="13"/>
    <w:bookmarkStart w:name="z84" w:id="14"/>
    <w:p>
      <w:pPr>
        <w:spacing w:after="0"/>
        <w:ind w:left="0"/>
        <w:jc w:val="both"/>
      </w:pPr>
      <w:r>
        <w:rPr>
          <w:rFonts w:ascii="Times New Roman"/>
          <w:b w:val="false"/>
          <w:i w:val="false"/>
          <w:color w:val="000000"/>
          <w:sz w:val="28"/>
        </w:rPr>
        <w:t>
      7. Мемлекеттік көрсетілетін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Бөлімнің жауапты орындаушысы;</w:t>
      </w:r>
      <w:r>
        <w:br/>
      </w:r>
      <w:r>
        <w:rPr>
          <w:rFonts w:ascii="Times New Roman"/>
          <w:b w:val="false"/>
          <w:i w:val="false"/>
          <w:color w:val="000000"/>
          <w:sz w:val="28"/>
        </w:rPr>
        <w:t>
      </w:t>
      </w:r>
      <w:r>
        <w:rPr>
          <w:rFonts w:ascii="Times New Roman"/>
          <w:b w:val="false"/>
          <w:i w:val="false"/>
          <w:color w:val="000000"/>
          <w:sz w:val="28"/>
        </w:rPr>
        <w:t>2) ведомствоаралық комиссия;</w:t>
      </w:r>
      <w:r>
        <w:br/>
      </w:r>
      <w:r>
        <w:rPr>
          <w:rFonts w:ascii="Times New Roman"/>
          <w:b w:val="false"/>
          <w:i w:val="false"/>
          <w:color w:val="000000"/>
          <w:sz w:val="28"/>
        </w:rPr>
        <w:t>
      </w:t>
      </w:r>
      <w:r>
        <w:rPr>
          <w:rFonts w:ascii="Times New Roman"/>
          <w:b w:val="false"/>
          <w:i w:val="false"/>
          <w:color w:val="000000"/>
          <w:sz w:val="28"/>
        </w:rPr>
        <w:t>3) аудан әкімі;</w:t>
      </w:r>
      <w:r>
        <w:br/>
      </w:r>
      <w:r>
        <w:rPr>
          <w:rFonts w:ascii="Times New Roman"/>
          <w:b w:val="false"/>
          <w:i w:val="false"/>
          <w:color w:val="000000"/>
          <w:sz w:val="28"/>
        </w:rPr>
        <w:t>
      </w:t>
      </w:r>
      <w:r>
        <w:rPr>
          <w:rFonts w:ascii="Times New Roman"/>
          <w:b w:val="false"/>
          <w:i w:val="false"/>
          <w:color w:val="000000"/>
          <w:sz w:val="28"/>
        </w:rPr>
        <w:t>4) Басқарманың жауапты орындаушысы.</w:t>
      </w:r>
      <w:r>
        <w:br/>
      </w:r>
      <w:r>
        <w:rPr>
          <w:rFonts w:ascii="Times New Roman"/>
          <w:b w:val="false"/>
          <w:i w:val="false"/>
          <w:color w:val="000000"/>
          <w:sz w:val="28"/>
        </w:rPr>
        <w:t>
      </w:t>
      </w:r>
      <w:r>
        <w:rPr>
          <w:rFonts w:ascii="Times New Roman"/>
          <w:b w:val="false"/>
          <w:i w:val="false"/>
          <w:color w:val="000000"/>
          <w:sz w:val="28"/>
        </w:rPr>
        <w:t>8. Әрбір рәсiмнің (іс-әрекеттің) ұзақтығын көрсете отырып, әрбір рәсімнің (іс-әрекеттің) өту реттілігін сипаттау:</w:t>
      </w:r>
      <w:r>
        <w:br/>
      </w:r>
      <w:r>
        <w:rPr>
          <w:rFonts w:ascii="Times New Roman"/>
          <w:b w:val="false"/>
          <w:i w:val="false"/>
          <w:color w:val="000000"/>
          <w:sz w:val="28"/>
        </w:rPr>
        <w:t>
      </w:t>
      </w:r>
      <w:r>
        <w:rPr>
          <w:rFonts w:ascii="Times New Roman"/>
          <w:b w:val="false"/>
          <w:i w:val="false"/>
          <w:color w:val="000000"/>
          <w:sz w:val="28"/>
        </w:rPr>
        <w:t>1) Бөлімнің жауапты орындаушысы субсидиялар алуға құжаттар қабылдау мерзімін көрсете отырып, субсидиялау бағдарламасына қатысуға өтінімдер қабылдаудың басталғаны, Комиссияның жұмыс тәртібі туралы хабарландыруды аудан әкімдігінің интернет-ресурсында және жергілікті бұқаралық ақпарат құралдарында жариялауды қамтамасыз етеді;</w:t>
      </w:r>
      <w:r>
        <w:br/>
      </w:r>
      <w:r>
        <w:rPr>
          <w:rFonts w:ascii="Times New Roman"/>
          <w:b w:val="false"/>
          <w:i w:val="false"/>
          <w:color w:val="000000"/>
          <w:sz w:val="28"/>
        </w:rPr>
        <w:t>
      </w:t>
      </w:r>
      <w:r>
        <w:rPr>
          <w:rFonts w:ascii="Times New Roman"/>
          <w:b w:val="false"/>
          <w:i w:val="false"/>
          <w:color w:val="000000"/>
          <w:sz w:val="28"/>
        </w:rPr>
        <w:t>2) ведомствоаралық комиссия 3 (үш) жұмыс күні ішінде құжаттарды қабылдау мерзімі аяқталғаннан кейін көрсетілетін қызметті алушылардың тізбесін қалыптастырады және оны ауданның әкіміне бекітуге жолдайды;</w:t>
      </w:r>
      <w:r>
        <w:br/>
      </w:r>
      <w:r>
        <w:rPr>
          <w:rFonts w:ascii="Times New Roman"/>
          <w:b w:val="false"/>
          <w:i w:val="false"/>
          <w:color w:val="000000"/>
          <w:sz w:val="28"/>
        </w:rPr>
        <w:t>
      </w:t>
      </w:r>
      <w:r>
        <w:rPr>
          <w:rFonts w:ascii="Times New Roman"/>
          <w:b w:val="false"/>
          <w:i w:val="false"/>
          <w:color w:val="000000"/>
          <w:sz w:val="28"/>
        </w:rPr>
        <w:t>3) ауданның әкімі аудан бойынша тізбені және тізілімді алғаннан кейін 2 (екі) жұмыс күні ішінде бекітеді;</w:t>
      </w:r>
      <w:r>
        <w:br/>
      </w:r>
      <w:r>
        <w:rPr>
          <w:rFonts w:ascii="Times New Roman"/>
          <w:b w:val="false"/>
          <w:i w:val="false"/>
          <w:color w:val="000000"/>
          <w:sz w:val="28"/>
        </w:rPr>
        <w:t>
      </w:t>
      </w:r>
      <w:r>
        <w:rPr>
          <w:rFonts w:ascii="Times New Roman"/>
          <w:b w:val="false"/>
          <w:i w:val="false"/>
          <w:color w:val="000000"/>
          <w:sz w:val="28"/>
        </w:rPr>
        <w:t>4) Бөлімнің жауапты орындаушысы 3 (үш) жұмыс күні ішінде аудан бойынша тізбе және тізілім бекітілгеннен кейін Басқармаға ұсынады;</w:t>
      </w:r>
      <w:r>
        <w:br/>
      </w:r>
      <w:r>
        <w:rPr>
          <w:rFonts w:ascii="Times New Roman"/>
          <w:b w:val="false"/>
          <w:i w:val="false"/>
          <w:color w:val="000000"/>
          <w:sz w:val="28"/>
        </w:rPr>
        <w:t>
      </w:t>
      </w:r>
      <w:r>
        <w:rPr>
          <w:rFonts w:ascii="Times New Roman"/>
          <w:b w:val="false"/>
          <w:i w:val="false"/>
          <w:color w:val="000000"/>
          <w:sz w:val="28"/>
        </w:rPr>
        <w:t>5) Басқарманың жауапты орындаушысы 10 (он) жұмыс күні ішінде құжаттар келіп түскен күннен бастап облыс бойынша жиынтық актілерді жасайды және бекітеді, мәліметтердің сәйкессіздігі немесе құжаттардың тиісінше рәсімделмеуі фактілерін анықтаған жағдайда субсидияларды төлеуге арналған жиынтық ведомостке қосудан бас тартады;</w:t>
      </w:r>
      <w:r>
        <w:br/>
      </w:r>
      <w:r>
        <w:rPr>
          <w:rFonts w:ascii="Times New Roman"/>
          <w:b w:val="false"/>
          <w:i w:val="false"/>
          <w:color w:val="000000"/>
          <w:sz w:val="28"/>
        </w:rPr>
        <w:t>
      </w:t>
      </w:r>
      <w:r>
        <w:rPr>
          <w:rFonts w:ascii="Times New Roman"/>
          <w:b w:val="false"/>
          <w:i w:val="false"/>
          <w:color w:val="000000"/>
          <w:sz w:val="28"/>
        </w:rPr>
        <w:t>6) Басқарманың жауапты орындаушысы 10 (он) жұмыс күні ішіндежиынтық ведомості бекітілгеннен кейін төлемдер бойынша жеке қаржыландыру жоспарына сәйкес Аумақтық қазынашылық бөлімшесіне көрсетілетін қызметті алушының шотына тиесілі субсидияларды аудару үшін ақы төлеуге төлем құжаттарын береді.</w:t>
      </w:r>
      <w:r>
        <w:br/>
      </w:r>
      <w:r>
        <w:rPr>
          <w:rFonts w:ascii="Times New Roman"/>
          <w:b w:val="false"/>
          <w:i w:val="false"/>
          <w:color w:val="000000"/>
          <w:sz w:val="28"/>
        </w:rPr>
        <w:t>
      </w:t>
      </w:r>
      <w:r>
        <w:rPr>
          <w:rFonts w:ascii="Times New Roman"/>
          <w:b w:val="false"/>
          <w:i w:val="false"/>
          <w:color w:val="000000"/>
          <w:sz w:val="28"/>
        </w:rPr>
        <w:t>9. Мемлекеттік қызмет көрсету үдерісінде рәсімдердің (іс-әрекеттердің) реттілігін, көрсетілетін қызметті берушінің құрылымдық бөлімшелерінің (қызметкерлерінің) өзара іс-әрекеттерінің толық сипаттамасы мемлекеттік қызмет көрсетудің бизнес-үдерістерінің анықтамалығына сәйкес осы регламенттің қосымшасында көрсетіледі.</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бизнес-үдерістерінің анықтамалығы, көрсетілетін қызметті берушінің интернет- ресурсында орналастырылады.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 мемлекеттік көрсетілетін қызмет регламентіне қосымша</w:t>
            </w:r>
          </w:p>
        </w:tc>
      </w:tr>
    </w:tbl>
    <w:bookmarkStart w:name="z109" w:id="15"/>
    <w:p>
      <w:pPr>
        <w:spacing w:after="0"/>
        <w:ind w:left="0"/>
        <w:jc w:val="both"/>
      </w:pPr>
      <w:r>
        <w:rPr>
          <w:rFonts w:ascii="Times New Roman"/>
          <w:b w:val="false"/>
          <w:i w:val="false"/>
          <w:color w:val="000000"/>
          <w:sz w:val="28"/>
        </w:rPr>
        <w:t>
      </w:t>
      </w:r>
    </w:p>
    <w:bookmarkEnd w:id="15"/>
    <w:p>
      <w:pPr>
        <w:spacing w:after="0"/>
        <w:ind w:left="0"/>
        <w:jc w:val="both"/>
      </w:pPr>
      <w:r>
        <w:drawing>
          <wp:inline distT="0" distB="0" distL="0" distR="0">
            <wp:extent cx="73660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660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041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041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"15" 09 № 413 қаулысымен бекітілген</w:t>
            </w:r>
          </w:p>
        </w:tc>
      </w:tr>
    </w:tbl>
    <w:bookmarkStart w:name="z114" w:id="16"/>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мемлекеттік көрсетілетін қызмет регламенті</w:t>
      </w:r>
    </w:p>
    <w:bookmarkEnd w:id="16"/>
    <w:bookmarkStart w:name="z115" w:id="17"/>
    <w:p>
      <w:pPr>
        <w:spacing w:after="0"/>
        <w:ind w:left="0"/>
        <w:jc w:val="left"/>
      </w:pPr>
      <w:r>
        <w:rPr>
          <w:rFonts w:ascii="Times New Roman"/>
          <w:b/>
          <w:i w:val="false"/>
          <w:color w:val="000000"/>
        </w:rPr>
        <w:t xml:space="preserve"> 1. Жалпы ережелер</w:t>
      </w:r>
    </w:p>
    <w:bookmarkEnd w:id="17"/>
    <w:bookmarkStart w:name="z116" w:id="18"/>
    <w:p>
      <w:pPr>
        <w:spacing w:after="0"/>
        <w:ind w:left="0"/>
        <w:jc w:val="both"/>
      </w:pPr>
      <w:r>
        <w:rPr>
          <w:rFonts w:ascii="Times New Roman"/>
          <w:b w:val="false"/>
          <w:i w:val="false"/>
          <w:color w:val="000000"/>
          <w:sz w:val="28"/>
        </w:rPr>
        <w:t>
      1. "Ауыл шаруашылығы дақылдарын қорғалған топырақта өңдеп өсiру шығындарының құнын субсидиялау</w:t>
      </w:r>
      <w:r>
        <w:rPr>
          <w:rFonts w:ascii="Times New Roman"/>
          <w:b/>
          <w:i w:val="false"/>
          <w:color w:val="000000"/>
          <w:sz w:val="28"/>
        </w:rPr>
        <w:t>" мемлекеттік көрсетілетін қызмет (</w:t>
      </w:r>
      <w:r>
        <w:rPr>
          <w:rFonts w:ascii="Times New Roman"/>
          <w:b w:val="false"/>
          <w:i w:val="false"/>
          <w:color w:val="000000"/>
          <w:sz w:val="28"/>
        </w:rPr>
        <w:t>бұдан әрі – мемлекеттік көрсетілетін қызмет) облыстың, ауданның және облыстық маңызы бар қаланың жергілікті атқарушы органдарымен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Қазақстан Республикасы Ауыл шаруашылығы министрі 2015 жылғы 8 мамырдағы </w:t>
      </w:r>
      <w:r>
        <w:rPr>
          <w:rFonts w:ascii="Times New Roman"/>
          <w:b w:val="false"/>
          <w:i w:val="false"/>
          <w:color w:val="000000"/>
          <w:sz w:val="28"/>
        </w:rPr>
        <w:t>№ 4-1/428</w:t>
      </w:r>
      <w:r>
        <w:rPr>
          <w:rFonts w:ascii="Times New Roman"/>
          <w:b w:val="false"/>
          <w:i w:val="false"/>
          <w:color w:val="000000"/>
          <w:sz w:val="28"/>
        </w:rPr>
        <w:t xml:space="preserve"> бұйрығымен бекітілген </w:t>
      </w:r>
      <w:r>
        <w:rPr>
          <w:rFonts w:ascii="Times New Roman"/>
          <w:b/>
          <w:i w:val="false"/>
          <w:color w:val="000000"/>
          <w:sz w:val="28"/>
        </w:rPr>
        <w:t>"</w:t>
      </w:r>
      <w:r>
        <w:rPr>
          <w:rFonts w:ascii="Times New Roman"/>
          <w:b w:val="false"/>
          <w:i w:val="false"/>
          <w:color w:val="000000"/>
          <w:sz w:val="28"/>
        </w:rPr>
        <w:t>Ауыл шаруашылығы дақылдарын қорғалған топырақта өңдеп өсiру шығындарының құнын субсидиялау</w:t>
      </w:r>
      <w:r>
        <w:rPr>
          <w:rFonts w:ascii="Times New Roman"/>
          <w:b/>
          <w:i w:val="false"/>
          <w:color w:val="000000"/>
          <w:sz w:val="28"/>
        </w:rPr>
        <w:t xml:space="preserve">" мемлекеттік көрсетілетін қызмет стандартының </w:t>
      </w:r>
      <w:r>
        <w:rPr>
          <w:rFonts w:ascii="Times New Roman"/>
          <w:b w:val="false"/>
          <w:i w:val="false"/>
          <w:color w:val="000000"/>
          <w:sz w:val="28"/>
        </w:rPr>
        <w:t xml:space="preserve">негізінде </w:t>
      </w:r>
      <w:r>
        <w:rPr>
          <w:rFonts w:ascii="Times New Roman"/>
          <w:b/>
          <w:i w:val="false"/>
          <w:color w:val="000000"/>
          <w:sz w:val="28"/>
        </w:rPr>
        <w:t>(бұдан әрі</w:t>
      </w:r>
      <w:r>
        <w:rPr>
          <w:rFonts w:ascii="Times New Roman"/>
          <w:b w:val="false"/>
          <w:i w:val="false"/>
          <w:color w:val="000000"/>
          <w:sz w:val="28"/>
        </w:rPr>
        <w:t xml:space="preserve"> </w:t>
      </w:r>
      <w:r>
        <w:rPr>
          <w:rFonts w:ascii="Times New Roman"/>
          <w:b/>
          <w:i w:val="false"/>
          <w:color w:val="000000"/>
          <w:sz w:val="28"/>
        </w:rPr>
        <w:t xml:space="preserve">- Стандарт), </w:t>
      </w:r>
      <w:r>
        <w:rPr>
          <w:rFonts w:ascii="Times New Roman"/>
          <w:b w:val="false"/>
          <w:i w:val="false"/>
          <w:color w:val="000000"/>
          <w:sz w:val="28"/>
        </w:rPr>
        <w:t xml:space="preserve">сондай-ақ Қазақстан Республикасы Үкіметінің 2014 жылы 29 мамырдағы </w:t>
      </w:r>
      <w:r>
        <w:rPr>
          <w:rFonts w:ascii="Times New Roman"/>
          <w:b w:val="false"/>
          <w:i w:val="false"/>
          <w:color w:val="000000"/>
          <w:sz w:val="28"/>
        </w:rPr>
        <w:t>№ 575</w:t>
      </w:r>
      <w:r>
        <w:rPr>
          <w:rFonts w:ascii="Times New Roman"/>
          <w:b w:val="false"/>
          <w:i w:val="false"/>
          <w:color w:val="000000"/>
          <w:sz w:val="28"/>
        </w:rPr>
        <w:t xml:space="preserve"> қаулысымен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және ауылшаруашылық дақылдарын қорғалған топырақта өңдеп өсіру шығындарын субсидиялау қағидалары" негізінде (бұдан әрі – Қағидалар) көрсетіледі.</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(бұдан әрі – тізілім) ұсыну.</w:t>
      </w:r>
    </w:p>
    <w:bookmarkEnd w:id="18"/>
    <w:bookmarkStart w:name="z120" w:id="19"/>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 мен көрсетілетін қызметті берушінің іс-қимыл тәртібін сипаттау</w:t>
      </w:r>
    </w:p>
    <w:bookmarkEnd w:id="19"/>
    <w:bookmarkStart w:name="z121" w:id="20"/>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құжаттарды тіркейді және көрсетілетін қызметті берушінің басшысына ұсынады (он бес минуттан аспайды);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құжаттарды қарайды және орындаушыға жолдайды (он бес минуттан аспайды);</w:t>
      </w:r>
      <w:r>
        <w:br/>
      </w:r>
      <w:r>
        <w:rPr>
          <w:rFonts w:ascii="Times New Roman"/>
          <w:b w:val="false"/>
          <w:i w:val="false"/>
          <w:color w:val="000000"/>
          <w:sz w:val="28"/>
        </w:rPr>
        <w:t>
      </w:t>
      </w:r>
      <w:r>
        <w:rPr>
          <w:rFonts w:ascii="Times New Roman"/>
          <w:b w:val="false"/>
          <w:i w:val="false"/>
          <w:color w:val="000000"/>
          <w:sz w:val="28"/>
        </w:rPr>
        <w:t>3) орындаушы құжаттарды қарайды және ауыл шаруашылығы тауарын өндірушілерінің субсидиялар алуға өтінімдерді және жергілікті бюджеттен субсидиялауға жататын ауыл шаруашылығы басым дақылдарының түрлеріне және ауыл шаруашылығы тауарын өндірушілерінің егіс алаңдарының мөлшері ескеріле отырып, нормалары бойынша субсидиялар сомаларын бекіту бойынша ұсыныстар енгізу үшін аудан (облыстық маңызы бар қала) әкімінің (бұдан әрі – әкім) шешімімен құрылатын ведомствоаралық комиссияға (бұдан әрі – ВАК) қарау үшін жолдайды (екі жұмыс күннен аспайды);</w:t>
      </w:r>
      <w:r>
        <w:br/>
      </w:r>
      <w:r>
        <w:rPr>
          <w:rFonts w:ascii="Times New Roman"/>
          <w:b w:val="false"/>
          <w:i w:val="false"/>
          <w:color w:val="000000"/>
          <w:sz w:val="28"/>
        </w:rPr>
        <w:t>
      </w:t>
      </w:r>
      <w:r>
        <w:rPr>
          <w:rFonts w:ascii="Times New Roman"/>
          <w:b w:val="false"/>
          <w:i w:val="false"/>
          <w:color w:val="000000"/>
          <w:sz w:val="28"/>
        </w:rPr>
        <w:t>4) ВАК ұсынылған өтінімдерді қарайды және көрсетілетін қызметті алушылар тізімін әкімге бекітуге жолдайды (екі жұмыс күннен аспайды);</w:t>
      </w:r>
      <w:r>
        <w:br/>
      </w:r>
      <w:r>
        <w:rPr>
          <w:rFonts w:ascii="Times New Roman"/>
          <w:b w:val="false"/>
          <w:i w:val="false"/>
          <w:color w:val="000000"/>
          <w:sz w:val="28"/>
        </w:rPr>
        <w:t>
      </w:t>
      </w:r>
      <w:r>
        <w:rPr>
          <w:rFonts w:ascii="Times New Roman"/>
          <w:b w:val="false"/>
          <w:i w:val="false"/>
          <w:color w:val="000000"/>
          <w:sz w:val="28"/>
        </w:rPr>
        <w:t xml:space="preserve"> 5) әкім көрсетілетін қызметті алушылар тізімін бекітеді және көрсетілетін қызметті берушіге жолдайды (екі жұмыс күннен аспайды);</w:t>
      </w:r>
      <w:r>
        <w:br/>
      </w:r>
      <w:r>
        <w:rPr>
          <w:rFonts w:ascii="Times New Roman"/>
          <w:b w:val="false"/>
          <w:i w:val="false"/>
          <w:color w:val="000000"/>
          <w:sz w:val="28"/>
        </w:rPr>
        <w:t>
      </w:t>
      </w:r>
      <w:r>
        <w:rPr>
          <w:rFonts w:ascii="Times New Roman"/>
          <w:b w:val="false"/>
          <w:i w:val="false"/>
          <w:color w:val="000000"/>
          <w:sz w:val="28"/>
        </w:rPr>
        <w:t xml:space="preserve"> 6) көрсетілетін қызметті берушінің орындаушысы көрсетілетін қызметті алушыларды қабылданған шешім туралы жазбаша түрде хабардар етеді (үш жұмыс күннен аспайды);</w:t>
      </w:r>
      <w:r>
        <w:br/>
      </w:r>
      <w:r>
        <w:rPr>
          <w:rFonts w:ascii="Times New Roman"/>
          <w:b w:val="false"/>
          <w:i w:val="false"/>
          <w:color w:val="000000"/>
          <w:sz w:val="28"/>
        </w:rPr>
        <w:t>
      </w:t>
      </w:r>
      <w:r>
        <w:rPr>
          <w:rFonts w:ascii="Times New Roman"/>
          <w:b w:val="false"/>
          <w:i w:val="false"/>
          <w:color w:val="000000"/>
          <w:sz w:val="28"/>
        </w:rPr>
        <w:t xml:space="preserve"> 7) көрсетілетін қызметті берушінің орындаушысы құжаттарды және көрсетілетін қызметті алушылардың жиынтық тізілімін тексереді (екі жұмыс күннен аспайды);</w:t>
      </w:r>
      <w:r>
        <w:br/>
      </w:r>
      <w:r>
        <w:rPr>
          <w:rFonts w:ascii="Times New Roman"/>
          <w:b w:val="false"/>
          <w:i w:val="false"/>
          <w:color w:val="000000"/>
          <w:sz w:val="28"/>
        </w:rPr>
        <w:t>
      </w:t>
      </w:r>
      <w:r>
        <w:rPr>
          <w:rFonts w:ascii="Times New Roman"/>
          <w:b w:val="false"/>
          <w:i w:val="false"/>
          <w:color w:val="000000"/>
          <w:sz w:val="28"/>
        </w:rPr>
        <w:t>8) көрсетілетін қызметті беруші тізімдеме қалыптастырады және тізілімді аумақтық қазынашылық бөлімшесіне жолдайды (бес жұмыс күннен аспайды).</w:t>
      </w:r>
      <w:r>
        <w:br/>
      </w:r>
      <w:r>
        <w:rPr>
          <w:rFonts w:ascii="Times New Roman"/>
          <w:b w:val="false"/>
          <w:i w:val="false"/>
          <w:color w:val="000000"/>
          <w:sz w:val="28"/>
        </w:rPr>
        <w:t>
      </w:t>
      </w:r>
      <w:r>
        <w:rPr>
          <w:rFonts w:ascii="Times New Roman"/>
          <w:b w:val="false"/>
          <w:i w:val="false"/>
          <w:color w:val="000000"/>
          <w:sz w:val="28"/>
        </w:rPr>
        <w:t>Мемлекеттік қызмет көрсету процесінің құрамына кіретін әрбір рәсімді (іс-қимылды) орындаудың ұзақтығы Қағидаларға және Стандарттың 4- тармағына сәйкес.</w:t>
      </w:r>
      <w:r>
        <w:br/>
      </w:r>
      <w:r>
        <w:rPr>
          <w:rFonts w:ascii="Times New Roman"/>
          <w:b w:val="false"/>
          <w:i w:val="false"/>
          <w:color w:val="000000"/>
          <w:sz w:val="28"/>
        </w:rPr>
        <w:t>
      </w:t>
      </w:r>
      <w:r>
        <w:rPr>
          <w:rFonts w:ascii="Times New Roman"/>
          <w:b w:val="false"/>
          <w:i w:val="false"/>
          <w:color w:val="000000"/>
          <w:sz w:val="28"/>
        </w:rPr>
        <w:t>6. Келесі рәсімді (іс-қимылды) орындауды бастауға негіздеме болатын мемлекеттік қызмет көрсету рәсімінің (іс-қимылдың) нәтижесі тізімді аумақтық қазынашылық бөлімшесіне жолдау.</w:t>
      </w:r>
    </w:p>
    <w:bookmarkEnd w:id="20"/>
    <w:bookmarkStart w:name="z133" w:id="21"/>
    <w:p>
      <w:pPr>
        <w:spacing w:after="0"/>
        <w:ind w:left="0"/>
        <w:jc w:val="left"/>
      </w:pPr>
      <w:r>
        <w:rPr>
          <w:rFonts w:ascii="Times New Roman"/>
          <w:b/>
          <w:i w:val="false"/>
          <w:color w:val="000000"/>
        </w:rPr>
        <w:t xml:space="preserve"> 3. Мемлекеттік қызмет көрсету процесінде құрылымдық бөлімшелер </w:t>
      </w:r>
      <w:r>
        <w:rPr>
          <w:rFonts w:ascii="Times New Roman"/>
          <w:b/>
          <w:i w:val="false"/>
          <w:color w:val="000000"/>
        </w:rPr>
        <w:t xml:space="preserve">(қызметкерлер) мен көрсетілетін қызметті берушінің өзара іс-қимыл тәртібін сипаттау </w:t>
      </w:r>
    </w:p>
    <w:bookmarkEnd w:id="21"/>
    <w:bookmarkStart w:name="z135" w:id="22"/>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w:t>
      </w:r>
      <w:r>
        <w:rPr>
          <w:rFonts w:ascii="Times New Roman"/>
          <w:b w:val="false"/>
          <w:i w:val="false"/>
          <w:color w:val="000000"/>
          <w:sz w:val="28"/>
        </w:rPr>
        <w:t xml:space="preserve">3) көрсетілетін қызметті берушінің орындаушысы; </w:t>
      </w:r>
      <w:r>
        <w:br/>
      </w:r>
      <w:r>
        <w:rPr>
          <w:rFonts w:ascii="Times New Roman"/>
          <w:b w:val="false"/>
          <w:i w:val="false"/>
          <w:color w:val="000000"/>
          <w:sz w:val="28"/>
        </w:rPr>
        <w:t>
      </w:t>
      </w:r>
      <w:r>
        <w:rPr>
          <w:rFonts w:ascii="Times New Roman"/>
          <w:b w:val="false"/>
          <w:i w:val="false"/>
          <w:color w:val="000000"/>
          <w:sz w:val="28"/>
        </w:rPr>
        <w:t>4) ВАК;</w:t>
      </w:r>
      <w:r>
        <w:br/>
      </w:r>
      <w:r>
        <w:rPr>
          <w:rFonts w:ascii="Times New Roman"/>
          <w:b w:val="false"/>
          <w:i w:val="false"/>
          <w:color w:val="000000"/>
          <w:sz w:val="28"/>
        </w:rPr>
        <w:t>
      </w:t>
      </w:r>
      <w:r>
        <w:rPr>
          <w:rFonts w:ascii="Times New Roman"/>
          <w:b w:val="false"/>
          <w:i w:val="false"/>
          <w:color w:val="000000"/>
          <w:sz w:val="28"/>
        </w:rPr>
        <w:t>5) аудан (облыстық маңызы бар қала) әкімі.</w:t>
      </w:r>
      <w:r>
        <w:br/>
      </w:r>
      <w:r>
        <w:rPr>
          <w:rFonts w:ascii="Times New Roman"/>
          <w:b w:val="false"/>
          <w:i w:val="false"/>
          <w:color w:val="000000"/>
          <w:sz w:val="28"/>
        </w:rPr>
        <w:t>
      </w:t>
      </w:r>
      <w:r>
        <w:rPr>
          <w:rFonts w:ascii="Times New Roman"/>
          <w:b w:val="false"/>
          <w:i w:val="false"/>
          <w:color w:val="000000"/>
          <w:sz w:val="28"/>
        </w:rPr>
        <w:t xml:space="preserve">8. Әрбір рәсімнің (іс-қимылдың) ұзақтығын көрсете отырып, құрылымдық бөлімшелер арасындағы өзара іс-қимылдың реттілігін сипаттау осы регламенттің қосымшасы "Мемлекеттік қызмет көрсетудің бизнес – процестерінің анықтамалығында" келтірілген.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дақылдарын қорғалған топырақта өңдеп </w:t>
            </w:r>
            <w:r>
              <w:rPr>
                <w:rFonts w:ascii="Times New Roman"/>
                <w:b w:val="false"/>
                <w:i w:val="false"/>
                <w:color w:val="000000"/>
                <w:sz w:val="20"/>
              </w:rPr>
              <w:t>өсiру шығындарының құнын субсидиялау</w:t>
            </w:r>
            <w:r>
              <w:rPr>
                <w:rFonts w:ascii="Times New Roman"/>
                <w:b/>
                <w:i w:val="false"/>
                <w:color w:val="000000"/>
                <w:sz w:val="20"/>
              </w:rPr>
              <w:t xml:space="preserve">" мемлекеттік </w:t>
            </w:r>
            <w:r>
              <w:rPr>
                <w:rFonts w:ascii="Times New Roman"/>
                <w:b/>
                <w:i w:val="false"/>
                <w:color w:val="000000"/>
                <w:sz w:val="20"/>
              </w:rPr>
              <w:t>көрсетіл</w:t>
            </w:r>
            <w:r>
              <w:rPr>
                <w:rFonts w:ascii="Times New Roman"/>
                <w:b/>
                <w:i w:val="false"/>
                <w:color w:val="000000"/>
                <w:sz w:val="20"/>
              </w:rPr>
              <w:t>етін</w:t>
            </w:r>
            <w:r>
              <w:rPr>
                <w:rFonts w:ascii="Times New Roman"/>
                <w:b/>
                <w:i w:val="false"/>
                <w:color w:val="000000"/>
                <w:sz w:val="20"/>
              </w:rPr>
              <w:t xml:space="preserve"> қызмет регламентіне</w:t>
            </w:r>
            <w:r>
              <w:rPr>
                <w:rFonts w:ascii="Times New Roman"/>
                <w:b w:val="false"/>
                <w:i w:val="false"/>
                <w:color w:val="000000"/>
                <w:sz w:val="20"/>
              </w:rPr>
              <w:t xml:space="preserve"> </w:t>
            </w:r>
            <w:r>
              <w:rPr>
                <w:rFonts w:ascii="Times New Roman"/>
                <w:b/>
                <w:i w:val="false"/>
                <w:color w:val="000000"/>
                <w:sz w:val="20"/>
              </w:rPr>
              <w:t>қосымша</w:t>
            </w:r>
          </w:p>
        </w:tc>
      </w:tr>
    </w:tbl>
    <w:p>
      <w:pPr>
        <w:spacing w:after="0"/>
        <w:ind w:left="0"/>
        <w:jc w:val="left"/>
      </w:pP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