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24bd" w14:textId="b262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сараптамаларының күрделілік санаттарын айқындау және күрделілік санаттарына қарай сот сараптамаларын жүргізу мерзімдерін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26 қаңтардағы № 46 бұйрығы. Қазақстан Республикасының Әділет министрлігінде 2015 жылы 20 ақпанда № 10306 тіркелді. Күші жойылды - Қазақстан Республикасы Әділет министрінің 2017 жылғы 27 наурыздағы № 303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27.03.2017 </w:t>
      </w:r>
      <w:r>
        <w:rPr>
          <w:rFonts w:ascii="Times New Roman"/>
          <w:b w:val="false"/>
          <w:i w:val="false"/>
          <w:color w:val="ff0000"/>
          <w:sz w:val="28"/>
        </w:rPr>
        <w:t>№ 303</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сот-сараптама қызметі туралы" 2010 жылғы 20 қаңтардағы Қазақстан Республикасы Заңының 25-бабының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Күрделілік санаттарына қарай сот сараптамаларын жүргізу мерзімдерін есептеу және олардың күрделілік санаттарын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Сот сараптамасы орталығы осы бұйрықтың мемлекеттік тіркелуін және оның заңнамада белгіленген тәртіппен ресми түрде жариялануын қамтамасыз етсін.</w:t>
      </w:r>
    </w:p>
    <w:bookmarkEnd w:id="2"/>
    <w:bookmarkStart w:name="z4" w:id="3"/>
    <w:p>
      <w:pPr>
        <w:spacing w:after="0"/>
        <w:ind w:left="0"/>
        <w:jc w:val="both"/>
      </w:pPr>
      <w:r>
        <w:rPr>
          <w:rFonts w:ascii="Times New Roman"/>
          <w:b w:val="false"/>
          <w:i w:val="false"/>
          <w:color w:val="000000"/>
          <w:sz w:val="28"/>
        </w:rPr>
        <w:t xml:space="preserve">
      3. "Күрделілік санаттарына қарай сот сараптамаларын жүргізу мерзімдерін есептеу және олардың күрделілік санаттарын айқындау ережесін бекіту туралы" Қазақстан Республикасы Әділет министрінің 2010 жылғы 20 сәуірдегі № 123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6228 болып тіркелген, "Егемен Қазақстан" газетінде 2010 жылғы 30 қарашада № 506-512 (26355), Қазақстан Республикасының орталық атқарушы және өзге де орталық мемлекеттік органдарының актілер жинағында 2010 жылғы, № 15 (тираждың шығу күні 2010 жылғы 25 қараша)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жарияланғанынан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46 бұйрығымен бекітілген</w:t>
            </w:r>
          </w:p>
        </w:tc>
      </w:tr>
    </w:tbl>
    <w:bookmarkStart w:name="z8" w:id="6"/>
    <w:p>
      <w:pPr>
        <w:spacing w:after="0"/>
        <w:ind w:left="0"/>
        <w:jc w:val="left"/>
      </w:pPr>
      <w:r>
        <w:rPr>
          <w:rFonts w:ascii="Times New Roman"/>
          <w:b/>
          <w:i w:val="false"/>
          <w:color w:val="000000"/>
        </w:rPr>
        <w:t xml:space="preserve"> Сот сараптамаларының күрделілік санаттарын айқындау және күрделілік санаттарына қарай сот сараптамаларын жүргізу мерзімдерін есептеу қағидалары</w:t>
      </w:r>
    </w:p>
    <w:bookmarkEnd w:id="6"/>
    <w:bookmarkStart w:name="z9" w:id="7"/>
    <w:p>
      <w:pPr>
        <w:spacing w:after="0"/>
        <w:ind w:left="0"/>
        <w:jc w:val="both"/>
      </w:pPr>
      <w:r>
        <w:rPr>
          <w:rFonts w:ascii="Times New Roman"/>
          <w:b w:val="false"/>
          <w:i w:val="false"/>
          <w:color w:val="000000"/>
          <w:sz w:val="28"/>
        </w:rPr>
        <w:t xml:space="preserve">
      1. Осы Сот сараптамаларының күрделілік санаттарына айқындау және күрделілік санаттарына қарай сот сараптамаларын жүргізу мерзімдерін есептеу қағидалары (бұдан әрі – Қағида) "Қазақстан Республикасындағы сот-сараптама қызметі туралы" Қазақстан Республикасының 2010 жылғы 20 қаңтардағы Заңының 25-бабының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7"/>
    <w:bookmarkStart w:name="z10" w:id="8"/>
    <w:p>
      <w:pPr>
        <w:spacing w:after="0"/>
        <w:ind w:left="0"/>
        <w:jc w:val="both"/>
      </w:pPr>
      <w:r>
        <w:rPr>
          <w:rFonts w:ascii="Times New Roman"/>
          <w:b w:val="false"/>
          <w:i w:val="false"/>
          <w:color w:val="000000"/>
          <w:sz w:val="28"/>
        </w:rPr>
        <w:t>
      2. Осы Қағида сот сараптамаларының күрделілік санаттарына айқындаудың жалпы критерийлерін және күрделілік санаттарына қарай сот сараптамаларын жүргізу мерзімдерін есептеу тәртібін айқындайды.</w:t>
      </w:r>
    </w:p>
    <w:bookmarkEnd w:id="8"/>
    <w:bookmarkStart w:name="z11" w:id="9"/>
    <w:p>
      <w:pPr>
        <w:spacing w:after="0"/>
        <w:ind w:left="0"/>
        <w:jc w:val="both"/>
      </w:pPr>
      <w:r>
        <w:rPr>
          <w:rFonts w:ascii="Times New Roman"/>
          <w:b w:val="false"/>
          <w:i w:val="false"/>
          <w:color w:val="000000"/>
          <w:sz w:val="28"/>
        </w:rPr>
        <w:t>
      3. Сот-сараптамасы зерттеулері күрделілік дәрежесі бойынша 4 санатқа бөлінеді:</w:t>
      </w:r>
    </w:p>
    <w:bookmarkEnd w:id="9"/>
    <w:p>
      <w:pPr>
        <w:spacing w:after="0"/>
        <w:ind w:left="0"/>
        <w:jc w:val="both"/>
      </w:pPr>
      <w:r>
        <w:rPr>
          <w:rFonts w:ascii="Times New Roman"/>
          <w:b w:val="false"/>
          <w:i w:val="false"/>
          <w:color w:val="000000"/>
          <w:sz w:val="28"/>
        </w:rPr>
        <w:t>
      1) жай – зерттеудің көп еңбек сіңіруді қажет ететін әдісін қолдануды талап етпейтін, жүргізу мерзімі 5 тәуліктен аспайтын күрделі емес объектілер бойынша стандартты;</w:t>
      </w:r>
    </w:p>
    <w:p>
      <w:pPr>
        <w:spacing w:after="0"/>
        <w:ind w:left="0"/>
        <w:jc w:val="both"/>
      </w:pPr>
      <w:r>
        <w:rPr>
          <w:rFonts w:ascii="Times New Roman"/>
          <w:b w:val="false"/>
          <w:i w:val="false"/>
          <w:color w:val="000000"/>
          <w:sz w:val="28"/>
        </w:rPr>
        <w:t>
      2) күрделілік дәрежесі орташа - объектілердің сапалық және сандық сипаттамалары, сондай-ақ сот сараптамасы зерттеулерінің қолданылатын әдістемелері, жүргізу мерзімі 20 тәулікке дейін, белгілі бір уақыт шығынын талап етпейді;</w:t>
      </w:r>
    </w:p>
    <w:p>
      <w:pPr>
        <w:spacing w:after="0"/>
        <w:ind w:left="0"/>
        <w:jc w:val="both"/>
      </w:pPr>
      <w:r>
        <w:rPr>
          <w:rFonts w:ascii="Times New Roman"/>
          <w:b w:val="false"/>
          <w:i w:val="false"/>
          <w:color w:val="000000"/>
          <w:sz w:val="28"/>
        </w:rPr>
        <w:t>
      3) күрделі – ұзақ және көп ғылыми еңбек сіңіруді қажет ететін, аспаптық әдістерді қолдануды, оқиға орнына шығумен байланысты алынған нәтижелерді терең талдауды талап ететін, көп объектілі (3 объектіден көп немесе істің 250 парағынан көп), көп сұрақтары бар жүргізу мерзімі 30 тәулікке дейінгі сот-сараптамалық зерттеулер;</w:t>
      </w:r>
    </w:p>
    <w:p>
      <w:pPr>
        <w:spacing w:after="0"/>
        <w:ind w:left="0"/>
        <w:jc w:val="both"/>
      </w:pPr>
      <w:r>
        <w:rPr>
          <w:rFonts w:ascii="Times New Roman"/>
          <w:b w:val="false"/>
          <w:i w:val="false"/>
          <w:color w:val="000000"/>
          <w:sz w:val="28"/>
        </w:rPr>
        <w:t>
      4) аса күрделі – жаңа объектілердің өзіне ғана тән, стандартты емес, сондай-ақ әдістемелік және ұйымдастырушылық жағынан күрделендірілген, соның ішінде ахуалдық міндеттерді шешу жөніндегі жүргізу мерзімі 30 тәулікке дейінгі зерттеулер.</w:t>
      </w:r>
    </w:p>
    <w:bookmarkStart w:name="z12" w:id="10"/>
    <w:p>
      <w:pPr>
        <w:spacing w:after="0"/>
        <w:ind w:left="0"/>
        <w:jc w:val="both"/>
      </w:pPr>
      <w:r>
        <w:rPr>
          <w:rFonts w:ascii="Times New Roman"/>
          <w:b w:val="false"/>
          <w:i w:val="false"/>
          <w:color w:val="000000"/>
          <w:sz w:val="28"/>
        </w:rPr>
        <w:t>
      4. Сот сараптамасын жүргізу мерзімі сот сараптамасы органы, сот-сараптама қызметін лицензия негізінде жүзеге асыратын тұлға сот сараптамасын тағайындау туралы қаулыны (ұйғарымды) және оның объектілерін өндірісіне қабылдаған күннен бастап есептеліп, оларды кеңсеге тапсырылған күнімен аяқталады.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20.11.2015 </w:t>
      </w:r>
      <w:r>
        <w:rPr>
          <w:rFonts w:ascii="Times New Roman"/>
          <w:b w:val="false"/>
          <w:i w:val="false"/>
          <w:color w:val="ff0000"/>
          <w:sz w:val="28"/>
        </w:rPr>
        <w:t>№ 585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Сот сараптамасын жүргізу мерзімі келесі жағдайларда тоқтатылады, егер:</w:t>
      </w:r>
    </w:p>
    <w:bookmarkEnd w:id="11"/>
    <w:p>
      <w:pPr>
        <w:spacing w:after="0"/>
        <w:ind w:left="0"/>
        <w:jc w:val="both"/>
      </w:pPr>
      <w:r>
        <w:rPr>
          <w:rFonts w:ascii="Times New Roman"/>
          <w:b w:val="false"/>
          <w:i w:val="false"/>
          <w:color w:val="000000"/>
          <w:sz w:val="28"/>
        </w:rPr>
        <w:t>
      1) сараптама тағайындау туралы қаулыда (анықтама) келтірілген материалдардың барлағы немесе жетіспейтін бөлігі келіп түспесе;</w:t>
      </w:r>
    </w:p>
    <w:p>
      <w:pPr>
        <w:spacing w:after="0"/>
        <w:ind w:left="0"/>
        <w:jc w:val="both"/>
      </w:pPr>
      <w:r>
        <w:rPr>
          <w:rFonts w:ascii="Times New Roman"/>
          <w:b w:val="false"/>
          <w:i w:val="false"/>
          <w:color w:val="000000"/>
          <w:sz w:val="28"/>
        </w:rPr>
        <w:t>
      2) сарапшы сараптама тағайындаған органға:</w:t>
      </w:r>
    </w:p>
    <w:p>
      <w:pPr>
        <w:spacing w:after="0"/>
        <w:ind w:left="0"/>
        <w:jc w:val="both"/>
      </w:pPr>
      <w:r>
        <w:rPr>
          <w:rFonts w:ascii="Times New Roman"/>
          <w:b w:val="false"/>
          <w:i w:val="false"/>
          <w:color w:val="000000"/>
          <w:sz w:val="28"/>
        </w:rPr>
        <w:t>
      өзіне қосымша материалдарды беру туралы;</w:t>
      </w:r>
    </w:p>
    <w:p>
      <w:pPr>
        <w:spacing w:after="0"/>
        <w:ind w:left="0"/>
        <w:jc w:val="both"/>
      </w:pPr>
      <w:r>
        <w:rPr>
          <w:rFonts w:ascii="Times New Roman"/>
          <w:b w:val="false"/>
          <w:i w:val="false"/>
          <w:color w:val="000000"/>
          <w:sz w:val="28"/>
        </w:rPr>
        <w:t>
      заттай дәлелдемелерді жоюға немесе бұзуға өтініш мәлімдесе;</w:t>
      </w:r>
    </w:p>
    <w:p>
      <w:pPr>
        <w:spacing w:after="0"/>
        <w:ind w:left="0"/>
        <w:jc w:val="both"/>
      </w:pPr>
      <w:r>
        <w:rPr>
          <w:rFonts w:ascii="Times New Roman"/>
          <w:b w:val="false"/>
          <w:i w:val="false"/>
          <w:color w:val="000000"/>
          <w:sz w:val="28"/>
        </w:rPr>
        <w:t>
      3) сараптама жүргізуге кіріскен сарапшы біршама жұмыс уақытын талап ететін басқа іс бойынша сот отырысына қатысса;</w:t>
      </w:r>
    </w:p>
    <w:p>
      <w:pPr>
        <w:spacing w:after="0"/>
        <w:ind w:left="0"/>
        <w:jc w:val="both"/>
      </w:pPr>
      <w:r>
        <w:rPr>
          <w:rFonts w:ascii="Times New Roman"/>
          <w:b w:val="false"/>
          <w:i w:val="false"/>
          <w:color w:val="000000"/>
          <w:sz w:val="28"/>
        </w:rPr>
        <w:t>
      4) сарапшы басқа себептермен (іссапар, жұмысқа жарамсыздық) болмаса және материалдарды басқа сарапшыға тапсыруға кедергі келтіретін себептер болса;</w:t>
      </w:r>
    </w:p>
    <w:p>
      <w:pPr>
        <w:spacing w:after="0"/>
        <w:ind w:left="0"/>
        <w:jc w:val="both"/>
      </w:pPr>
      <w:r>
        <w:rPr>
          <w:rFonts w:ascii="Times New Roman"/>
          <w:b w:val="false"/>
          <w:i w:val="false"/>
          <w:color w:val="000000"/>
          <w:sz w:val="28"/>
        </w:rPr>
        <w:t>
      5) ұсынылған материалдар өзге түрдегі сараптама жүргізіп жатқан басқа сарапшыда болса.</w:t>
      </w:r>
    </w:p>
    <w:bookmarkStart w:name="z14" w:id="12"/>
    <w:p>
      <w:pPr>
        <w:spacing w:after="0"/>
        <w:ind w:left="0"/>
        <w:jc w:val="both"/>
      </w:pPr>
      <w:r>
        <w:rPr>
          <w:rFonts w:ascii="Times New Roman"/>
          <w:b w:val="false"/>
          <w:i w:val="false"/>
          <w:color w:val="000000"/>
          <w:sz w:val="28"/>
        </w:rPr>
        <w:t>
      6. Ерекше жағдайларда сот сараптамасын жүргізу мерзімін 30 тәуліктен астам ұзартуды сот сараптамасы органы басшысының дәлелді өтініші бойынша сараптама тағайындаған орган (адам) жүзеге асырады.</w:t>
      </w:r>
    </w:p>
    <w:bookmarkEnd w:id="12"/>
    <w:bookmarkStart w:name="z15" w:id="13"/>
    <w:p>
      <w:pPr>
        <w:spacing w:after="0"/>
        <w:ind w:left="0"/>
        <w:jc w:val="both"/>
      </w:pPr>
      <w:r>
        <w:rPr>
          <w:rFonts w:ascii="Times New Roman"/>
          <w:b w:val="false"/>
          <w:i w:val="false"/>
          <w:color w:val="000000"/>
          <w:sz w:val="28"/>
        </w:rPr>
        <w:t>
      7. Егер осы Қағидаға қосымшада кешенді, қайталама, комиссиялық сараптамаларын жүргізу кезінде шешілетін сұрақтарды аса күрделі санатына жатқызу көзделмеген болса, онда ол сараптамалар күрделі санатына жатқызылады.</w:t>
      </w:r>
    </w:p>
    <w:bookmarkEnd w:id="13"/>
    <w:bookmarkStart w:name="z16" w:id="14"/>
    <w:p>
      <w:pPr>
        <w:spacing w:after="0"/>
        <w:ind w:left="0"/>
        <w:jc w:val="both"/>
      </w:pPr>
      <w:r>
        <w:rPr>
          <w:rFonts w:ascii="Times New Roman"/>
          <w:b w:val="false"/>
          <w:i w:val="false"/>
          <w:color w:val="000000"/>
          <w:sz w:val="28"/>
        </w:rPr>
        <w:t xml:space="preserve">
      8. Сот-сараптамасы зерттеулерінің түрлері бойынша сот сараптамаларының күрделілік санаттары осы Қағидаға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Күрделілік санаттарына қарай сот</w:t>
            </w:r>
            <w:r>
              <w:br/>
            </w:r>
            <w:r>
              <w:rPr>
                <w:rFonts w:ascii="Times New Roman"/>
                <w:b w:val="false"/>
                <w:i w:val="false"/>
                <w:color w:val="000000"/>
                <w:sz w:val="20"/>
              </w:rPr>
              <w:t>сараптамаларын жүргізу мерзімдерін</w:t>
            </w:r>
            <w:r>
              <w:br/>
            </w:r>
            <w:r>
              <w:rPr>
                <w:rFonts w:ascii="Times New Roman"/>
                <w:b w:val="false"/>
                <w:i w:val="false"/>
                <w:color w:val="000000"/>
                <w:sz w:val="20"/>
              </w:rPr>
              <w:t>есептеу және олардың күрделілік</w:t>
            </w:r>
            <w:r>
              <w:br/>
            </w:r>
            <w:r>
              <w:rPr>
                <w:rFonts w:ascii="Times New Roman"/>
                <w:b w:val="false"/>
                <w:i w:val="false"/>
                <w:color w:val="000000"/>
                <w:sz w:val="20"/>
              </w:rPr>
              <w:t>санаттарын айқындау қағидасына</w:t>
            </w:r>
            <w:r>
              <w:br/>
            </w:r>
            <w:r>
              <w:rPr>
                <w:rFonts w:ascii="Times New Roman"/>
                <w:b w:val="false"/>
                <w:i w:val="false"/>
                <w:color w:val="000000"/>
                <w:sz w:val="20"/>
              </w:rPr>
              <w:t>қосымша</w:t>
            </w:r>
          </w:p>
        </w:tc>
      </w:tr>
    </w:tbl>
    <w:bookmarkStart w:name="z18" w:id="15"/>
    <w:p>
      <w:pPr>
        <w:spacing w:after="0"/>
        <w:ind w:left="0"/>
        <w:jc w:val="left"/>
      </w:pPr>
      <w:r>
        <w:rPr>
          <w:rFonts w:ascii="Times New Roman"/>
          <w:b/>
          <w:i w:val="false"/>
          <w:color w:val="000000"/>
        </w:rPr>
        <w:t xml:space="preserve"> Сот-сараптамасы зерттеулерінің түрлері бойынша сот сараптамаларының күрделілік санаттары</w:t>
      </w:r>
      <w:r>
        <w:br/>
      </w:r>
      <w:r>
        <w:rPr>
          <w:rFonts w:ascii="Times New Roman"/>
          <w:b/>
          <w:i w:val="false"/>
          <w:color w:val="000000"/>
        </w:rPr>
        <w:t>1. Құжаттардың сот сараптамасы</w:t>
      </w:r>
    </w:p>
    <w:bookmarkEnd w:id="15"/>
    <w:bookmarkStart w:name="z20" w:id="16"/>
    <w:p>
      <w:pPr>
        <w:spacing w:after="0"/>
        <w:ind w:left="0"/>
        <w:jc w:val="both"/>
      </w:pPr>
      <w:r>
        <w:rPr>
          <w:rFonts w:ascii="Times New Roman"/>
          <w:b w:val="false"/>
          <w:i w:val="false"/>
          <w:color w:val="000000"/>
          <w:sz w:val="28"/>
        </w:rPr>
        <w:t>
      1. Жазу мен қолтаңбаны сот-сараптамалық зерттеу:</w:t>
      </w:r>
    </w:p>
    <w:bookmarkEnd w:id="16"/>
    <w:p>
      <w:pPr>
        <w:spacing w:after="0"/>
        <w:ind w:left="0"/>
        <w:jc w:val="both"/>
      </w:pPr>
      <w:r>
        <w:rPr>
          <w:rFonts w:ascii="Times New Roman"/>
          <w:b w:val="false"/>
          <w:i w:val="false"/>
          <w:color w:val="000000"/>
          <w:sz w:val="28"/>
        </w:rPr>
        <w:t>
      1) жай:</w:t>
      </w:r>
    </w:p>
    <w:p>
      <w:pPr>
        <w:spacing w:after="0"/>
        <w:ind w:left="0"/>
        <w:jc w:val="both"/>
      </w:pPr>
      <w:r>
        <w:rPr>
          <w:rFonts w:ascii="Times New Roman"/>
          <w:b w:val="false"/>
          <w:i w:val="false"/>
          <w:color w:val="000000"/>
          <w:sz w:val="28"/>
        </w:rPr>
        <w:t>
      егер жазба және қолтаңба жазуын іске асыру, жекелеген объектілерді зерттеу кезіндегі табиғи және жасанды "тайдыратын" факторлармен шартталған, құрамында өзгеше орындаудың белгілері болмаған жағдайдағы нақты тепе-теңдікті анықтауға (алып тастауға);</w:t>
      </w:r>
    </w:p>
    <w:p>
      <w:pPr>
        <w:spacing w:after="0"/>
        <w:ind w:left="0"/>
        <w:jc w:val="both"/>
      </w:pPr>
      <w:r>
        <w:rPr>
          <w:rFonts w:ascii="Times New Roman"/>
          <w:b w:val="false"/>
          <w:i w:val="false"/>
          <w:color w:val="000000"/>
          <w:sz w:val="28"/>
        </w:rPr>
        <w:t>
      топтық қатыстылықты анықтауға (бір немесе бірнеше тұлғаның орындау фактісі);</w:t>
      </w:r>
    </w:p>
    <w:p>
      <w:pPr>
        <w:spacing w:after="0"/>
        <w:ind w:left="0"/>
        <w:jc w:val="both"/>
      </w:pPr>
      <w:r>
        <w:rPr>
          <w:rFonts w:ascii="Times New Roman"/>
          <w:b w:val="false"/>
          <w:i w:val="false"/>
          <w:color w:val="000000"/>
          <w:sz w:val="28"/>
        </w:rPr>
        <w:t>
      қимыл жүйесі дағдысының дәрежесі мен кемелдік дәрежесі бойынша мүмкін немесе болжамды орындаушыны алып тастауға бағытталған идентификациялық.</w:t>
      </w:r>
    </w:p>
    <w:p>
      <w:pPr>
        <w:spacing w:after="0"/>
        <w:ind w:left="0"/>
        <w:jc w:val="both"/>
      </w:pPr>
      <w:r>
        <w:rPr>
          <w:rFonts w:ascii="Times New Roman"/>
          <w:b w:val="false"/>
          <w:i w:val="false"/>
          <w:color w:val="000000"/>
          <w:sz w:val="28"/>
        </w:rPr>
        <w:t>
      2) күрделілік дәрежесі орташа:</w:t>
      </w:r>
    </w:p>
    <w:p>
      <w:pPr>
        <w:spacing w:after="0"/>
        <w:ind w:left="0"/>
        <w:jc w:val="both"/>
      </w:pPr>
      <w:r>
        <w:rPr>
          <w:rFonts w:ascii="Times New Roman"/>
          <w:b w:val="false"/>
          <w:i w:val="false"/>
          <w:color w:val="000000"/>
          <w:sz w:val="28"/>
        </w:rPr>
        <w:t>
      егер жазба және қолтаңба жазуын іске асыру, көптеген жазба объектілерін және бірнеше болжамды орындаушыларды зерттеу кезінде, сарапшыға анықтау қиындық (еліктеу) туғызбайтын өзгеше жағдайлардың әсер етуімен шартталған, құрамында өзгеше орындаудың белгілері бар нақты тепе-теңдікті анықтауға бағытталған идентификациялық.</w:t>
      </w:r>
    </w:p>
    <w:p>
      <w:pPr>
        <w:spacing w:after="0"/>
        <w:ind w:left="0"/>
        <w:jc w:val="both"/>
      </w:pPr>
      <w:r>
        <w:rPr>
          <w:rFonts w:ascii="Times New Roman"/>
          <w:b w:val="false"/>
          <w:i w:val="false"/>
          <w:color w:val="000000"/>
          <w:sz w:val="28"/>
        </w:rPr>
        <w:t>
      3) күрделі:</w:t>
      </w:r>
    </w:p>
    <w:p>
      <w:pPr>
        <w:spacing w:after="0"/>
        <w:ind w:left="0"/>
        <w:jc w:val="both"/>
      </w:pPr>
      <w:r>
        <w:rPr>
          <w:rFonts w:ascii="Times New Roman"/>
          <w:b w:val="false"/>
          <w:i w:val="false"/>
          <w:color w:val="000000"/>
          <w:sz w:val="28"/>
        </w:rPr>
        <w:t>
      жеке сараптамалық әдістемелерді қолдануды талап ететін идентификациялық және диагностикалық:</w:t>
      </w:r>
    </w:p>
    <w:p>
      <w:pPr>
        <w:spacing w:after="0"/>
        <w:ind w:left="0"/>
        <w:jc w:val="both"/>
      </w:pPr>
      <w:r>
        <w:rPr>
          <w:rFonts w:ascii="Times New Roman"/>
          <w:b w:val="false"/>
          <w:i w:val="false"/>
          <w:color w:val="000000"/>
          <w:sz w:val="28"/>
        </w:rPr>
        <w:t>
      сандық хаттарды зерттеу, уақыт алшақтығымен жазылған қолжазбалық мәтінді зерттеу;</w:t>
      </w:r>
    </w:p>
    <w:p>
      <w:pPr>
        <w:spacing w:after="0"/>
        <w:ind w:left="0"/>
        <w:jc w:val="both"/>
      </w:pPr>
      <w:r>
        <w:rPr>
          <w:rFonts w:ascii="Times New Roman"/>
          <w:b w:val="false"/>
          <w:i w:val="false"/>
          <w:color w:val="000000"/>
          <w:sz w:val="28"/>
        </w:rPr>
        <w:t>
      әдейі өзгертумен байланысты емес, қолжазбаны өзгеше орындауды зерттеу;</w:t>
      </w:r>
    </w:p>
    <w:p>
      <w:pPr>
        <w:spacing w:after="0"/>
        <w:ind w:left="0"/>
        <w:jc w:val="both"/>
      </w:pPr>
      <w:r>
        <w:rPr>
          <w:rFonts w:ascii="Times New Roman"/>
          <w:b w:val="false"/>
          <w:i w:val="false"/>
          <w:color w:val="000000"/>
          <w:sz w:val="28"/>
        </w:rPr>
        <w:t>
      жылдам жазу тәсілімен әдейі өзгертіп жазумен орындалған қолжазбалық мәтінді зерттеу;</w:t>
      </w:r>
    </w:p>
    <w:p>
      <w:pPr>
        <w:spacing w:after="0"/>
        <w:ind w:left="0"/>
        <w:jc w:val="both"/>
      </w:pPr>
      <w:r>
        <w:rPr>
          <w:rFonts w:ascii="Times New Roman"/>
          <w:b w:val="false"/>
          <w:i w:val="false"/>
          <w:color w:val="000000"/>
          <w:sz w:val="28"/>
        </w:rPr>
        <w:t>
      басқа адамның жазуына еліктеумен орындалған қолжазбалық мәтінді зерттеу;</w:t>
      </w:r>
    </w:p>
    <w:p>
      <w:pPr>
        <w:spacing w:after="0"/>
        <w:ind w:left="0"/>
        <w:jc w:val="both"/>
      </w:pPr>
      <w:r>
        <w:rPr>
          <w:rFonts w:ascii="Times New Roman"/>
          <w:b w:val="false"/>
          <w:i w:val="false"/>
          <w:color w:val="000000"/>
          <w:sz w:val="28"/>
        </w:rPr>
        <w:t>
      аурушаң күйде, алкогольдік мас болу жағдайында, автожалғандық жасау жолымен, болжамды орындаушының нақты адамның атынан, ойдан құрастырылған адамның атынан орындалған қолжазбалық мәтінді зерттеу.</w:t>
      </w:r>
    </w:p>
    <w:p>
      <w:pPr>
        <w:spacing w:after="0"/>
        <w:ind w:left="0"/>
        <w:jc w:val="both"/>
      </w:pPr>
      <w:r>
        <w:rPr>
          <w:rFonts w:ascii="Times New Roman"/>
          <w:b w:val="false"/>
          <w:i w:val="false"/>
          <w:color w:val="000000"/>
          <w:sz w:val="28"/>
        </w:rPr>
        <w:t>
      4) аса күрделі:</w:t>
      </w:r>
    </w:p>
    <w:p>
      <w:pPr>
        <w:spacing w:after="0"/>
        <w:ind w:left="0"/>
        <w:jc w:val="both"/>
      </w:pPr>
      <w:r>
        <w:rPr>
          <w:rFonts w:ascii="Times New Roman"/>
          <w:b w:val="false"/>
          <w:i w:val="false"/>
          <w:color w:val="000000"/>
          <w:sz w:val="28"/>
        </w:rPr>
        <w:t>
      жеке сараптамалық әдістемелерді (ұқсас жазуларды зерттеу, сол қолмен орындалған қолжазба мәтіндерін зерттеу, баспа шрифтіне еліктеп және арнайы шрифтермен орындалған қолжазба мәтіндерін зерттеу, жазуы бойынша адамның қасиеттерін анықтау);</w:t>
      </w:r>
    </w:p>
    <w:p>
      <w:pPr>
        <w:spacing w:after="0"/>
        <w:ind w:left="0"/>
        <w:jc w:val="both"/>
      </w:pPr>
      <w:r>
        <w:rPr>
          <w:rFonts w:ascii="Times New Roman"/>
          <w:b w:val="false"/>
          <w:i w:val="false"/>
          <w:color w:val="000000"/>
          <w:sz w:val="28"/>
        </w:rPr>
        <w:t>
      ықтималды-статистикалық мөлшерлік (үлгілік) әдістерді талап ететін идентификациялық, диагностикалық және жіктеушілік міндеттер (қысқа және жай (әріптік және сандық) жазбаларды және сарапшының анықтауына қиындық туғызатын және ішкі сенімін қалыптастыру мен мөлшерлік әдісті қолдану кезінде қорытындыны ресімдеуге айтарлықтай уақыт шығындарын талап ететін, әдейі өзгертумен байланысты және байланысты емес, ерекше жағдайларда орындалған қолтаңбаларды зерттеу).</w:t>
      </w:r>
    </w:p>
    <w:bookmarkStart w:name="z21" w:id="17"/>
    <w:p>
      <w:pPr>
        <w:spacing w:after="0"/>
        <w:ind w:left="0"/>
        <w:jc w:val="both"/>
      </w:pPr>
      <w:r>
        <w:rPr>
          <w:rFonts w:ascii="Times New Roman"/>
          <w:b w:val="false"/>
          <w:i w:val="false"/>
          <w:color w:val="000000"/>
          <w:sz w:val="28"/>
        </w:rPr>
        <w:t>
      2. Құжаттарды сот-техникалық зерттеу:</w:t>
      </w:r>
    </w:p>
    <w:bookmarkEnd w:id="17"/>
    <w:p>
      <w:pPr>
        <w:spacing w:after="0"/>
        <w:ind w:left="0"/>
        <w:jc w:val="both"/>
      </w:pPr>
      <w:r>
        <w:rPr>
          <w:rFonts w:ascii="Times New Roman"/>
          <w:b w:val="false"/>
          <w:i w:val="false"/>
          <w:color w:val="000000"/>
          <w:sz w:val="28"/>
        </w:rPr>
        <w:t>
      1) жай:</w:t>
      </w:r>
    </w:p>
    <w:p>
      <w:pPr>
        <w:spacing w:after="0"/>
        <w:ind w:left="0"/>
        <w:jc w:val="both"/>
      </w:pPr>
      <w:r>
        <w:rPr>
          <w:rFonts w:ascii="Times New Roman"/>
          <w:b w:val="false"/>
          <w:i w:val="false"/>
          <w:color w:val="000000"/>
          <w:sz w:val="28"/>
        </w:rPr>
        <w:t>
      ақша белгілерін және құнды қағаздардың басқа да түрлерін, құжаттарды, бланктерді және басқа да баспа өнімдерін диагностикалық зерттеу;</w:t>
      </w:r>
    </w:p>
    <w:p>
      <w:pPr>
        <w:spacing w:after="0"/>
        <w:ind w:left="0"/>
        <w:jc w:val="both"/>
      </w:pPr>
      <w:r>
        <w:rPr>
          <w:rFonts w:ascii="Times New Roman"/>
          <w:b w:val="false"/>
          <w:i w:val="false"/>
          <w:color w:val="000000"/>
          <w:sz w:val="28"/>
        </w:rPr>
        <w:t>
      зерттеудің еңбекті көп талап ететін әдістерін қолдануды қажет етпейтін, қиын емес (дәстүрлі) объектілердің (үштен көп емес) салыстырмалы үлгілері болған жағдайда жүргізілетін, мөрлердің, штамптардың баспа-таңбаларын идентификациялық зерттеулер;</w:t>
      </w:r>
    </w:p>
    <w:p>
      <w:pPr>
        <w:spacing w:after="0"/>
        <w:ind w:left="0"/>
        <w:jc w:val="both"/>
      </w:pPr>
      <w:r>
        <w:rPr>
          <w:rFonts w:ascii="Times New Roman"/>
          <w:b w:val="false"/>
          <w:i w:val="false"/>
          <w:color w:val="000000"/>
          <w:sz w:val="28"/>
        </w:rPr>
        <w:t>
      компьютерлік және көшіру-көбейту техникасында дайындалған құжаттарды диагностикалық зерттеу;</w:t>
      </w:r>
    </w:p>
    <w:p>
      <w:pPr>
        <w:spacing w:after="0"/>
        <w:ind w:left="0"/>
        <w:jc w:val="both"/>
      </w:pPr>
      <w:r>
        <w:rPr>
          <w:rFonts w:ascii="Times New Roman"/>
          <w:b w:val="false"/>
          <w:i w:val="false"/>
          <w:color w:val="000000"/>
          <w:sz w:val="28"/>
        </w:rPr>
        <w:t>
      компостерлік белгілерді, кассалық чектерді және басқа да құралдарды диагностикалық зерттеу.</w:t>
      </w:r>
    </w:p>
    <w:p>
      <w:pPr>
        <w:spacing w:after="0"/>
        <w:ind w:left="0"/>
        <w:jc w:val="both"/>
      </w:pPr>
      <w:r>
        <w:rPr>
          <w:rFonts w:ascii="Times New Roman"/>
          <w:b w:val="false"/>
          <w:i w:val="false"/>
          <w:color w:val="000000"/>
          <w:sz w:val="28"/>
        </w:rPr>
        <w:t>
      2) күрделілік дәрежесі орташа:</w:t>
      </w:r>
    </w:p>
    <w:p>
      <w:pPr>
        <w:spacing w:after="0"/>
        <w:ind w:left="0"/>
        <w:jc w:val="both"/>
      </w:pPr>
      <w:r>
        <w:rPr>
          <w:rFonts w:ascii="Times New Roman"/>
          <w:b w:val="false"/>
          <w:i w:val="false"/>
          <w:color w:val="000000"/>
          <w:sz w:val="28"/>
        </w:rPr>
        <w:t>
      құжаттардағы (3 объектіден артық) мөрлердің, штамптардың баспа-таңбаларын және шешілетін сұрақтарының саны 3-тен көп болғандағы диагностикалық және идентификациялық зерттеу;</w:t>
      </w:r>
    </w:p>
    <w:p>
      <w:pPr>
        <w:spacing w:after="0"/>
        <w:ind w:left="0"/>
        <w:jc w:val="both"/>
      </w:pPr>
      <w:r>
        <w:rPr>
          <w:rFonts w:ascii="Times New Roman"/>
          <w:b w:val="false"/>
          <w:i w:val="false"/>
          <w:color w:val="000000"/>
          <w:sz w:val="28"/>
        </w:rPr>
        <w:t>
      бастапқы мазмұны өзгертілген құжаттарды зерттеу;</w:t>
      </w:r>
    </w:p>
    <w:p>
      <w:pPr>
        <w:spacing w:after="0"/>
        <w:ind w:left="0"/>
        <w:jc w:val="both"/>
      </w:pPr>
      <w:r>
        <w:rPr>
          <w:rFonts w:ascii="Times New Roman"/>
          <w:b w:val="false"/>
          <w:i w:val="false"/>
          <w:color w:val="000000"/>
          <w:sz w:val="28"/>
        </w:rPr>
        <w:t>
      фотосуреттің, марканың қайта жабыстырылғанын және жекелеген үзінділерді (беттерді) жабыстыруды анықтау мақсатындағы құжаттарды зерттеу;</w:t>
      </w:r>
    </w:p>
    <w:p>
      <w:pPr>
        <w:spacing w:after="0"/>
        <w:ind w:left="0"/>
        <w:jc w:val="both"/>
      </w:pPr>
      <w:r>
        <w:rPr>
          <w:rFonts w:ascii="Times New Roman"/>
          <w:b w:val="false"/>
          <w:i w:val="false"/>
          <w:color w:val="000000"/>
          <w:sz w:val="28"/>
        </w:rPr>
        <w:t>
      құйылған, сызылған, сөнген және басқа да оқылмайтын мәтіндердің мазмұнын анықтау жөніндегі зерттеулер;</w:t>
      </w:r>
    </w:p>
    <w:p>
      <w:pPr>
        <w:spacing w:after="0"/>
        <w:ind w:left="0"/>
        <w:jc w:val="both"/>
      </w:pPr>
      <w:r>
        <w:rPr>
          <w:rFonts w:ascii="Times New Roman"/>
          <w:b w:val="false"/>
          <w:i w:val="false"/>
          <w:color w:val="000000"/>
          <w:sz w:val="28"/>
        </w:rPr>
        <w:t>
      құжаттардың машинамен басылған мәтіндерін диагностикалық және идентификациялық зерттеу;</w:t>
      </w:r>
    </w:p>
    <w:p>
      <w:pPr>
        <w:spacing w:after="0"/>
        <w:ind w:left="0"/>
        <w:jc w:val="both"/>
      </w:pPr>
      <w:r>
        <w:rPr>
          <w:rFonts w:ascii="Times New Roman"/>
          <w:b w:val="false"/>
          <w:i w:val="false"/>
          <w:color w:val="000000"/>
          <w:sz w:val="28"/>
        </w:rPr>
        <w:t>
      толықтырып басуды анықтау; компостерлік белгілерді, кассалық чектерді және басқа да құралдарды, олардағы белгілердің қандай-да бір өзгерісін анықтау мақсатындағы диагностикалық зерттеу.</w:t>
      </w:r>
    </w:p>
    <w:p>
      <w:pPr>
        <w:spacing w:after="0"/>
        <w:ind w:left="0"/>
        <w:jc w:val="both"/>
      </w:pPr>
      <w:r>
        <w:rPr>
          <w:rFonts w:ascii="Times New Roman"/>
          <w:b w:val="false"/>
          <w:i w:val="false"/>
          <w:color w:val="000000"/>
          <w:sz w:val="28"/>
        </w:rPr>
        <w:t>
      3) күрделі:</w:t>
      </w:r>
    </w:p>
    <w:p>
      <w:pPr>
        <w:spacing w:after="0"/>
        <w:ind w:left="0"/>
        <w:jc w:val="both"/>
      </w:pPr>
      <w:r>
        <w:rPr>
          <w:rFonts w:ascii="Times New Roman"/>
          <w:b w:val="false"/>
          <w:i w:val="false"/>
          <w:color w:val="000000"/>
          <w:sz w:val="28"/>
        </w:rPr>
        <w:t>
      шешілетін міндеттердің, сұрақтардың көп мөлшері бар көп объектілі сараптамалар;</w:t>
      </w:r>
    </w:p>
    <w:p>
      <w:pPr>
        <w:spacing w:after="0"/>
        <w:ind w:left="0"/>
        <w:jc w:val="both"/>
      </w:pPr>
      <w:r>
        <w:rPr>
          <w:rFonts w:ascii="Times New Roman"/>
          <w:b w:val="false"/>
          <w:i w:val="false"/>
          <w:color w:val="000000"/>
          <w:sz w:val="28"/>
        </w:rPr>
        <w:t>
      хаттың материалдарын, зерттелетін объектілерді дайындауға пайдаланылған бояуларды, қағазды, басқа да құрылғылар мен аппараттық қондырғыларды жіктеушілік және идентификациялық зерттеу;</w:t>
      </w:r>
    </w:p>
    <w:p>
      <w:pPr>
        <w:spacing w:after="0"/>
        <w:ind w:left="0"/>
        <w:jc w:val="both"/>
      </w:pPr>
      <w:r>
        <w:rPr>
          <w:rFonts w:ascii="Times New Roman"/>
          <w:b w:val="false"/>
          <w:i w:val="false"/>
          <w:color w:val="000000"/>
          <w:sz w:val="28"/>
        </w:rPr>
        <w:t>
      реквизиттерді (баспа қондырғыларын пайдалану арқылы алынған баспа мәтіндерін, машинамен басылған мәтіндерді, мөрлер мен штамптардың баспа-таңбаларын, қолжазба жазуларын/қолтаңбаларды) түсіру мерзімінің ескілігін анықтау жөніндегі зерттеулер;</w:t>
      </w:r>
    </w:p>
    <w:p>
      <w:pPr>
        <w:spacing w:after="0"/>
        <w:ind w:left="0"/>
        <w:jc w:val="both"/>
      </w:pPr>
      <w:r>
        <w:rPr>
          <w:rFonts w:ascii="Times New Roman"/>
          <w:b w:val="false"/>
          <w:i w:val="false"/>
          <w:color w:val="000000"/>
          <w:sz w:val="28"/>
        </w:rPr>
        <w:t>
      орындаушыны (мәтінді бір немесе әртүрлі адам басқанын) және құжат данасын (бір уақытта басылып шыққан даналар саны, бетбелгі саны) анықтау жөніндегі машинамен басылған мәтіндерді зерттеу;</w:t>
      </w:r>
    </w:p>
    <w:p>
      <w:pPr>
        <w:spacing w:after="0"/>
        <w:ind w:left="0"/>
        <w:jc w:val="both"/>
      </w:pPr>
      <w:r>
        <w:rPr>
          <w:rFonts w:ascii="Times New Roman"/>
          <w:b w:val="false"/>
          <w:i w:val="false"/>
          <w:color w:val="000000"/>
          <w:sz w:val="28"/>
        </w:rPr>
        <w:t>
      компьютерлік, көшіру-көбейту техникасында және факсимильді аппараттарда дайындалған құжаттарды идентификациялық зерттеулер;</w:t>
      </w:r>
    </w:p>
    <w:p>
      <w:pPr>
        <w:spacing w:after="0"/>
        <w:ind w:left="0"/>
        <w:jc w:val="both"/>
      </w:pPr>
      <w:r>
        <w:rPr>
          <w:rFonts w:ascii="Times New Roman"/>
          <w:b w:val="false"/>
          <w:i w:val="false"/>
          <w:color w:val="000000"/>
          <w:sz w:val="28"/>
        </w:rPr>
        <w:t>
      әртүрлі құжаттардың құрамдас бөліктерінен құрастыру әдісімен, олардың мазмұнын өзгерту мақсатында құжаттарды зерттеу;</w:t>
      </w:r>
    </w:p>
    <w:p>
      <w:pPr>
        <w:spacing w:after="0"/>
        <w:ind w:left="0"/>
        <w:jc w:val="both"/>
      </w:pPr>
      <w:r>
        <w:rPr>
          <w:rFonts w:ascii="Times New Roman"/>
          <w:b w:val="false"/>
          <w:i w:val="false"/>
          <w:color w:val="000000"/>
          <w:sz w:val="28"/>
        </w:rPr>
        <w:t>
      қиылысатын жіңішке сызықтарды салудың хронологиялық тізбектілігін зерттеу;</w:t>
      </w:r>
    </w:p>
    <w:p>
      <w:pPr>
        <w:spacing w:after="0"/>
        <w:ind w:left="0"/>
        <w:jc w:val="both"/>
      </w:pPr>
      <w:r>
        <w:rPr>
          <w:rFonts w:ascii="Times New Roman"/>
          <w:b w:val="false"/>
          <w:i w:val="false"/>
          <w:color w:val="000000"/>
          <w:sz w:val="28"/>
        </w:rPr>
        <w:t>
      өртелген құжаттарды зерттеу (өртенген құжаттың беттеріндегі жазбалардың мазмұнын анықтау; өртенген құжаттың түрін анықтау);</w:t>
      </w:r>
    </w:p>
    <w:p>
      <w:pPr>
        <w:spacing w:after="0"/>
        <w:ind w:left="0"/>
        <w:jc w:val="both"/>
      </w:pPr>
      <w:r>
        <w:rPr>
          <w:rFonts w:ascii="Times New Roman"/>
          <w:b w:val="false"/>
          <w:i w:val="false"/>
          <w:color w:val="000000"/>
          <w:sz w:val="28"/>
        </w:rPr>
        <w:t>
      бланктерді және басқа да баспа өнімдерін (баспа нысанының түрін анықтау, баспа үлгісін әзірлеу үшін бір түпнұсқаны қолдану) идентификациялық зерттеу;</w:t>
      </w:r>
    </w:p>
    <w:p>
      <w:pPr>
        <w:spacing w:after="0"/>
        <w:ind w:left="0"/>
        <w:jc w:val="both"/>
      </w:pPr>
      <w:r>
        <w:rPr>
          <w:rFonts w:ascii="Times New Roman"/>
          <w:b w:val="false"/>
          <w:i w:val="false"/>
          <w:color w:val="000000"/>
          <w:sz w:val="28"/>
        </w:rPr>
        <w:t>
      баспа басылымдары мен құжаттардың түптелуін зерттеу;</w:t>
      </w:r>
    </w:p>
    <w:p>
      <w:pPr>
        <w:spacing w:after="0"/>
        <w:ind w:left="0"/>
        <w:jc w:val="both"/>
      </w:pPr>
      <w:r>
        <w:rPr>
          <w:rFonts w:ascii="Times New Roman"/>
          <w:b w:val="false"/>
          <w:i w:val="false"/>
          <w:color w:val="000000"/>
          <w:sz w:val="28"/>
        </w:rPr>
        <w:t>
      зерттеуге ұсынылған чектерге (телеграммаларға) басылған компостерлік белгілерді, кассалық чектерді және басқа да құралдарды зерттеу (бақылау-кассалық машинаның (телеграфтық аппараттың) нұсқасы мен моделін анықтау);</w:t>
      </w:r>
    </w:p>
    <w:p>
      <w:pPr>
        <w:spacing w:after="0"/>
        <w:ind w:left="0"/>
        <w:jc w:val="both"/>
      </w:pPr>
      <w:r>
        <w:rPr>
          <w:rFonts w:ascii="Times New Roman"/>
          <w:b w:val="false"/>
          <w:i w:val="false"/>
          <w:color w:val="000000"/>
          <w:sz w:val="28"/>
        </w:rPr>
        <w:t>
      кассалық чектердің (жеделхаттардың) басылу уақытын идентификациялық және салыстырмалы зерттеу;</w:t>
      </w:r>
    </w:p>
    <w:p>
      <w:pPr>
        <w:spacing w:after="0"/>
        <w:ind w:left="0"/>
        <w:jc w:val="both"/>
      </w:pPr>
      <w:r>
        <w:rPr>
          <w:rFonts w:ascii="Times New Roman"/>
          <w:b w:val="false"/>
          <w:i w:val="false"/>
          <w:color w:val="000000"/>
          <w:sz w:val="28"/>
        </w:rPr>
        <w:t>
      4) аса күрделі:</w:t>
      </w:r>
    </w:p>
    <w:p>
      <w:pPr>
        <w:spacing w:after="0"/>
        <w:ind w:left="0"/>
        <w:jc w:val="both"/>
      </w:pPr>
      <w:r>
        <w:rPr>
          <w:rFonts w:ascii="Times New Roman"/>
          <w:b w:val="false"/>
          <w:i w:val="false"/>
          <w:color w:val="000000"/>
          <w:sz w:val="28"/>
        </w:rPr>
        <w:t>
      ұзақ және еңбекті көп қажет ететін аспапты тәсілдерді қолдануды, оқиға орнына шығумен байланысқан алынған нәтижелерді терең талдауды талап ететін, көп объектілі, сұрақтар саны көп зерттеулер;</w:t>
      </w:r>
    </w:p>
    <w:p>
      <w:pPr>
        <w:spacing w:after="0"/>
        <w:ind w:left="0"/>
        <w:jc w:val="both"/>
      </w:pPr>
      <w:r>
        <w:rPr>
          <w:rFonts w:ascii="Times New Roman"/>
          <w:b w:val="false"/>
          <w:i w:val="false"/>
          <w:color w:val="000000"/>
          <w:sz w:val="28"/>
        </w:rPr>
        <w:t>
      кешенді, коммиссиялық, қайталама сараптамалар;</w:t>
      </w:r>
    </w:p>
    <w:p>
      <w:pPr>
        <w:spacing w:after="0"/>
        <w:ind w:left="0"/>
        <w:jc w:val="both"/>
      </w:pPr>
      <w:r>
        <w:rPr>
          <w:rFonts w:ascii="Times New Roman"/>
          <w:b w:val="false"/>
          <w:i w:val="false"/>
          <w:color w:val="000000"/>
          <w:sz w:val="28"/>
        </w:rPr>
        <w:t>
      ахуалдық міндеттерді шешу жөніндегі зерттеулер;</w:t>
      </w:r>
    </w:p>
    <w:p>
      <w:pPr>
        <w:spacing w:after="0"/>
        <w:ind w:left="0"/>
        <w:jc w:val="both"/>
      </w:pPr>
      <w:r>
        <w:rPr>
          <w:rFonts w:ascii="Times New Roman"/>
          <w:b w:val="false"/>
          <w:i w:val="false"/>
          <w:color w:val="000000"/>
          <w:sz w:val="28"/>
        </w:rPr>
        <w:t>
      дәстүрлі емес әдістерді, басқа мекемелердің базасын пайдалануды, сырттан мамандарды тартуды талап ететін сараптамалық міндеттерді шешу.</w:t>
      </w:r>
    </w:p>
    <w:bookmarkStart w:name="z22" w:id="18"/>
    <w:p>
      <w:pPr>
        <w:spacing w:after="0"/>
        <w:ind w:left="0"/>
        <w:jc w:val="both"/>
      </w:pPr>
      <w:r>
        <w:rPr>
          <w:rFonts w:ascii="Times New Roman"/>
          <w:b w:val="false"/>
          <w:i w:val="false"/>
          <w:color w:val="000000"/>
          <w:sz w:val="28"/>
        </w:rPr>
        <w:t>
      3. Сот-автортану зерттеуі:</w:t>
      </w:r>
    </w:p>
    <w:bookmarkEnd w:id="18"/>
    <w:p>
      <w:pPr>
        <w:spacing w:after="0"/>
        <w:ind w:left="0"/>
        <w:jc w:val="both"/>
      </w:pPr>
      <w:r>
        <w:rPr>
          <w:rFonts w:ascii="Times New Roman"/>
          <w:b w:val="false"/>
          <w:i w:val="false"/>
          <w:color w:val="000000"/>
          <w:sz w:val="28"/>
        </w:rPr>
        <w:t>
      1) күрделілік дәрежесі орташа:</w:t>
      </w:r>
    </w:p>
    <w:p>
      <w:pPr>
        <w:spacing w:after="0"/>
        <w:ind w:left="0"/>
        <w:jc w:val="both"/>
      </w:pPr>
      <w:r>
        <w:rPr>
          <w:rFonts w:ascii="Times New Roman"/>
          <w:b w:val="false"/>
          <w:i w:val="false"/>
          <w:color w:val="000000"/>
          <w:sz w:val="28"/>
        </w:rPr>
        <w:t>
      жазбаша сөз белгілерін әдейі өзгертусіз құрастырылған мәтіннің авторын анықтау;</w:t>
      </w:r>
    </w:p>
    <w:p>
      <w:pPr>
        <w:spacing w:after="0"/>
        <w:ind w:left="0"/>
        <w:jc w:val="both"/>
      </w:pPr>
      <w:r>
        <w:rPr>
          <w:rFonts w:ascii="Times New Roman"/>
          <w:b w:val="false"/>
          <w:i w:val="false"/>
          <w:color w:val="000000"/>
          <w:sz w:val="28"/>
        </w:rPr>
        <w:t>
      біртұтас мәтінді құрайтын мәтін фрагменттерінің авторын анықтау;</w:t>
      </w:r>
    </w:p>
    <w:p>
      <w:pPr>
        <w:spacing w:after="0"/>
        <w:ind w:left="0"/>
        <w:jc w:val="both"/>
      </w:pPr>
      <w:r>
        <w:rPr>
          <w:rFonts w:ascii="Times New Roman"/>
          <w:b w:val="false"/>
          <w:i w:val="false"/>
          <w:color w:val="000000"/>
          <w:sz w:val="28"/>
        </w:rPr>
        <w:t>
      2) күрделі:</w:t>
      </w:r>
    </w:p>
    <w:p>
      <w:pPr>
        <w:spacing w:after="0"/>
        <w:ind w:left="0"/>
        <w:jc w:val="both"/>
      </w:pPr>
      <w:r>
        <w:rPr>
          <w:rFonts w:ascii="Times New Roman"/>
          <w:b w:val="false"/>
          <w:i w:val="false"/>
          <w:color w:val="000000"/>
          <w:sz w:val="28"/>
        </w:rPr>
        <w:t>
      басқа тілдің жазбаша сөзінің белгілеріне еліктеумен орындалған мәтіннің авторын анықтау;</w:t>
      </w:r>
    </w:p>
    <w:p>
      <w:pPr>
        <w:spacing w:after="0"/>
        <w:ind w:left="0"/>
        <w:jc w:val="both"/>
      </w:pPr>
      <w:r>
        <w:rPr>
          <w:rFonts w:ascii="Times New Roman"/>
          <w:b w:val="false"/>
          <w:i w:val="false"/>
          <w:color w:val="000000"/>
          <w:sz w:val="28"/>
        </w:rPr>
        <w:t>
      басқа адамның жазбаша сөзінің белгілеріне еліктеумен орындалған мәтіннің авторын анықтау;</w:t>
      </w:r>
    </w:p>
    <w:p>
      <w:pPr>
        <w:spacing w:after="0"/>
        <w:ind w:left="0"/>
        <w:jc w:val="both"/>
      </w:pPr>
      <w:r>
        <w:rPr>
          <w:rFonts w:ascii="Times New Roman"/>
          <w:b w:val="false"/>
          <w:i w:val="false"/>
          <w:color w:val="000000"/>
          <w:sz w:val="28"/>
        </w:rPr>
        <w:t>
      өзгеше күйде орындалған мәтіннің авторын анықтау;</w:t>
      </w:r>
    </w:p>
    <w:p>
      <w:pPr>
        <w:spacing w:after="0"/>
        <w:ind w:left="0"/>
        <w:jc w:val="both"/>
      </w:pPr>
      <w:r>
        <w:rPr>
          <w:rFonts w:ascii="Times New Roman"/>
          <w:b w:val="false"/>
          <w:i w:val="false"/>
          <w:color w:val="000000"/>
          <w:sz w:val="28"/>
        </w:rPr>
        <w:t>
      3) аса күрделі:</w:t>
      </w:r>
    </w:p>
    <w:p>
      <w:pPr>
        <w:spacing w:after="0"/>
        <w:ind w:left="0"/>
        <w:jc w:val="both"/>
      </w:pPr>
      <w:r>
        <w:rPr>
          <w:rFonts w:ascii="Times New Roman"/>
          <w:b w:val="false"/>
          <w:i w:val="false"/>
          <w:color w:val="000000"/>
          <w:sz w:val="28"/>
        </w:rPr>
        <w:t>
      басқа тілдің жазбаша сөзінің белгілеріне еліктеумен орындалған мәтіннің авторын анықтау (10 парақтан асатын көлемде);</w:t>
      </w:r>
    </w:p>
    <w:p>
      <w:pPr>
        <w:spacing w:after="0"/>
        <w:ind w:left="0"/>
        <w:jc w:val="both"/>
      </w:pPr>
      <w:r>
        <w:rPr>
          <w:rFonts w:ascii="Times New Roman"/>
          <w:b w:val="false"/>
          <w:i w:val="false"/>
          <w:color w:val="000000"/>
          <w:sz w:val="28"/>
        </w:rPr>
        <w:t>
      басқа адамның жазбаша сөзінің белгілеріне еліктеумен орындалған мәтіннің авторын анықтау (10 парақтан асатын көлемде);</w:t>
      </w:r>
    </w:p>
    <w:p>
      <w:pPr>
        <w:spacing w:after="0"/>
        <w:ind w:left="0"/>
        <w:jc w:val="both"/>
      </w:pPr>
      <w:r>
        <w:rPr>
          <w:rFonts w:ascii="Times New Roman"/>
          <w:b w:val="false"/>
          <w:i w:val="false"/>
          <w:color w:val="000000"/>
          <w:sz w:val="28"/>
        </w:rPr>
        <w:t>
      өзгеше күйде орындалған мәтіннің авторын анықтау.</w:t>
      </w:r>
    </w:p>
    <w:bookmarkStart w:name="z23" w:id="19"/>
    <w:p>
      <w:pPr>
        <w:spacing w:after="0"/>
        <w:ind w:left="0"/>
        <w:jc w:val="left"/>
      </w:pPr>
      <w:r>
        <w:rPr>
          <w:rFonts w:ascii="Times New Roman"/>
          <w:b/>
          <w:i w:val="false"/>
          <w:color w:val="000000"/>
        </w:rPr>
        <w:t xml:space="preserve"> 2. Сот портреттік сараптама</w:t>
      </w:r>
    </w:p>
    <w:bookmarkEnd w:id="19"/>
    <w:bookmarkStart w:name="z24" w:id="20"/>
    <w:p>
      <w:pPr>
        <w:spacing w:after="0"/>
        <w:ind w:left="0"/>
        <w:jc w:val="both"/>
      </w:pPr>
      <w:r>
        <w:rPr>
          <w:rFonts w:ascii="Times New Roman"/>
          <w:b w:val="false"/>
          <w:i w:val="false"/>
          <w:color w:val="000000"/>
          <w:sz w:val="28"/>
        </w:rPr>
        <w:t>
      4. Тұлғаның бейнелерін зерттеу:</w:t>
      </w:r>
    </w:p>
    <w:bookmarkEnd w:id="20"/>
    <w:p>
      <w:pPr>
        <w:spacing w:after="0"/>
        <w:ind w:left="0"/>
        <w:jc w:val="both"/>
      </w:pPr>
      <w:r>
        <w:rPr>
          <w:rFonts w:ascii="Times New Roman"/>
          <w:b w:val="false"/>
          <w:i w:val="false"/>
          <w:color w:val="000000"/>
          <w:sz w:val="28"/>
        </w:rPr>
        <w:t>
      1) күрделі:</w:t>
      </w:r>
    </w:p>
    <w:p>
      <w:pPr>
        <w:spacing w:after="0"/>
        <w:ind w:left="0"/>
        <w:jc w:val="both"/>
      </w:pPr>
      <w:r>
        <w:rPr>
          <w:rFonts w:ascii="Times New Roman"/>
          <w:b w:val="false"/>
          <w:i w:val="false"/>
          <w:color w:val="000000"/>
          <w:sz w:val="28"/>
        </w:rPr>
        <w:t>
      ұсынылған фотосуреттерде, негативтерде, үлдір кадрларында және басқа да тасымалдаушыларда тіркелген адамдарды дифференциалау жөніндегі зерттеулер;</w:t>
      </w:r>
    </w:p>
    <w:p>
      <w:pPr>
        <w:spacing w:after="0"/>
        <w:ind w:left="0"/>
        <w:jc w:val="both"/>
      </w:pPr>
      <w:r>
        <w:rPr>
          <w:rFonts w:ascii="Times New Roman"/>
          <w:b w:val="false"/>
          <w:i w:val="false"/>
          <w:color w:val="000000"/>
          <w:sz w:val="28"/>
        </w:rPr>
        <w:t>
      2) аса күрделі:</w:t>
      </w:r>
    </w:p>
    <w:p>
      <w:pPr>
        <w:spacing w:after="0"/>
        <w:ind w:left="0"/>
        <w:jc w:val="both"/>
      </w:pPr>
      <w:r>
        <w:rPr>
          <w:rFonts w:ascii="Times New Roman"/>
          <w:b w:val="false"/>
          <w:i w:val="false"/>
          <w:color w:val="000000"/>
          <w:sz w:val="28"/>
        </w:rPr>
        <w:t>
      ұсынылған фотосуреттерде, негативтерде, үлдір кадрларында және басқа да тасымалдаушыларда тіркелген нақты бір адамның ұқсастығын анықтау жөніндегі идентификациялық зерттеулер.</w:t>
      </w:r>
    </w:p>
    <w:bookmarkStart w:name="z25" w:id="21"/>
    <w:p>
      <w:pPr>
        <w:spacing w:after="0"/>
        <w:ind w:left="0"/>
        <w:jc w:val="both"/>
      </w:pPr>
      <w:r>
        <w:rPr>
          <w:rFonts w:ascii="Times New Roman"/>
          <w:b w:val="false"/>
          <w:i w:val="false"/>
          <w:color w:val="000000"/>
          <w:sz w:val="28"/>
        </w:rPr>
        <w:t>
      5. Жануарлардың бейнелерін сыртқы белгілері бойынша зерттеу:</w:t>
      </w:r>
    </w:p>
    <w:bookmarkEnd w:id="21"/>
    <w:p>
      <w:pPr>
        <w:spacing w:after="0"/>
        <w:ind w:left="0"/>
        <w:jc w:val="both"/>
      </w:pPr>
      <w:r>
        <w:rPr>
          <w:rFonts w:ascii="Times New Roman"/>
          <w:b w:val="false"/>
          <w:i w:val="false"/>
          <w:color w:val="000000"/>
          <w:sz w:val="28"/>
        </w:rPr>
        <w:t>
      аса күрделі:</w:t>
      </w:r>
    </w:p>
    <w:p>
      <w:pPr>
        <w:spacing w:after="0"/>
        <w:ind w:left="0"/>
        <w:jc w:val="both"/>
      </w:pPr>
      <w:r>
        <w:rPr>
          <w:rFonts w:ascii="Times New Roman"/>
          <w:b w:val="false"/>
          <w:i w:val="false"/>
          <w:color w:val="000000"/>
          <w:sz w:val="28"/>
        </w:rPr>
        <w:t>
      жануарларды (жануарлардың мәйіттерін) фотосуреттердегі, негативтердегі, үлдір кадрларындағы және басқа да тасымалдаушылардағы бейнелер бойынша идентификациялық зерттеу.</w:t>
      </w:r>
    </w:p>
    <w:bookmarkStart w:name="z26" w:id="22"/>
    <w:p>
      <w:pPr>
        <w:spacing w:after="0"/>
        <w:ind w:left="0"/>
        <w:jc w:val="both"/>
      </w:pPr>
      <w:r>
        <w:rPr>
          <w:rFonts w:ascii="Times New Roman"/>
          <w:b w:val="false"/>
          <w:i w:val="false"/>
          <w:color w:val="000000"/>
          <w:sz w:val="28"/>
        </w:rPr>
        <w:t>
      6. Жануарлардың ен-таңбаларының бейнелерін зерттеу:</w:t>
      </w:r>
    </w:p>
    <w:bookmarkEnd w:id="22"/>
    <w:p>
      <w:pPr>
        <w:spacing w:after="0"/>
        <w:ind w:left="0"/>
        <w:jc w:val="both"/>
      </w:pPr>
      <w:r>
        <w:rPr>
          <w:rFonts w:ascii="Times New Roman"/>
          <w:b w:val="false"/>
          <w:i w:val="false"/>
          <w:color w:val="000000"/>
          <w:sz w:val="28"/>
        </w:rPr>
        <w:t>
      1) күрделілік дәрежесі орташа:</w:t>
      </w:r>
    </w:p>
    <w:p>
      <w:pPr>
        <w:spacing w:after="0"/>
        <w:ind w:left="0"/>
        <w:jc w:val="both"/>
      </w:pPr>
      <w:r>
        <w:rPr>
          <w:rFonts w:ascii="Times New Roman"/>
          <w:b w:val="false"/>
          <w:i w:val="false"/>
          <w:color w:val="000000"/>
          <w:sz w:val="28"/>
        </w:rPr>
        <w:t>
      жануарда (бөлінген бөліктерінде) ен-таңбаларының болуын (болмауын), олардың орналасуын, пішінін, суретін және т.б. анықтау;</w:t>
      </w:r>
    </w:p>
    <w:p>
      <w:pPr>
        <w:spacing w:after="0"/>
        <w:ind w:left="0"/>
        <w:jc w:val="both"/>
      </w:pPr>
      <w:r>
        <w:rPr>
          <w:rFonts w:ascii="Times New Roman"/>
          <w:b w:val="false"/>
          <w:i w:val="false"/>
          <w:color w:val="000000"/>
          <w:sz w:val="28"/>
        </w:rPr>
        <w:t>
      жануарға (оның бөліктеріне) ен-таңбаларды салу тәсілін анықтау.</w:t>
      </w:r>
    </w:p>
    <w:p>
      <w:pPr>
        <w:spacing w:after="0"/>
        <w:ind w:left="0"/>
        <w:jc w:val="both"/>
      </w:pPr>
      <w:r>
        <w:rPr>
          <w:rFonts w:ascii="Times New Roman"/>
          <w:b w:val="false"/>
          <w:i w:val="false"/>
          <w:color w:val="000000"/>
          <w:sz w:val="28"/>
        </w:rPr>
        <w:t>
      2) күрделі:</w:t>
      </w:r>
    </w:p>
    <w:p>
      <w:pPr>
        <w:spacing w:after="0"/>
        <w:ind w:left="0"/>
        <w:jc w:val="both"/>
      </w:pPr>
      <w:r>
        <w:rPr>
          <w:rFonts w:ascii="Times New Roman"/>
          <w:b w:val="false"/>
          <w:i w:val="false"/>
          <w:color w:val="000000"/>
          <w:sz w:val="28"/>
        </w:rPr>
        <w:t>
      жануардағы ен-таңбалар бойынша белгі салу құралын идентификациялық зерттеу (белгі салу құралын ұсына отырып және ол жоқ болғанда).</w:t>
      </w:r>
    </w:p>
    <w:bookmarkStart w:name="z27" w:id="23"/>
    <w:p>
      <w:pPr>
        <w:spacing w:after="0"/>
        <w:ind w:left="0"/>
        <w:jc w:val="left"/>
      </w:pPr>
      <w:r>
        <w:rPr>
          <w:rFonts w:ascii="Times New Roman"/>
          <w:b/>
          <w:i w:val="false"/>
          <w:color w:val="000000"/>
        </w:rPr>
        <w:t xml:space="preserve"> 3. Сот бейнефонографиялық сараптама</w:t>
      </w:r>
    </w:p>
    <w:bookmarkEnd w:id="23"/>
    <w:bookmarkStart w:name="z28" w:id="24"/>
    <w:p>
      <w:pPr>
        <w:spacing w:after="0"/>
        <w:ind w:left="0"/>
        <w:jc w:val="both"/>
      </w:pPr>
      <w:r>
        <w:rPr>
          <w:rFonts w:ascii="Times New Roman"/>
          <w:b w:val="false"/>
          <w:i w:val="false"/>
          <w:color w:val="000000"/>
          <w:sz w:val="28"/>
        </w:rPr>
        <w:t>
      7. Сот-сарапшылық бейнефонографиялық зерттеу:</w:t>
      </w:r>
    </w:p>
    <w:bookmarkEnd w:id="24"/>
    <w:p>
      <w:pPr>
        <w:spacing w:after="0"/>
        <w:ind w:left="0"/>
        <w:jc w:val="both"/>
      </w:pPr>
      <w:r>
        <w:rPr>
          <w:rFonts w:ascii="Times New Roman"/>
          <w:b w:val="false"/>
          <w:i w:val="false"/>
          <w:color w:val="000000"/>
          <w:sz w:val="28"/>
        </w:rPr>
        <w:t>
      1) күрделі:</w:t>
      </w:r>
    </w:p>
    <w:p>
      <w:pPr>
        <w:spacing w:after="0"/>
        <w:ind w:left="0"/>
        <w:jc w:val="both"/>
      </w:pPr>
      <w:r>
        <w:rPr>
          <w:rFonts w:ascii="Times New Roman"/>
          <w:b w:val="false"/>
          <w:i w:val="false"/>
          <w:color w:val="000000"/>
          <w:sz w:val="28"/>
        </w:rPr>
        <w:t>
      әңгіме мәтінінің сөзбе-сөз мазмұнын анықтау (15 минутқа дейінгі дыбыс жазбасынан);</w:t>
      </w:r>
    </w:p>
    <w:p>
      <w:pPr>
        <w:spacing w:after="0"/>
        <w:ind w:left="0"/>
        <w:jc w:val="both"/>
      </w:pPr>
      <w:r>
        <w:rPr>
          <w:rFonts w:ascii="Times New Roman"/>
          <w:b w:val="false"/>
          <w:i w:val="false"/>
          <w:color w:val="000000"/>
          <w:sz w:val="28"/>
        </w:rPr>
        <w:t>
      адамның даусы мен сөздерін идентификациялық зерттеу (1 дикторға);</w:t>
      </w:r>
    </w:p>
    <w:p>
      <w:pPr>
        <w:spacing w:after="0"/>
        <w:ind w:left="0"/>
        <w:jc w:val="both"/>
      </w:pPr>
      <w:r>
        <w:rPr>
          <w:rFonts w:ascii="Times New Roman"/>
          <w:b w:val="false"/>
          <w:i w:val="false"/>
          <w:color w:val="000000"/>
          <w:sz w:val="28"/>
        </w:rPr>
        <w:t>
      негізгі дыбыс жазбасына ілеспе дыбыстардың шығу көзі мен сипатын анықтау жөніндегі зерттеулер (15 минутқа дейін);</w:t>
      </w:r>
    </w:p>
    <w:p>
      <w:pPr>
        <w:spacing w:after="0"/>
        <w:ind w:left="0"/>
        <w:jc w:val="both"/>
      </w:pPr>
      <w:r>
        <w:rPr>
          <w:rFonts w:ascii="Times New Roman"/>
          <w:b w:val="false"/>
          <w:i w:val="false"/>
          <w:color w:val="000000"/>
          <w:sz w:val="28"/>
        </w:rPr>
        <w:t>
      монтаждау фактісінің бар/жоғын анықтау (1 зерттеу фонограммасынан);</w:t>
      </w:r>
    </w:p>
    <w:p>
      <w:pPr>
        <w:spacing w:after="0"/>
        <w:ind w:left="0"/>
        <w:jc w:val="both"/>
      </w:pPr>
      <w:r>
        <w:rPr>
          <w:rFonts w:ascii="Times New Roman"/>
          <w:b w:val="false"/>
          <w:i w:val="false"/>
          <w:color w:val="000000"/>
          <w:sz w:val="28"/>
        </w:rPr>
        <w:t>
      диагностикалық міндеттерді шешу (15 минутқа дейінгі дыбыс жазбасынан);</w:t>
      </w:r>
    </w:p>
    <w:p>
      <w:pPr>
        <w:spacing w:after="0"/>
        <w:ind w:left="0"/>
        <w:jc w:val="both"/>
      </w:pPr>
      <w:r>
        <w:rPr>
          <w:rFonts w:ascii="Times New Roman"/>
          <w:b w:val="false"/>
          <w:i w:val="false"/>
          <w:color w:val="000000"/>
          <w:sz w:val="28"/>
        </w:rPr>
        <w:t>
      жіктеушілік міндеттерді шешу (15 минутқа дейінгі дыбыс жазбасынан);</w:t>
      </w:r>
    </w:p>
    <w:p>
      <w:pPr>
        <w:spacing w:after="0"/>
        <w:ind w:left="0"/>
        <w:jc w:val="both"/>
      </w:pPr>
      <w:r>
        <w:rPr>
          <w:rFonts w:ascii="Times New Roman"/>
          <w:b w:val="false"/>
          <w:i w:val="false"/>
          <w:color w:val="000000"/>
          <w:sz w:val="28"/>
        </w:rPr>
        <w:t>
      2) аса күрделі:</w:t>
      </w:r>
    </w:p>
    <w:p>
      <w:pPr>
        <w:spacing w:after="0"/>
        <w:ind w:left="0"/>
        <w:jc w:val="both"/>
      </w:pPr>
      <w:r>
        <w:rPr>
          <w:rFonts w:ascii="Times New Roman"/>
          <w:b w:val="false"/>
          <w:i w:val="false"/>
          <w:color w:val="000000"/>
          <w:sz w:val="28"/>
        </w:rPr>
        <w:t>
      әңгіме мәтінінің сөзбе-сөз мазмұнын анықтау (15 минуттан аса дыбыс жазбасынан);</w:t>
      </w:r>
    </w:p>
    <w:p>
      <w:pPr>
        <w:spacing w:after="0"/>
        <w:ind w:left="0"/>
        <w:jc w:val="both"/>
      </w:pPr>
      <w:r>
        <w:rPr>
          <w:rFonts w:ascii="Times New Roman"/>
          <w:b w:val="false"/>
          <w:i w:val="false"/>
          <w:color w:val="000000"/>
          <w:sz w:val="28"/>
        </w:rPr>
        <w:t>
      адамның даусы мен сөздерін идентификациялық зерттеу (2 және одан аса дикторларға);</w:t>
      </w:r>
    </w:p>
    <w:p>
      <w:pPr>
        <w:spacing w:after="0"/>
        <w:ind w:left="0"/>
        <w:jc w:val="both"/>
      </w:pPr>
      <w:r>
        <w:rPr>
          <w:rFonts w:ascii="Times New Roman"/>
          <w:b w:val="false"/>
          <w:i w:val="false"/>
          <w:color w:val="000000"/>
          <w:sz w:val="28"/>
        </w:rPr>
        <w:t>
      негізгі дыбыс жазбасына ілеспе дыбыстардың шығу көзі мен сипатын анықтау жөніндегі зерттеулер (15 минуттан асатын дыбыс жазбасынан);</w:t>
      </w:r>
    </w:p>
    <w:p>
      <w:pPr>
        <w:spacing w:after="0"/>
        <w:ind w:left="0"/>
        <w:jc w:val="both"/>
      </w:pPr>
      <w:r>
        <w:rPr>
          <w:rFonts w:ascii="Times New Roman"/>
          <w:b w:val="false"/>
          <w:i w:val="false"/>
          <w:color w:val="000000"/>
          <w:sz w:val="28"/>
        </w:rPr>
        <w:t>
      монтаждау фактісінің бар/жоғын анықтау (1 зерттеу фонограммасынан артық);</w:t>
      </w:r>
    </w:p>
    <w:p>
      <w:pPr>
        <w:spacing w:after="0"/>
        <w:ind w:left="0"/>
        <w:jc w:val="both"/>
      </w:pPr>
      <w:r>
        <w:rPr>
          <w:rFonts w:ascii="Times New Roman"/>
          <w:b w:val="false"/>
          <w:i w:val="false"/>
          <w:color w:val="000000"/>
          <w:sz w:val="28"/>
        </w:rPr>
        <w:t>
      диагностикалық міндеттерді шешу (15 минуттан асатын дыбыс жазбасынан);</w:t>
      </w:r>
    </w:p>
    <w:p>
      <w:pPr>
        <w:spacing w:after="0"/>
        <w:ind w:left="0"/>
        <w:jc w:val="both"/>
      </w:pPr>
      <w:r>
        <w:rPr>
          <w:rFonts w:ascii="Times New Roman"/>
          <w:b w:val="false"/>
          <w:i w:val="false"/>
          <w:color w:val="000000"/>
          <w:sz w:val="28"/>
        </w:rPr>
        <w:t>
      жіктеушілік міндеттерді шешу (15 минуттан асатын дыбыс жазбасынан).</w:t>
      </w:r>
    </w:p>
    <w:bookmarkStart w:name="z29" w:id="25"/>
    <w:p>
      <w:pPr>
        <w:spacing w:after="0"/>
        <w:ind w:left="0"/>
        <w:jc w:val="left"/>
      </w:pPr>
      <w:r>
        <w:rPr>
          <w:rFonts w:ascii="Times New Roman"/>
          <w:b/>
          <w:i w:val="false"/>
          <w:color w:val="000000"/>
        </w:rPr>
        <w:t xml:space="preserve"> 4. Сот фототехникалық сараптама</w:t>
      </w:r>
    </w:p>
    <w:bookmarkEnd w:id="25"/>
    <w:bookmarkStart w:name="z30" w:id="26"/>
    <w:p>
      <w:pPr>
        <w:spacing w:after="0"/>
        <w:ind w:left="0"/>
        <w:jc w:val="both"/>
      </w:pPr>
      <w:r>
        <w:rPr>
          <w:rFonts w:ascii="Times New Roman"/>
          <w:b w:val="false"/>
          <w:i w:val="false"/>
          <w:color w:val="000000"/>
          <w:sz w:val="28"/>
        </w:rPr>
        <w:t>
      8. Фотографиялық бейнелерді зерттеу:</w:t>
      </w:r>
    </w:p>
    <w:bookmarkEnd w:id="26"/>
    <w:p>
      <w:pPr>
        <w:spacing w:after="0"/>
        <w:ind w:left="0"/>
        <w:jc w:val="both"/>
      </w:pPr>
      <w:r>
        <w:rPr>
          <w:rFonts w:ascii="Times New Roman"/>
          <w:b w:val="false"/>
          <w:i w:val="false"/>
          <w:color w:val="000000"/>
          <w:sz w:val="28"/>
        </w:rPr>
        <w:t>
      1) күрделі:</w:t>
      </w:r>
    </w:p>
    <w:p>
      <w:pPr>
        <w:spacing w:after="0"/>
        <w:ind w:left="0"/>
        <w:jc w:val="both"/>
      </w:pPr>
      <w:r>
        <w:rPr>
          <w:rFonts w:ascii="Times New Roman"/>
          <w:b w:val="false"/>
          <w:i w:val="false"/>
          <w:color w:val="000000"/>
          <w:sz w:val="28"/>
        </w:rPr>
        <w:t>
      суретті дайындау тәсілін анықтау бойынша (фотографиялық технологияның ережелерін сақтау), түсірілім шарттарына (анықтық, айқындық, жарықтың болуы, суреттің ракурсы, кедергілердің болуы, тәулік уақыты) жататын жағдайларды анықтау жөніндегі зерттеулер;</w:t>
      </w:r>
    </w:p>
    <w:p>
      <w:pPr>
        <w:spacing w:after="0"/>
        <w:ind w:left="0"/>
        <w:jc w:val="both"/>
      </w:pPr>
      <w:r>
        <w:rPr>
          <w:rFonts w:ascii="Times New Roman"/>
          <w:b w:val="false"/>
          <w:i w:val="false"/>
          <w:color w:val="000000"/>
          <w:sz w:val="28"/>
        </w:rPr>
        <w:t>
      бейнежазбаға жазылған заттардың жекелеген сипаттамаларын (түстік, сандық белгілерін және т.б.) анықтау мен табу жөніндегі зерттеулер;</w:t>
      </w:r>
    </w:p>
    <w:p>
      <w:pPr>
        <w:spacing w:after="0"/>
        <w:ind w:left="0"/>
        <w:jc w:val="both"/>
      </w:pPr>
      <w:r>
        <w:rPr>
          <w:rFonts w:ascii="Times New Roman"/>
          <w:b w:val="false"/>
          <w:i w:val="false"/>
          <w:color w:val="000000"/>
          <w:sz w:val="28"/>
        </w:rPr>
        <w:t>
      позитив бойынша негативті идентификациялық зерттеулер;</w:t>
      </w:r>
    </w:p>
    <w:p>
      <w:pPr>
        <w:spacing w:after="0"/>
        <w:ind w:left="0"/>
        <w:jc w:val="both"/>
      </w:pPr>
      <w:r>
        <w:rPr>
          <w:rFonts w:ascii="Times New Roman"/>
          <w:b w:val="false"/>
          <w:i w:val="false"/>
          <w:color w:val="000000"/>
          <w:sz w:val="28"/>
        </w:rPr>
        <w:t>
      оператордың, түсірілімді жүргізуші адамның кәсіби дағдысын, біліктілігін анықтау жөніндегі зерттеулер.</w:t>
      </w:r>
    </w:p>
    <w:p>
      <w:pPr>
        <w:spacing w:after="0"/>
        <w:ind w:left="0"/>
        <w:jc w:val="both"/>
      </w:pPr>
      <w:r>
        <w:rPr>
          <w:rFonts w:ascii="Times New Roman"/>
          <w:b w:val="false"/>
          <w:i w:val="false"/>
          <w:color w:val="000000"/>
          <w:sz w:val="28"/>
        </w:rPr>
        <w:t>
      2) аса күрделі:</w:t>
      </w:r>
    </w:p>
    <w:p>
      <w:pPr>
        <w:spacing w:after="0"/>
        <w:ind w:left="0"/>
        <w:jc w:val="both"/>
      </w:pPr>
      <w:r>
        <w:rPr>
          <w:rFonts w:ascii="Times New Roman"/>
          <w:b w:val="false"/>
          <w:i w:val="false"/>
          <w:color w:val="000000"/>
          <w:sz w:val="28"/>
        </w:rPr>
        <w:t>
      суретте бейнеленген заттардың көлемін және олардың ара қашықтығын анықтау жөніндегі зерттеулер;</w:t>
      </w:r>
    </w:p>
    <w:p>
      <w:pPr>
        <w:spacing w:after="0"/>
        <w:ind w:left="0"/>
        <w:jc w:val="both"/>
      </w:pPr>
      <w:r>
        <w:rPr>
          <w:rFonts w:ascii="Times New Roman"/>
          <w:b w:val="false"/>
          <w:i w:val="false"/>
          <w:color w:val="000000"/>
          <w:sz w:val="28"/>
        </w:rPr>
        <w:t>
      түсірілім аппаратурасын, техникалық құралдарды (ұлғайтқыш, жиектеме, кескіш) идентификациялық зерттеулер;</w:t>
      </w:r>
    </w:p>
    <w:p>
      <w:pPr>
        <w:spacing w:after="0"/>
        <w:ind w:left="0"/>
        <w:jc w:val="both"/>
      </w:pPr>
      <w:r>
        <w:rPr>
          <w:rFonts w:ascii="Times New Roman"/>
          <w:b w:val="false"/>
          <w:i w:val="false"/>
          <w:color w:val="000000"/>
          <w:sz w:val="28"/>
        </w:rPr>
        <w:t>
      бейнежазбаға түсіріп алынған әрекеттердің мазмұнын анықтау мен олардың мағыналық мазмұнын бағалау жөніндегі зерттеулер;</w:t>
      </w:r>
    </w:p>
    <w:p>
      <w:pPr>
        <w:spacing w:after="0"/>
        <w:ind w:left="0"/>
        <w:jc w:val="both"/>
      </w:pPr>
      <w:r>
        <w:rPr>
          <w:rFonts w:ascii="Times New Roman"/>
          <w:b w:val="false"/>
          <w:i w:val="false"/>
          <w:color w:val="000000"/>
          <w:sz w:val="28"/>
        </w:rPr>
        <w:t>
      идентификациялық деңгейді зерттеу (екі немесе одан да көп жазбада, фотосуретте бейнеленген заттарды, құрылыстарды, үй-жайларды, жер телімін идентификациялау);</w:t>
      </w:r>
    </w:p>
    <w:p>
      <w:pPr>
        <w:spacing w:after="0"/>
        <w:ind w:left="0"/>
        <w:jc w:val="both"/>
      </w:pPr>
      <w:r>
        <w:rPr>
          <w:rFonts w:ascii="Times New Roman"/>
          <w:b w:val="false"/>
          <w:i w:val="false"/>
          <w:color w:val="000000"/>
          <w:sz w:val="28"/>
        </w:rPr>
        <w:t>
      жүргізілген әрекеттердің мағынасы мен мазмұнын анықтау мақсатында жедел іздестіру шараларын жүргізу кезінде түсірілген бейнематериалдарды зерттеу;</w:t>
      </w:r>
    </w:p>
    <w:p>
      <w:pPr>
        <w:spacing w:after="0"/>
        <w:ind w:left="0"/>
        <w:jc w:val="both"/>
      </w:pPr>
      <w:r>
        <w:rPr>
          <w:rFonts w:ascii="Times New Roman"/>
          <w:b w:val="false"/>
          <w:i w:val="false"/>
          <w:color w:val="000000"/>
          <w:sz w:val="28"/>
        </w:rPr>
        <w:t>
      бейнежазбада бейнеленген заттардың қолдану мақсатын анықтау жөніндегі зерттеулер;</w:t>
      </w:r>
    </w:p>
    <w:p>
      <w:pPr>
        <w:spacing w:after="0"/>
        <w:ind w:left="0"/>
        <w:jc w:val="both"/>
      </w:pPr>
      <w:r>
        <w:rPr>
          <w:rFonts w:ascii="Times New Roman"/>
          <w:b w:val="false"/>
          <w:i w:val="false"/>
          <w:color w:val="000000"/>
          <w:sz w:val="28"/>
        </w:rPr>
        <w:t>
      бейнесуреттің дайындалу уақытын (ескілігін) анықтау жөніндегі зерттеулер және оңып кеткен бейнені қалпына келтіру;</w:t>
      </w:r>
    </w:p>
    <w:p>
      <w:pPr>
        <w:spacing w:after="0"/>
        <w:ind w:left="0"/>
        <w:jc w:val="both"/>
      </w:pPr>
      <w:r>
        <w:rPr>
          <w:rFonts w:ascii="Times New Roman"/>
          <w:b w:val="false"/>
          <w:i w:val="false"/>
          <w:color w:val="000000"/>
          <w:sz w:val="28"/>
        </w:rPr>
        <w:t>
      бейнежазбада көрсетілген заттардың көлемі мен олдардың ара қашықтығын анықтау жөніндегі зерттеулер;</w:t>
      </w:r>
    </w:p>
    <w:p>
      <w:pPr>
        <w:spacing w:after="0"/>
        <w:ind w:left="0"/>
        <w:jc w:val="both"/>
      </w:pPr>
      <w:r>
        <w:rPr>
          <w:rFonts w:ascii="Times New Roman"/>
          <w:b w:val="false"/>
          <w:i w:val="false"/>
          <w:color w:val="000000"/>
          <w:sz w:val="28"/>
        </w:rPr>
        <w:t>
      бейнелердің монтажын анықтау жөніндегі зерттеулер, бейнесуреттер бойынша болған оқиғаның жағдайларын зерттеу (ЖКО, тінту және басқалары).</w:t>
      </w:r>
    </w:p>
    <w:bookmarkStart w:name="z31" w:id="27"/>
    <w:p>
      <w:pPr>
        <w:spacing w:after="0"/>
        <w:ind w:left="0"/>
        <w:jc w:val="left"/>
      </w:pPr>
      <w:r>
        <w:rPr>
          <w:rFonts w:ascii="Times New Roman"/>
          <w:b/>
          <w:i w:val="false"/>
          <w:color w:val="000000"/>
        </w:rPr>
        <w:t xml:space="preserve"> 5. Сот-трасологиялық сараптамасы</w:t>
      </w:r>
    </w:p>
    <w:bookmarkEnd w:id="27"/>
    <w:bookmarkStart w:name="z32" w:id="28"/>
    <w:p>
      <w:pPr>
        <w:spacing w:after="0"/>
        <w:ind w:left="0"/>
        <w:jc w:val="both"/>
      </w:pPr>
      <w:r>
        <w:rPr>
          <w:rFonts w:ascii="Times New Roman"/>
          <w:b w:val="false"/>
          <w:i w:val="false"/>
          <w:color w:val="000000"/>
          <w:sz w:val="28"/>
        </w:rPr>
        <w:t>
      9. Сот сарапшылық трасологиялық зерттеу</w:t>
      </w:r>
    </w:p>
    <w:bookmarkEnd w:id="28"/>
    <w:p>
      <w:pPr>
        <w:spacing w:after="0"/>
        <w:ind w:left="0"/>
        <w:jc w:val="both"/>
      </w:pPr>
      <w:r>
        <w:rPr>
          <w:rFonts w:ascii="Times New Roman"/>
          <w:b w:val="false"/>
          <w:i w:val="false"/>
          <w:color w:val="000000"/>
          <w:sz w:val="28"/>
        </w:rPr>
        <w:t>
      1) жай:</w:t>
      </w:r>
    </w:p>
    <w:p>
      <w:pPr>
        <w:spacing w:after="0"/>
        <w:ind w:left="0"/>
        <w:jc w:val="both"/>
      </w:pPr>
      <w:r>
        <w:rPr>
          <w:rFonts w:ascii="Times New Roman"/>
          <w:b w:val="false"/>
          <w:i w:val="false"/>
          <w:color w:val="000000"/>
          <w:sz w:val="28"/>
        </w:rPr>
        <w:t>
      мүшеленудің жалпы сызығы болған кездегі біртұтас бүтінді бөлшектері бойынша анықтау;</w:t>
      </w:r>
    </w:p>
    <w:p>
      <w:pPr>
        <w:spacing w:after="0"/>
        <w:ind w:left="0"/>
        <w:jc w:val="both"/>
      </w:pPr>
      <w:r>
        <w:rPr>
          <w:rFonts w:ascii="Times New Roman"/>
          <w:b w:val="false"/>
          <w:i w:val="false"/>
          <w:color w:val="000000"/>
          <w:sz w:val="28"/>
        </w:rPr>
        <w:t>
      аяқ пен қол іздерінің жарамдылығына зерттеу; объектілерді суық қару түріне жатқызу мақсатында зерттеу.</w:t>
      </w:r>
    </w:p>
    <w:p>
      <w:pPr>
        <w:spacing w:after="0"/>
        <w:ind w:left="0"/>
        <w:jc w:val="both"/>
      </w:pPr>
      <w:r>
        <w:rPr>
          <w:rFonts w:ascii="Times New Roman"/>
          <w:b w:val="false"/>
          <w:i w:val="false"/>
          <w:color w:val="000000"/>
          <w:sz w:val="28"/>
        </w:rPr>
        <w:t>
      2) күрделілік дәрежесі орташа:</w:t>
      </w:r>
    </w:p>
    <w:p>
      <w:pPr>
        <w:spacing w:after="0"/>
        <w:ind w:left="0"/>
        <w:jc w:val="both"/>
      </w:pPr>
      <w:r>
        <w:rPr>
          <w:rFonts w:ascii="Times New Roman"/>
          <w:b w:val="false"/>
          <w:i w:val="false"/>
          <w:color w:val="000000"/>
          <w:sz w:val="28"/>
        </w:rPr>
        <w:t>
      объектілердегі зақымдардың пайда болу механизмін анықтау;</w:t>
      </w:r>
    </w:p>
    <w:p>
      <w:pPr>
        <w:spacing w:after="0"/>
        <w:ind w:left="0"/>
        <w:jc w:val="both"/>
      </w:pPr>
      <w:r>
        <w:rPr>
          <w:rFonts w:ascii="Times New Roman"/>
          <w:b w:val="false"/>
          <w:i w:val="false"/>
          <w:color w:val="000000"/>
          <w:sz w:val="28"/>
        </w:rPr>
        <w:t>
      жекелеген бөлшектердің нақты бір көлік құралына жататындығын анықтау;</w:t>
      </w:r>
    </w:p>
    <w:p>
      <w:pPr>
        <w:spacing w:after="0"/>
        <w:ind w:left="0"/>
        <w:jc w:val="both"/>
      </w:pPr>
      <w:r>
        <w:rPr>
          <w:rFonts w:ascii="Times New Roman"/>
          <w:b w:val="false"/>
          <w:i w:val="false"/>
          <w:color w:val="000000"/>
          <w:sz w:val="28"/>
        </w:rPr>
        <w:t>
      объектілерді дайындау тәсілін анықтау;</w:t>
      </w:r>
    </w:p>
    <w:p>
      <w:pPr>
        <w:spacing w:after="0"/>
        <w:ind w:left="0"/>
        <w:jc w:val="both"/>
      </w:pPr>
      <w:r>
        <w:rPr>
          <w:rFonts w:ascii="Times New Roman"/>
          <w:b w:val="false"/>
          <w:i w:val="false"/>
          <w:color w:val="000000"/>
          <w:sz w:val="28"/>
        </w:rPr>
        <w:t>
      іздерді қалдырған көлік құралының моделін анықтау мақсатында киімдегі протектор іздерін зерттеу;</w:t>
      </w:r>
    </w:p>
    <w:p>
      <w:pPr>
        <w:spacing w:after="0"/>
        <w:ind w:left="0"/>
        <w:jc w:val="both"/>
      </w:pPr>
      <w:r>
        <w:rPr>
          <w:rFonts w:ascii="Times New Roman"/>
          <w:b w:val="false"/>
          <w:i w:val="false"/>
          <w:color w:val="000000"/>
          <w:sz w:val="28"/>
        </w:rPr>
        <w:t>
      металдану іздерін зерттеу;</w:t>
      </w:r>
    </w:p>
    <w:p>
      <w:pPr>
        <w:spacing w:after="0"/>
        <w:ind w:left="0"/>
        <w:jc w:val="both"/>
      </w:pPr>
      <w:r>
        <w:rPr>
          <w:rFonts w:ascii="Times New Roman"/>
          <w:b w:val="false"/>
          <w:i w:val="false"/>
          <w:color w:val="000000"/>
          <w:sz w:val="28"/>
        </w:rPr>
        <w:t>
      3) күрделі:</w:t>
      </w:r>
    </w:p>
    <w:p>
      <w:pPr>
        <w:spacing w:after="0"/>
        <w:ind w:left="0"/>
        <w:jc w:val="both"/>
      </w:pPr>
      <w:r>
        <w:rPr>
          <w:rFonts w:ascii="Times New Roman"/>
          <w:b w:val="false"/>
          <w:i w:val="false"/>
          <w:color w:val="000000"/>
          <w:sz w:val="28"/>
        </w:rPr>
        <w:t>
      объектілердегі зақымдарды түсірген заттың түрі мен типін анықтау мақсатында зерттеу;</w:t>
      </w:r>
    </w:p>
    <w:p>
      <w:pPr>
        <w:spacing w:after="0"/>
        <w:ind w:left="0"/>
        <w:jc w:val="both"/>
      </w:pPr>
      <w:r>
        <w:rPr>
          <w:rFonts w:ascii="Times New Roman"/>
          <w:b w:val="false"/>
          <w:i w:val="false"/>
          <w:color w:val="000000"/>
          <w:sz w:val="28"/>
        </w:rPr>
        <w:t>
      мүшеленудің жалпы сызығы болмаған жағдайдағы біртұтас бүтінді бөлшектері бойынша анықтау;</w:t>
      </w:r>
    </w:p>
    <w:p>
      <w:pPr>
        <w:spacing w:after="0"/>
        <w:ind w:left="0"/>
        <w:jc w:val="both"/>
      </w:pPr>
      <w:r>
        <w:rPr>
          <w:rFonts w:ascii="Times New Roman"/>
          <w:b w:val="false"/>
          <w:i w:val="false"/>
          <w:color w:val="000000"/>
          <w:sz w:val="28"/>
        </w:rPr>
        <w:t>
      қол және аяқ іздерін идентификациялық зерттеу;</w:t>
      </w:r>
    </w:p>
    <w:p>
      <w:pPr>
        <w:spacing w:after="0"/>
        <w:ind w:left="0"/>
        <w:jc w:val="both"/>
      </w:pPr>
      <w:r>
        <w:rPr>
          <w:rFonts w:ascii="Times New Roman"/>
          <w:b w:val="false"/>
          <w:i w:val="false"/>
          <w:color w:val="000000"/>
          <w:sz w:val="28"/>
        </w:rPr>
        <w:t>
      құлыптардың, бақылау және құлыптанатын құрылғылардың жарамдылығы және кілтпен ашылуы мүмкіндігі туралы сұрақты шешу мақсатында олардың механизмдерін зерттеу;</w:t>
      </w:r>
    </w:p>
    <w:p>
      <w:pPr>
        <w:spacing w:after="0"/>
        <w:ind w:left="0"/>
        <w:jc w:val="both"/>
      </w:pPr>
      <w:r>
        <w:rPr>
          <w:rFonts w:ascii="Times New Roman"/>
          <w:b w:val="false"/>
          <w:i w:val="false"/>
          <w:color w:val="000000"/>
          <w:sz w:val="28"/>
        </w:rPr>
        <w:t>
      жойылған таңбалау белгілерін зерттеу және анықтау;</w:t>
      </w:r>
    </w:p>
    <w:p>
      <w:pPr>
        <w:spacing w:after="0"/>
        <w:ind w:left="0"/>
        <w:jc w:val="both"/>
      </w:pPr>
      <w:r>
        <w:rPr>
          <w:rFonts w:ascii="Times New Roman"/>
          <w:b w:val="false"/>
          <w:i w:val="false"/>
          <w:color w:val="000000"/>
          <w:sz w:val="28"/>
        </w:rPr>
        <w:t>
      нақты көлік құралына тиістілігін анықтау мақсатында фарлардың ыдыратқыштарының сынықтарын зерттеу;</w:t>
      </w:r>
    </w:p>
    <w:p>
      <w:pPr>
        <w:spacing w:after="0"/>
        <w:ind w:left="0"/>
        <w:jc w:val="both"/>
      </w:pPr>
      <w:r>
        <w:rPr>
          <w:rFonts w:ascii="Times New Roman"/>
          <w:b w:val="false"/>
          <w:i w:val="false"/>
          <w:color w:val="000000"/>
          <w:sz w:val="28"/>
        </w:rPr>
        <w:t>
      кедергілердегі бұзу іздерін зерттеу;</w:t>
      </w:r>
    </w:p>
    <w:p>
      <w:pPr>
        <w:spacing w:after="0"/>
        <w:ind w:left="0"/>
        <w:jc w:val="both"/>
      </w:pPr>
      <w:r>
        <w:rPr>
          <w:rFonts w:ascii="Times New Roman"/>
          <w:b w:val="false"/>
          <w:i w:val="false"/>
          <w:color w:val="000000"/>
          <w:sz w:val="28"/>
        </w:rPr>
        <w:t>
      4) аса күрделі:</w:t>
      </w:r>
    </w:p>
    <w:p>
      <w:pPr>
        <w:spacing w:after="0"/>
        <w:ind w:left="0"/>
        <w:jc w:val="both"/>
      </w:pPr>
      <w:r>
        <w:rPr>
          <w:rFonts w:ascii="Times New Roman"/>
          <w:b w:val="false"/>
          <w:i w:val="false"/>
          <w:color w:val="000000"/>
          <w:sz w:val="28"/>
        </w:rPr>
        <w:t>
      оқиға орнына немесе зерттеу объектісіне барып қараумен ұштасатын зерттеулер;</w:t>
      </w:r>
    </w:p>
    <w:p>
      <w:pPr>
        <w:spacing w:after="0"/>
        <w:ind w:left="0"/>
        <w:jc w:val="both"/>
      </w:pPr>
      <w:r>
        <w:rPr>
          <w:rFonts w:ascii="Times New Roman"/>
          <w:b w:val="false"/>
          <w:i w:val="false"/>
          <w:color w:val="000000"/>
          <w:sz w:val="28"/>
        </w:rPr>
        <w:t>
      жиынтықтық бүтінді анықтау;</w:t>
      </w:r>
    </w:p>
    <w:p>
      <w:pPr>
        <w:spacing w:after="0"/>
        <w:ind w:left="0"/>
        <w:jc w:val="both"/>
      </w:pPr>
      <w:r>
        <w:rPr>
          <w:rFonts w:ascii="Times New Roman"/>
          <w:b w:val="false"/>
          <w:i w:val="false"/>
          <w:color w:val="000000"/>
          <w:sz w:val="28"/>
        </w:rPr>
        <w:t>
      объектіге зақым түсірген затты анықтау мақсатында идентификациялық зерттеу;</w:t>
      </w:r>
    </w:p>
    <w:p>
      <w:pPr>
        <w:spacing w:after="0"/>
        <w:ind w:left="0"/>
        <w:jc w:val="both"/>
      </w:pPr>
      <w:r>
        <w:rPr>
          <w:rFonts w:ascii="Times New Roman"/>
          <w:b w:val="false"/>
          <w:i w:val="false"/>
          <w:color w:val="000000"/>
          <w:sz w:val="28"/>
        </w:rPr>
        <w:t>
      зақым келтіру сәтіндегі жәбірленушінің орналасу орнын анықтау;</w:t>
      </w:r>
    </w:p>
    <w:p>
      <w:pPr>
        <w:spacing w:after="0"/>
        <w:ind w:left="0"/>
        <w:jc w:val="both"/>
      </w:pPr>
      <w:r>
        <w:rPr>
          <w:rFonts w:ascii="Times New Roman"/>
          <w:b w:val="false"/>
          <w:i w:val="false"/>
          <w:color w:val="000000"/>
          <w:sz w:val="28"/>
        </w:rPr>
        <w:t>
      тасымалдаушы-объектідегі қан іздерінің пайда болу механизмін анықтау жөніндегі зерттеу;</w:t>
      </w:r>
    </w:p>
    <w:p>
      <w:pPr>
        <w:spacing w:after="0"/>
        <w:ind w:left="0"/>
        <w:jc w:val="both"/>
      </w:pPr>
      <w:r>
        <w:rPr>
          <w:rFonts w:ascii="Times New Roman"/>
          <w:b w:val="false"/>
          <w:i w:val="false"/>
          <w:color w:val="000000"/>
          <w:sz w:val="28"/>
        </w:rPr>
        <w:t>
      ахуалдық деңгейдегі сұрақтарды шешуге байланысты және тәжірибелер жүргізуді, модельдеуді қажет ететін ведомствоаралық кешенді сараптамалар.</w:t>
      </w:r>
    </w:p>
    <w:bookmarkStart w:name="z33" w:id="29"/>
    <w:p>
      <w:pPr>
        <w:spacing w:after="0"/>
        <w:ind w:left="0"/>
        <w:jc w:val="left"/>
      </w:pPr>
      <w:r>
        <w:rPr>
          <w:rFonts w:ascii="Times New Roman"/>
          <w:b/>
          <w:i w:val="false"/>
          <w:color w:val="000000"/>
        </w:rPr>
        <w:t xml:space="preserve"> 6. Сот-баллистикалық сараптамасы</w:t>
      </w:r>
    </w:p>
    <w:bookmarkEnd w:id="29"/>
    <w:bookmarkStart w:name="z34" w:id="30"/>
    <w:p>
      <w:pPr>
        <w:spacing w:after="0"/>
        <w:ind w:left="0"/>
        <w:jc w:val="both"/>
      </w:pPr>
      <w:r>
        <w:rPr>
          <w:rFonts w:ascii="Times New Roman"/>
          <w:b w:val="false"/>
          <w:i w:val="false"/>
          <w:color w:val="000000"/>
          <w:sz w:val="28"/>
        </w:rPr>
        <w:t>
      10. Сот-сараптамалық баллистикалық зерттеу:</w:t>
      </w:r>
    </w:p>
    <w:bookmarkEnd w:id="30"/>
    <w:p>
      <w:pPr>
        <w:spacing w:after="0"/>
        <w:ind w:left="0"/>
        <w:jc w:val="both"/>
      </w:pPr>
      <w:r>
        <w:rPr>
          <w:rFonts w:ascii="Times New Roman"/>
          <w:b w:val="false"/>
          <w:i w:val="false"/>
          <w:color w:val="000000"/>
          <w:sz w:val="28"/>
        </w:rPr>
        <w:t>
      1) жай:</w:t>
      </w:r>
    </w:p>
    <w:p>
      <w:pPr>
        <w:spacing w:after="0"/>
        <w:ind w:left="0"/>
        <w:jc w:val="both"/>
      </w:pPr>
      <w:r>
        <w:rPr>
          <w:rFonts w:ascii="Times New Roman"/>
          <w:b w:val="false"/>
          <w:i w:val="false"/>
          <w:color w:val="000000"/>
          <w:sz w:val="28"/>
        </w:rPr>
        <w:t>
      жіктеушілік және диагностикалық міндеттерді (түрі, типі, маркасы, моделі, дұрыстығы мен атуға, атыс жасауға жарамдылығы, қарудың 5 бірлігіне дейінгі немесе әр түрінен 10 данаға дейінгі мөлшердегі бытыраның 5 түрі бар аз объектілі) шешу мақсатында қарудың дайындалу тәсілін (зауыттық, қолдан жасалған) зерттеу;</w:t>
      </w:r>
    </w:p>
    <w:p>
      <w:pPr>
        <w:spacing w:after="0"/>
        <w:ind w:left="0"/>
        <w:jc w:val="both"/>
      </w:pPr>
      <w:r>
        <w:rPr>
          <w:rFonts w:ascii="Times New Roman"/>
          <w:b w:val="false"/>
          <w:i w:val="false"/>
          <w:color w:val="000000"/>
          <w:sz w:val="28"/>
        </w:rPr>
        <w:t>
      2) күрделілік дәрежесі орташа:</w:t>
      </w:r>
    </w:p>
    <w:p>
      <w:pPr>
        <w:spacing w:after="0"/>
        <w:ind w:left="0"/>
        <w:jc w:val="both"/>
      </w:pPr>
      <w:r>
        <w:rPr>
          <w:rFonts w:ascii="Times New Roman"/>
          <w:b w:val="false"/>
          <w:i w:val="false"/>
          <w:color w:val="000000"/>
          <w:sz w:val="28"/>
        </w:rPr>
        <w:t>
      патрондардың құрамын зерттеу (аз объектілі сараптамалар);</w:t>
      </w:r>
    </w:p>
    <w:p>
      <w:pPr>
        <w:spacing w:after="0"/>
        <w:ind w:left="0"/>
        <w:jc w:val="both"/>
      </w:pPr>
      <w:r>
        <w:rPr>
          <w:rFonts w:ascii="Times New Roman"/>
          <w:b w:val="false"/>
          <w:i w:val="false"/>
          <w:color w:val="000000"/>
          <w:sz w:val="28"/>
        </w:rPr>
        <w:t>
      зақымдануларды оқ тигенге жатқызу мақсатында зерттеу;</w:t>
      </w:r>
    </w:p>
    <w:p>
      <w:pPr>
        <w:spacing w:after="0"/>
        <w:ind w:left="0"/>
        <w:jc w:val="both"/>
      </w:pPr>
      <w:r>
        <w:rPr>
          <w:rFonts w:ascii="Times New Roman"/>
          <w:b w:val="false"/>
          <w:i w:val="false"/>
          <w:color w:val="000000"/>
          <w:sz w:val="28"/>
        </w:rPr>
        <w:t>
      зауыттық тәсілмен жасалған қаруды оқ дәрімен ататынға жатқызу мақсатында зерттеу.</w:t>
      </w:r>
    </w:p>
    <w:p>
      <w:pPr>
        <w:spacing w:after="0"/>
        <w:ind w:left="0"/>
        <w:jc w:val="both"/>
      </w:pPr>
      <w:r>
        <w:rPr>
          <w:rFonts w:ascii="Times New Roman"/>
          <w:b w:val="false"/>
          <w:i w:val="false"/>
          <w:color w:val="000000"/>
          <w:sz w:val="28"/>
        </w:rPr>
        <w:t>
      3) күрделі:</w:t>
      </w:r>
    </w:p>
    <w:p>
      <w:pPr>
        <w:spacing w:after="0"/>
        <w:ind w:left="0"/>
        <w:jc w:val="both"/>
      </w:pPr>
      <w:r>
        <w:rPr>
          <w:rFonts w:ascii="Times New Roman"/>
          <w:b w:val="false"/>
          <w:i w:val="false"/>
          <w:color w:val="000000"/>
          <w:sz w:val="28"/>
        </w:rPr>
        <w:t>
      оқтар мен гильзалардағы іздер бойынша идентификациялық зерттеулер;</w:t>
      </w:r>
    </w:p>
    <w:p>
      <w:pPr>
        <w:spacing w:after="0"/>
        <w:ind w:left="0"/>
        <w:jc w:val="both"/>
      </w:pPr>
      <w:r>
        <w:rPr>
          <w:rFonts w:ascii="Times New Roman"/>
          <w:b w:val="false"/>
          <w:i w:val="false"/>
          <w:color w:val="000000"/>
          <w:sz w:val="28"/>
        </w:rPr>
        <w:t>
      оқ дәрімен ататын қаруға жатқызу мақсатында қолдан жасау тәсілімен дайындалған объектіні зерттеу;</w:t>
      </w:r>
    </w:p>
    <w:p>
      <w:pPr>
        <w:spacing w:after="0"/>
        <w:ind w:left="0"/>
        <w:jc w:val="both"/>
      </w:pPr>
      <w:r>
        <w:rPr>
          <w:rFonts w:ascii="Times New Roman"/>
          <w:b w:val="false"/>
          <w:i w:val="false"/>
          <w:color w:val="000000"/>
          <w:sz w:val="28"/>
        </w:rPr>
        <w:t>
      патрон жабдықтарының құрауыштарын зерттеу (қарудың 5 бірлігінен көп немесе патронның 5 түрі бар көп объектілі сараптамалар).</w:t>
      </w:r>
    </w:p>
    <w:p>
      <w:pPr>
        <w:spacing w:after="0"/>
        <w:ind w:left="0"/>
        <w:jc w:val="both"/>
      </w:pPr>
      <w:r>
        <w:rPr>
          <w:rFonts w:ascii="Times New Roman"/>
          <w:b w:val="false"/>
          <w:i w:val="false"/>
          <w:color w:val="000000"/>
          <w:sz w:val="28"/>
        </w:rPr>
        <w:t>
      4) аса күрделі:</w:t>
      </w:r>
    </w:p>
    <w:p>
      <w:pPr>
        <w:spacing w:after="0"/>
        <w:ind w:left="0"/>
        <w:jc w:val="both"/>
      </w:pPr>
      <w:r>
        <w:rPr>
          <w:rFonts w:ascii="Times New Roman"/>
          <w:b w:val="false"/>
          <w:i w:val="false"/>
          <w:color w:val="000000"/>
          <w:sz w:val="28"/>
        </w:rPr>
        <w:t>
      оқиға орнына немесе зерттеу объектісіне барып қараумен ұштасатын зерттеулер;</w:t>
      </w:r>
    </w:p>
    <w:p>
      <w:pPr>
        <w:spacing w:after="0"/>
        <w:ind w:left="0"/>
        <w:jc w:val="both"/>
      </w:pPr>
      <w:r>
        <w:rPr>
          <w:rFonts w:ascii="Times New Roman"/>
          <w:b w:val="false"/>
          <w:i w:val="false"/>
          <w:color w:val="000000"/>
          <w:sz w:val="28"/>
        </w:rPr>
        <w:t>
      оқтағы, бытырадағы, кәртештегі, жабдықтардың құрауыштарындағы іздер бойынша тегіс ұңғылы қаруды идентификациялау мақсатындағы зерттеу;</w:t>
      </w:r>
    </w:p>
    <w:p>
      <w:pPr>
        <w:spacing w:after="0"/>
        <w:ind w:left="0"/>
        <w:jc w:val="both"/>
      </w:pPr>
      <w:r>
        <w:rPr>
          <w:rFonts w:ascii="Times New Roman"/>
          <w:b w:val="false"/>
          <w:i w:val="false"/>
          <w:color w:val="000000"/>
          <w:sz w:val="28"/>
        </w:rPr>
        <w:t>
      патрон құрауыштарының біртұтас шығу көзін анықтау;</w:t>
      </w:r>
    </w:p>
    <w:p>
      <w:pPr>
        <w:spacing w:after="0"/>
        <w:ind w:left="0"/>
        <w:jc w:val="both"/>
      </w:pPr>
      <w:r>
        <w:rPr>
          <w:rFonts w:ascii="Times New Roman"/>
          <w:b w:val="false"/>
          <w:i w:val="false"/>
          <w:color w:val="000000"/>
          <w:sz w:val="28"/>
        </w:rPr>
        <w:t>
      ату іздері мен жағдаяттарын зерттеу;</w:t>
      </w:r>
    </w:p>
    <w:p>
      <w:pPr>
        <w:spacing w:after="0"/>
        <w:ind w:left="0"/>
        <w:jc w:val="both"/>
      </w:pPr>
      <w:r>
        <w:rPr>
          <w:rFonts w:ascii="Times New Roman"/>
          <w:b w:val="false"/>
          <w:i w:val="false"/>
          <w:color w:val="000000"/>
          <w:sz w:val="28"/>
        </w:rPr>
        <w:t>
      зақым келтіру сәтіндегі атқан адам мен жәбірленушінің орналасу орнын анықтау (сот-медициналық сарапшылармен бірлесе отырып кешенді ахуалдық сараптамалар, тәжірибелер жүргізу, модельдеу).</w:t>
      </w:r>
    </w:p>
    <w:bookmarkStart w:name="z35" w:id="31"/>
    <w:p>
      <w:pPr>
        <w:spacing w:after="0"/>
        <w:ind w:left="0"/>
        <w:jc w:val="left"/>
      </w:pPr>
      <w:r>
        <w:rPr>
          <w:rFonts w:ascii="Times New Roman"/>
          <w:b/>
          <w:i w:val="false"/>
          <w:color w:val="000000"/>
        </w:rPr>
        <w:t xml:space="preserve"> 7. Заттар мен материалдардың сот сараптамасы</w:t>
      </w:r>
    </w:p>
    <w:bookmarkEnd w:id="31"/>
    <w:bookmarkStart w:name="z36" w:id="32"/>
    <w:p>
      <w:pPr>
        <w:spacing w:after="0"/>
        <w:ind w:left="0"/>
        <w:jc w:val="both"/>
      </w:pPr>
      <w:r>
        <w:rPr>
          <w:rFonts w:ascii="Times New Roman"/>
          <w:b w:val="false"/>
          <w:i w:val="false"/>
          <w:color w:val="000000"/>
          <w:sz w:val="28"/>
        </w:rPr>
        <w:t>
      11. Заттар мен материалдардың сот сараптамасы:</w:t>
      </w:r>
    </w:p>
    <w:bookmarkEnd w:id="32"/>
    <w:p>
      <w:pPr>
        <w:spacing w:after="0"/>
        <w:ind w:left="0"/>
        <w:jc w:val="both"/>
      </w:pPr>
      <w:r>
        <w:rPr>
          <w:rFonts w:ascii="Times New Roman"/>
          <w:b w:val="false"/>
          <w:i w:val="false"/>
          <w:color w:val="000000"/>
          <w:sz w:val="28"/>
        </w:rPr>
        <w:t>
      1) жай:</w:t>
      </w:r>
    </w:p>
    <w:p>
      <w:pPr>
        <w:spacing w:after="0"/>
        <w:ind w:left="0"/>
        <w:jc w:val="both"/>
      </w:pPr>
      <w:r>
        <w:rPr>
          <w:rFonts w:ascii="Times New Roman"/>
          <w:b w:val="false"/>
          <w:i w:val="false"/>
          <w:color w:val="000000"/>
          <w:sz w:val="28"/>
        </w:rPr>
        <w:t>
      қатпарларды табу мақсатында тасымалдаушы-объектілерді зерттеу;</w:t>
      </w:r>
    </w:p>
    <w:p>
      <w:pPr>
        <w:spacing w:after="0"/>
        <w:ind w:left="0"/>
        <w:jc w:val="both"/>
      </w:pPr>
      <w:r>
        <w:rPr>
          <w:rFonts w:ascii="Times New Roman"/>
          <w:b w:val="false"/>
          <w:i w:val="false"/>
          <w:color w:val="000000"/>
          <w:sz w:val="28"/>
        </w:rPr>
        <w:t>
      заттың, қатпарлар заттарын лакты бояу өнімдеріне (ары қарай – ЛБӨ), лакты бояу материалдарына (ары қарай – ЛБМ), полимер материалдарына (ары қарай – ПМ); металдар мен қорытпаларға, мұнай тектес өнімдерге, топыраққа, спирт құрамдас сұйықтарға (ары – СҚС) жатқызу мақсатында оның табиғатын зерттеу;</w:t>
      </w:r>
    </w:p>
    <w:p>
      <w:pPr>
        <w:spacing w:after="0"/>
        <w:ind w:left="0"/>
        <w:jc w:val="both"/>
      </w:pPr>
      <w:r>
        <w:rPr>
          <w:rFonts w:ascii="Times New Roman"/>
          <w:b w:val="false"/>
          <w:i w:val="false"/>
          <w:color w:val="000000"/>
          <w:sz w:val="28"/>
        </w:rPr>
        <w:t>
      табиғаты талшықты емес (тырнақ астындағылар, дактиласкопиялық үлдірлер және т.б.) тасымалдаушы-объектілердегі қатпарлардың жекелеген талшықтарын олардың табиғатын және пайда болуы мүмкін көзін анықтау мақсатында зерттеу;</w:t>
      </w:r>
    </w:p>
    <w:p>
      <w:pPr>
        <w:spacing w:after="0"/>
        <w:ind w:left="0"/>
        <w:jc w:val="both"/>
      </w:pPr>
      <w:r>
        <w:rPr>
          <w:rFonts w:ascii="Times New Roman"/>
          <w:b w:val="false"/>
          <w:i w:val="false"/>
          <w:color w:val="000000"/>
          <w:sz w:val="28"/>
        </w:rPr>
        <w:t>
      көзге көрінетін күштілігін анықтау мақсатында этил спиртін, арақты зерттеу;</w:t>
      </w:r>
    </w:p>
    <w:p>
      <w:pPr>
        <w:spacing w:after="0"/>
        <w:ind w:left="0"/>
        <w:jc w:val="both"/>
      </w:pPr>
      <w:r>
        <w:rPr>
          <w:rFonts w:ascii="Times New Roman"/>
          <w:b w:val="false"/>
          <w:i w:val="false"/>
          <w:color w:val="000000"/>
          <w:sz w:val="28"/>
        </w:rPr>
        <w:t>
      люминесценциялайтын заттардың қатпарларын табу және оларды физикалық сипаттамалары негізінде арнайы химиялық заттарға (ары қарай – АХЗ) жатқызу мақсатындағы тасымалдаушы-объектілерді зерттеу.</w:t>
      </w:r>
    </w:p>
    <w:p>
      <w:pPr>
        <w:spacing w:after="0"/>
        <w:ind w:left="0"/>
        <w:jc w:val="both"/>
      </w:pPr>
      <w:r>
        <w:rPr>
          <w:rFonts w:ascii="Times New Roman"/>
          <w:b w:val="false"/>
          <w:i w:val="false"/>
          <w:color w:val="000000"/>
          <w:sz w:val="28"/>
        </w:rPr>
        <w:t>
      2) күрделілік дәрежесі орташа:</w:t>
      </w:r>
    </w:p>
    <w:p>
      <w:pPr>
        <w:spacing w:after="0"/>
        <w:ind w:left="0"/>
        <w:jc w:val="both"/>
      </w:pPr>
      <w:r>
        <w:rPr>
          <w:rFonts w:ascii="Times New Roman"/>
          <w:b w:val="false"/>
          <w:i w:val="false"/>
          <w:color w:val="000000"/>
          <w:sz w:val="28"/>
        </w:rPr>
        <w:t>
      табиғаты талшықты объектілерді, аз объектілі, киімнің жекелеген заттарымен шектелген (2-ден көп емес), не аз талшықты құраммен сипатталатын киімді жіктеушілік және идентификациялық зерттеулер;</w:t>
      </w:r>
    </w:p>
    <w:p>
      <w:pPr>
        <w:spacing w:after="0"/>
        <w:ind w:left="0"/>
        <w:jc w:val="both"/>
      </w:pPr>
      <w:r>
        <w:rPr>
          <w:rFonts w:ascii="Times New Roman"/>
          <w:b w:val="false"/>
          <w:i w:val="false"/>
          <w:color w:val="000000"/>
          <w:sz w:val="28"/>
        </w:rPr>
        <w:t>
      талшықты материалдардың нысандық мақсатын анықтау мақсатында олардың жанып кеткен қалдықтарын зерттеу;</w:t>
      </w:r>
    </w:p>
    <w:p>
      <w:pPr>
        <w:spacing w:after="0"/>
        <w:ind w:left="0"/>
        <w:jc w:val="both"/>
      </w:pPr>
      <w:r>
        <w:rPr>
          <w:rFonts w:ascii="Times New Roman"/>
          <w:b w:val="false"/>
          <w:i w:val="false"/>
          <w:color w:val="000000"/>
          <w:sz w:val="28"/>
        </w:rPr>
        <w:t>
      салмағы 0,1 г дейінгі топырақтан жасалған объектілердің ортақ тектік, топтық қатыстылығын анықтау мақсатында жіктеушілік және идентификациялық зерттеулер;</w:t>
      </w:r>
    </w:p>
    <w:p>
      <w:pPr>
        <w:spacing w:after="0"/>
        <w:ind w:left="0"/>
        <w:jc w:val="both"/>
      </w:pPr>
      <w:r>
        <w:rPr>
          <w:rFonts w:ascii="Times New Roman"/>
          <w:b w:val="false"/>
          <w:i w:val="false"/>
          <w:color w:val="000000"/>
          <w:sz w:val="28"/>
        </w:rPr>
        <w:t>
      қолданыстағы жіктемелерге (аз объектілілер – 3 объектіге дейін) сәйкес бұйымдарды нақты текке, түрге жатқызу мақсатында ЛБӨ, ЛБМ, ПМ, металдар мен қорытпаларды СҚС жіктеушілік зерттеу;</w:t>
      </w:r>
    </w:p>
    <w:p>
      <w:pPr>
        <w:spacing w:after="0"/>
        <w:ind w:left="0"/>
        <w:jc w:val="both"/>
      </w:pPr>
      <w:r>
        <w:rPr>
          <w:rFonts w:ascii="Times New Roman"/>
          <w:b w:val="false"/>
          <w:i w:val="false"/>
          <w:color w:val="000000"/>
          <w:sz w:val="28"/>
        </w:rPr>
        <w:t>
      АХЗ бір сыныбына, түріне, маркасына жатқызу мақсатында АХЗ идентификациялық зерттеу;</w:t>
      </w:r>
    </w:p>
    <w:p>
      <w:pPr>
        <w:spacing w:after="0"/>
        <w:ind w:left="0"/>
        <w:jc w:val="both"/>
      </w:pPr>
      <w:r>
        <w:rPr>
          <w:rFonts w:ascii="Times New Roman"/>
          <w:b w:val="false"/>
          <w:i w:val="false"/>
          <w:color w:val="000000"/>
          <w:sz w:val="28"/>
        </w:rPr>
        <w:t>
      СҚС даярлау тәсілін анықтау;</w:t>
      </w:r>
    </w:p>
    <w:p>
      <w:pPr>
        <w:spacing w:after="0"/>
        <w:ind w:left="0"/>
        <w:jc w:val="both"/>
      </w:pPr>
      <w:r>
        <w:rPr>
          <w:rFonts w:ascii="Times New Roman"/>
          <w:b w:val="false"/>
          <w:i w:val="false"/>
          <w:color w:val="000000"/>
          <w:sz w:val="28"/>
        </w:rPr>
        <w:t>
      заттар мен материалдардың сот-сараптамасы (ары қарай – ЗМСС) объектілерінің із жасаушы және із қабылдаушы қабілеттерін, іздердің пайда болу механизмдерін анықтау;</w:t>
      </w:r>
    </w:p>
    <w:p>
      <w:pPr>
        <w:spacing w:after="0"/>
        <w:ind w:left="0"/>
        <w:jc w:val="both"/>
      </w:pPr>
      <w:r>
        <w:rPr>
          <w:rFonts w:ascii="Times New Roman"/>
          <w:b w:val="false"/>
          <w:i w:val="false"/>
          <w:color w:val="000000"/>
          <w:sz w:val="28"/>
        </w:rPr>
        <w:t>
      қаптамада көрсетілген табиғатын дәлелдеу мақсатында дәстүрлі емес объектілерді (талдаудың дәстүрлі тәсілдерін қолданып) зерттеу.</w:t>
      </w:r>
    </w:p>
    <w:p>
      <w:pPr>
        <w:spacing w:after="0"/>
        <w:ind w:left="0"/>
        <w:jc w:val="both"/>
      </w:pPr>
      <w:r>
        <w:rPr>
          <w:rFonts w:ascii="Times New Roman"/>
          <w:b w:val="false"/>
          <w:i w:val="false"/>
          <w:color w:val="000000"/>
          <w:sz w:val="28"/>
        </w:rPr>
        <w:t>
      3) күрделі:</w:t>
      </w:r>
    </w:p>
    <w:p>
      <w:pPr>
        <w:spacing w:after="0"/>
        <w:ind w:left="0"/>
        <w:jc w:val="both"/>
      </w:pPr>
      <w:r>
        <w:rPr>
          <w:rFonts w:ascii="Times New Roman"/>
          <w:b w:val="false"/>
          <w:i w:val="false"/>
          <w:color w:val="000000"/>
          <w:sz w:val="28"/>
        </w:rPr>
        <w:t>
      қолданыстағы жіктемелерге сәйкес бұйымдарды нақты текке, түрге жатқызу мақсатындағы бұйымдардың нақты бір маркасына жатқызу мақсатында ЛБӨ, ЛБМ, ПМ, металдар мен қорытпаларды, СҚС (көп объектілі – 3 объектіден көп), мұнай өнімдері мен жанар-жағармай материалдарын жіктеушілік зерттеу;</w:t>
      </w:r>
    </w:p>
    <w:p>
      <w:pPr>
        <w:spacing w:after="0"/>
        <w:ind w:left="0"/>
        <w:jc w:val="both"/>
      </w:pPr>
      <w:r>
        <w:rPr>
          <w:rFonts w:ascii="Times New Roman"/>
          <w:b w:val="false"/>
          <w:i w:val="false"/>
          <w:color w:val="000000"/>
          <w:sz w:val="28"/>
        </w:rPr>
        <w:t>
      жалпы тектік, топтық қатыстылығын анықтау мақсатында ЛБӨ, ЛБМ, ПМ, металдар мен қорытпаларды, мұнай өнімдері мен жанар-жағармай материалдарын, СҚС идентификациялық зерттеулер;</w:t>
      </w:r>
    </w:p>
    <w:p>
      <w:pPr>
        <w:spacing w:after="0"/>
        <w:ind w:left="0"/>
        <w:jc w:val="both"/>
      </w:pPr>
      <w:r>
        <w:rPr>
          <w:rFonts w:ascii="Times New Roman"/>
          <w:b w:val="false"/>
          <w:i w:val="false"/>
          <w:color w:val="000000"/>
          <w:sz w:val="28"/>
        </w:rPr>
        <w:t>
      табиғаты талшықты объектілерді (көп объектілі, киімнің көп талшықты құрамын ескере отырып) тектік, топтық қатыстылығын анықтау мақсатында жіктеушілік және идентификациялық зерттеу;</w:t>
      </w:r>
    </w:p>
    <w:p>
      <w:pPr>
        <w:spacing w:after="0"/>
        <w:ind w:left="0"/>
        <w:jc w:val="both"/>
      </w:pPr>
      <w:r>
        <w:rPr>
          <w:rFonts w:ascii="Times New Roman"/>
          <w:b w:val="false"/>
          <w:i w:val="false"/>
          <w:color w:val="000000"/>
          <w:sz w:val="28"/>
        </w:rPr>
        <w:t>
      салмағы 0,1 г-нан жоғары топырақтан жасалған объектілердің жалпы тектік, топтық қатыстылығын анықтау мақсатында жіктеушілік және идентификациялық зерттеу;</w:t>
      </w:r>
    </w:p>
    <w:p>
      <w:pPr>
        <w:spacing w:after="0"/>
        <w:ind w:left="0"/>
        <w:jc w:val="both"/>
      </w:pPr>
      <w:r>
        <w:rPr>
          <w:rFonts w:ascii="Times New Roman"/>
          <w:b w:val="false"/>
          <w:i w:val="false"/>
          <w:color w:val="000000"/>
          <w:sz w:val="28"/>
        </w:rPr>
        <w:t>
      белгісіз және дәстүрлі емес объектілерді зерттеу (талдаудың дәстүрлі әдістерін қолдана отырып);</w:t>
      </w:r>
    </w:p>
    <w:p>
      <w:pPr>
        <w:spacing w:after="0"/>
        <w:ind w:left="0"/>
        <w:jc w:val="both"/>
      </w:pPr>
      <w:r>
        <w:rPr>
          <w:rFonts w:ascii="Times New Roman"/>
          <w:b w:val="false"/>
          <w:i w:val="false"/>
          <w:color w:val="000000"/>
          <w:sz w:val="28"/>
        </w:rPr>
        <w:t>
      ЗМСС кез келген объектілерін зерттеу кезінде ахуалды модельдеу тәсілін қолдана отырып іздердің пайда болу механизмін анықтау;</w:t>
      </w:r>
    </w:p>
    <w:p>
      <w:pPr>
        <w:spacing w:after="0"/>
        <w:ind w:left="0"/>
        <w:jc w:val="both"/>
      </w:pPr>
      <w:r>
        <w:rPr>
          <w:rFonts w:ascii="Times New Roman"/>
          <w:b w:val="false"/>
          <w:i w:val="false"/>
          <w:color w:val="000000"/>
          <w:sz w:val="28"/>
        </w:rPr>
        <w:t>
      екі немесе одан да көп автокөлік құралдарының өзара түйісе әрекеттесу фактісін анықтау жөніндегі кешенді зерттеулер.</w:t>
      </w:r>
    </w:p>
    <w:p>
      <w:pPr>
        <w:spacing w:after="0"/>
        <w:ind w:left="0"/>
        <w:jc w:val="both"/>
      </w:pPr>
      <w:r>
        <w:rPr>
          <w:rFonts w:ascii="Times New Roman"/>
          <w:b w:val="false"/>
          <w:i w:val="false"/>
          <w:color w:val="000000"/>
          <w:sz w:val="28"/>
        </w:rPr>
        <w:t>
      4) аса күрделі:</w:t>
      </w:r>
    </w:p>
    <w:p>
      <w:pPr>
        <w:spacing w:after="0"/>
        <w:ind w:left="0"/>
        <w:jc w:val="both"/>
      </w:pPr>
      <w:r>
        <w:rPr>
          <w:rFonts w:ascii="Times New Roman"/>
          <w:b w:val="false"/>
          <w:i w:val="false"/>
          <w:color w:val="000000"/>
          <w:sz w:val="28"/>
        </w:rPr>
        <w:t>
      киім жиынтықтарының өзара түйісе әрекеттесу фактісін анықтау;</w:t>
      </w:r>
    </w:p>
    <w:p>
      <w:pPr>
        <w:spacing w:after="0"/>
        <w:ind w:left="0"/>
        <w:jc w:val="both"/>
      </w:pPr>
      <w:r>
        <w:rPr>
          <w:rFonts w:ascii="Times New Roman"/>
          <w:b w:val="false"/>
          <w:i w:val="false"/>
          <w:color w:val="000000"/>
          <w:sz w:val="28"/>
        </w:rPr>
        <w:t>
      оқшауланған жер телімін (топырақты-биологиялық-техногендік кешен объектілері (бұдан әрі – ТБТК) анықтау жөніндегі кешенді зерттеулер;</w:t>
      </w:r>
    </w:p>
    <w:p>
      <w:pPr>
        <w:spacing w:after="0"/>
        <w:ind w:left="0"/>
        <w:jc w:val="both"/>
      </w:pPr>
      <w:r>
        <w:rPr>
          <w:rFonts w:ascii="Times New Roman"/>
          <w:b w:val="false"/>
          <w:i w:val="false"/>
          <w:color w:val="000000"/>
          <w:sz w:val="28"/>
        </w:rPr>
        <w:t>
      пайда болудың ортақ көзін, біртұтас массаға жататындығын анықтау, бүтінді бөліктері бойынша анықтау мәселелерін шешу мақсатындағы зерттеулер;</w:t>
      </w:r>
    </w:p>
    <w:p>
      <w:pPr>
        <w:spacing w:after="0"/>
        <w:ind w:left="0"/>
        <w:jc w:val="both"/>
      </w:pPr>
      <w:r>
        <w:rPr>
          <w:rFonts w:ascii="Times New Roman"/>
          <w:b w:val="false"/>
          <w:i w:val="false"/>
          <w:color w:val="000000"/>
          <w:sz w:val="28"/>
        </w:rPr>
        <w:t>
      зерттеу объектілерінің қылмыстың нақты оқиғаларының жағдайларымен кеңістіктік-уақыттық байланысын анықтау;</w:t>
      </w:r>
    </w:p>
    <w:p>
      <w:pPr>
        <w:spacing w:after="0"/>
        <w:ind w:left="0"/>
        <w:jc w:val="both"/>
      </w:pPr>
      <w:r>
        <w:rPr>
          <w:rFonts w:ascii="Times New Roman"/>
          <w:b w:val="false"/>
          <w:i w:val="false"/>
          <w:color w:val="000000"/>
          <w:sz w:val="28"/>
        </w:rPr>
        <w:t>
      талдаудың дәстүрлі емес әдісін қолданып белгісіз және дәстүрлі емес объектілерді зерттеу;</w:t>
      </w:r>
    </w:p>
    <w:p>
      <w:pPr>
        <w:spacing w:after="0"/>
        <w:ind w:left="0"/>
        <w:jc w:val="both"/>
      </w:pPr>
      <w:r>
        <w:rPr>
          <w:rFonts w:ascii="Times New Roman"/>
          <w:b w:val="false"/>
          <w:i w:val="false"/>
          <w:color w:val="000000"/>
          <w:sz w:val="28"/>
        </w:rPr>
        <w:t>
      дәстүрлі емес әдістерді, басқа мекемелердің базаларын пайдалануды, сырттан мамандар тартуды қажет ететін сараптамалық міндеттерді шешу;</w:t>
      </w:r>
    </w:p>
    <w:p>
      <w:pPr>
        <w:spacing w:after="0"/>
        <w:ind w:left="0"/>
        <w:jc w:val="both"/>
      </w:pPr>
      <w:r>
        <w:rPr>
          <w:rFonts w:ascii="Times New Roman"/>
          <w:b w:val="false"/>
          <w:i w:val="false"/>
          <w:color w:val="000000"/>
          <w:sz w:val="28"/>
        </w:rPr>
        <w:t>
      білімнің әртүрлі саласын қолдана отырып ЗМСС шеңберіндегі кешенді сараптамалар;</w:t>
      </w:r>
    </w:p>
    <w:p>
      <w:pPr>
        <w:spacing w:after="0"/>
        <w:ind w:left="0"/>
        <w:jc w:val="both"/>
      </w:pPr>
      <w:r>
        <w:rPr>
          <w:rFonts w:ascii="Times New Roman"/>
          <w:b w:val="false"/>
          <w:i w:val="false"/>
          <w:color w:val="000000"/>
          <w:sz w:val="28"/>
        </w:rPr>
        <w:t>
      ведомствоаралық деңгейде жүргізілетін кешенді сараптамалар.</w:t>
      </w:r>
    </w:p>
    <w:bookmarkStart w:name="z37" w:id="33"/>
    <w:p>
      <w:pPr>
        <w:spacing w:after="0"/>
        <w:ind w:left="0"/>
        <w:jc w:val="left"/>
      </w:pPr>
      <w:r>
        <w:rPr>
          <w:rFonts w:ascii="Times New Roman"/>
          <w:b/>
          <w:i w:val="false"/>
          <w:color w:val="000000"/>
        </w:rPr>
        <w:t xml:space="preserve"> 8. Жол-көлік оқиғасы жағдайлары мен көлік құралдарының сот сараптамасы</w:t>
      </w:r>
    </w:p>
    <w:bookmarkEnd w:id="33"/>
    <w:bookmarkStart w:name="z38" w:id="34"/>
    <w:p>
      <w:pPr>
        <w:spacing w:after="0"/>
        <w:ind w:left="0"/>
        <w:jc w:val="both"/>
      </w:pPr>
      <w:r>
        <w:rPr>
          <w:rFonts w:ascii="Times New Roman"/>
          <w:b w:val="false"/>
          <w:i w:val="false"/>
          <w:color w:val="000000"/>
          <w:sz w:val="28"/>
        </w:rPr>
        <w:t>
      12. Жол-көлік оқиғасы жағдайларын сот-сараптамалық зерттеу:</w:t>
      </w:r>
    </w:p>
    <w:bookmarkEnd w:id="34"/>
    <w:p>
      <w:pPr>
        <w:spacing w:after="0"/>
        <w:ind w:left="0"/>
        <w:jc w:val="both"/>
      </w:pPr>
      <w:r>
        <w:rPr>
          <w:rFonts w:ascii="Times New Roman"/>
          <w:b w:val="false"/>
          <w:i w:val="false"/>
          <w:color w:val="000000"/>
          <w:sz w:val="28"/>
        </w:rPr>
        <w:t>
      1) жай:</w:t>
      </w:r>
    </w:p>
    <w:p>
      <w:pPr>
        <w:spacing w:after="0"/>
        <w:ind w:left="0"/>
        <w:jc w:val="both"/>
      </w:pPr>
      <w:r>
        <w:rPr>
          <w:rFonts w:ascii="Times New Roman"/>
          <w:b w:val="false"/>
          <w:i w:val="false"/>
          <w:color w:val="000000"/>
          <w:sz w:val="28"/>
        </w:rPr>
        <w:t>
      қосымша редакциялау қажеттігі болмаған кезде, бағдарламалық жасақтаманы пайдалана отырып, зерттеліп отырған жол-көлік оқиғасы (бұдан әрі – ЖКО) жағдайлары бойынша мәселелерді автоматты түрде шешу.</w:t>
      </w:r>
    </w:p>
    <w:p>
      <w:pPr>
        <w:spacing w:after="0"/>
        <w:ind w:left="0"/>
        <w:jc w:val="both"/>
      </w:pPr>
      <w:r>
        <w:rPr>
          <w:rFonts w:ascii="Times New Roman"/>
          <w:b w:val="false"/>
          <w:i w:val="false"/>
          <w:color w:val="000000"/>
          <w:sz w:val="28"/>
        </w:rPr>
        <w:t>
      2) күрделілік дәрежесі орташа:</w:t>
      </w:r>
    </w:p>
    <w:p>
      <w:pPr>
        <w:spacing w:after="0"/>
        <w:ind w:left="0"/>
        <w:jc w:val="both"/>
      </w:pPr>
      <w:r>
        <w:rPr>
          <w:rFonts w:ascii="Times New Roman"/>
          <w:b w:val="false"/>
          <w:i w:val="false"/>
          <w:color w:val="000000"/>
          <w:sz w:val="28"/>
        </w:rPr>
        <w:t>
      қосымша редакциялау және/немесе бағдарламалық жасақтама есепке алмаған мәселелерді шешу қажеттілігі болған кездегі, бағдарламалық жасақтаманы қолдана отырып ЖКО жағдайлары бойынша сұрақтарды автоматтандырылған режимде шешу;</w:t>
      </w:r>
    </w:p>
    <w:p>
      <w:pPr>
        <w:spacing w:after="0"/>
        <w:ind w:left="0"/>
        <w:jc w:val="both"/>
      </w:pPr>
      <w:r>
        <w:rPr>
          <w:rFonts w:ascii="Times New Roman"/>
          <w:b w:val="false"/>
          <w:i w:val="false"/>
          <w:color w:val="000000"/>
          <w:sz w:val="28"/>
        </w:rPr>
        <w:t>
      3) күрделі:</w:t>
      </w:r>
    </w:p>
    <w:p>
      <w:pPr>
        <w:spacing w:after="0"/>
        <w:ind w:left="0"/>
        <w:jc w:val="both"/>
      </w:pPr>
      <w:r>
        <w:rPr>
          <w:rFonts w:ascii="Times New Roman"/>
          <w:b w:val="false"/>
          <w:i w:val="false"/>
          <w:color w:val="000000"/>
          <w:sz w:val="28"/>
        </w:rPr>
        <w:t>
      оқиға орнына шығумен ұштасатын зерттеулер; автокөлік жолдарының, көлік құралдарының элементтерін зерттеу.</w:t>
      </w:r>
    </w:p>
    <w:p>
      <w:pPr>
        <w:spacing w:after="0"/>
        <w:ind w:left="0"/>
        <w:jc w:val="both"/>
      </w:pPr>
      <w:r>
        <w:rPr>
          <w:rFonts w:ascii="Times New Roman"/>
          <w:b w:val="false"/>
          <w:i w:val="false"/>
          <w:color w:val="000000"/>
          <w:sz w:val="28"/>
        </w:rPr>
        <w:t>
      4) аса күрделі:</w:t>
      </w:r>
    </w:p>
    <w:p>
      <w:pPr>
        <w:spacing w:after="0"/>
        <w:ind w:left="0"/>
        <w:jc w:val="both"/>
      </w:pPr>
      <w:r>
        <w:rPr>
          <w:rFonts w:ascii="Times New Roman"/>
          <w:b w:val="false"/>
          <w:i w:val="false"/>
          <w:color w:val="000000"/>
          <w:sz w:val="28"/>
        </w:rPr>
        <w:t>
      ЖКО талдау және графикалық/графикалық-талдау тәсілімен немесе күрделі бағдарламалы кешендерде ахуалдарды 2-3 өлшемді модельдеу жолымен қайта құруды қамтитын зерттеулер.</w:t>
      </w:r>
    </w:p>
    <w:bookmarkStart w:name="z39" w:id="35"/>
    <w:p>
      <w:pPr>
        <w:spacing w:after="0"/>
        <w:ind w:left="0"/>
        <w:jc w:val="both"/>
      </w:pPr>
      <w:r>
        <w:rPr>
          <w:rFonts w:ascii="Times New Roman"/>
          <w:b w:val="false"/>
          <w:i w:val="false"/>
          <w:color w:val="000000"/>
          <w:sz w:val="28"/>
        </w:rPr>
        <w:t>
      13. Сот-сараптамалық көлік-трасологиялық зерттеу:</w:t>
      </w:r>
    </w:p>
    <w:bookmarkEnd w:id="35"/>
    <w:p>
      <w:pPr>
        <w:spacing w:after="0"/>
        <w:ind w:left="0"/>
        <w:jc w:val="both"/>
      </w:pPr>
      <w:r>
        <w:rPr>
          <w:rFonts w:ascii="Times New Roman"/>
          <w:b w:val="false"/>
          <w:i w:val="false"/>
          <w:color w:val="000000"/>
          <w:sz w:val="28"/>
        </w:rPr>
        <w:t>
      1) күрделілік дәрежесі орташа:</w:t>
      </w:r>
    </w:p>
    <w:p>
      <w:pPr>
        <w:spacing w:after="0"/>
        <w:ind w:left="0"/>
        <w:jc w:val="both"/>
      </w:pPr>
      <w:r>
        <w:rPr>
          <w:rFonts w:ascii="Times New Roman"/>
          <w:b w:val="false"/>
          <w:i w:val="false"/>
          <w:color w:val="000000"/>
          <w:sz w:val="28"/>
        </w:rPr>
        <w:t>
      2 көлік құралының және барлық қажетті бастапқы мәліметтердің заттық жағдайда тиісті бекітілуі болған кездегі бастапқы түйісу сәтіндегі көлік құралдарының (ары қарай – КҚ) өзара түйісе әрекеттескен бөліктерін, КҚ соқтығысу бұрышын, өзара орналасуын анықтау мақсатындағы зерттеу;</w:t>
      </w:r>
    </w:p>
    <w:p>
      <w:pPr>
        <w:spacing w:after="0"/>
        <w:ind w:left="0"/>
        <w:jc w:val="both"/>
      </w:pPr>
      <w:r>
        <w:rPr>
          <w:rFonts w:ascii="Times New Roman"/>
          <w:b w:val="false"/>
          <w:i w:val="false"/>
          <w:color w:val="000000"/>
          <w:sz w:val="28"/>
        </w:rPr>
        <w:t>
      2 көлік құралының және барлық қажетті бастапқы мәліметтердің заттық жағдайда тиісті бекітілуі болған кездегі бастапқы түйісу сәтіндегі КҚ соқтығысу орнын, олардың жолдың жүріс бөлігінде орналасуын, соқтығысу алдындағы динамикалық күйін, ЖКО динамикасын анықтау мақсатында зерттеу.</w:t>
      </w:r>
    </w:p>
    <w:p>
      <w:pPr>
        <w:spacing w:after="0"/>
        <w:ind w:left="0"/>
        <w:jc w:val="both"/>
      </w:pPr>
      <w:r>
        <w:rPr>
          <w:rFonts w:ascii="Times New Roman"/>
          <w:b w:val="false"/>
          <w:i w:val="false"/>
          <w:color w:val="000000"/>
          <w:sz w:val="28"/>
        </w:rPr>
        <w:t>
      2) күрделі:</w:t>
      </w:r>
    </w:p>
    <w:p>
      <w:pPr>
        <w:spacing w:after="0"/>
        <w:ind w:left="0"/>
        <w:jc w:val="both"/>
      </w:pPr>
      <w:r>
        <w:rPr>
          <w:rFonts w:ascii="Times New Roman"/>
          <w:b w:val="false"/>
          <w:i w:val="false"/>
          <w:color w:val="000000"/>
          <w:sz w:val="28"/>
        </w:rPr>
        <w:t>
      мәліметтер жиынтығы мен заттық жағдайдың тиісті бекітілуі болмаған жағдайда, осы тармақтың 1) тармақшасында көрсетілген сұрақтарды шешу мақсатында зерттеу;</w:t>
      </w:r>
    </w:p>
    <w:p>
      <w:pPr>
        <w:spacing w:after="0"/>
        <w:ind w:left="0"/>
        <w:jc w:val="both"/>
      </w:pPr>
      <w:r>
        <w:rPr>
          <w:rFonts w:ascii="Times New Roman"/>
          <w:b w:val="false"/>
          <w:i w:val="false"/>
          <w:color w:val="000000"/>
          <w:sz w:val="28"/>
        </w:rPr>
        <w:t>
      КҚ жүргізушісінің маневр (бұрылу/айналу) орындауға кіріскен жолдағы жағдайын анықтау;</w:t>
      </w:r>
    </w:p>
    <w:p>
      <w:pPr>
        <w:spacing w:after="0"/>
        <w:ind w:left="0"/>
        <w:jc w:val="both"/>
      </w:pPr>
      <w:r>
        <w:rPr>
          <w:rFonts w:ascii="Times New Roman"/>
          <w:b w:val="false"/>
          <w:i w:val="false"/>
          <w:color w:val="000000"/>
          <w:sz w:val="28"/>
        </w:rPr>
        <w:t>
      3) аса күрделі:</w:t>
      </w:r>
    </w:p>
    <w:p>
      <w:pPr>
        <w:spacing w:after="0"/>
        <w:ind w:left="0"/>
        <w:jc w:val="both"/>
      </w:pPr>
      <w:r>
        <w:rPr>
          <w:rFonts w:ascii="Times New Roman"/>
          <w:b w:val="false"/>
          <w:i w:val="false"/>
          <w:color w:val="000000"/>
          <w:sz w:val="28"/>
        </w:rPr>
        <w:t xml:space="preserve">
      тек бір КҚ (КҚ соқтығысқанда) ғана ұсынылғанда </w:t>
      </w:r>
      <w:r>
        <w:rPr>
          <w:rFonts w:ascii="Times New Roman"/>
          <w:b w:val="false"/>
          <w:i w:val="false"/>
          <w:color w:val="000000"/>
          <w:sz w:val="28"/>
        </w:rPr>
        <w:t>13-тармақтың</w:t>
      </w:r>
      <w:r>
        <w:rPr>
          <w:rFonts w:ascii="Times New Roman"/>
          <w:b w:val="false"/>
          <w:i w:val="false"/>
          <w:color w:val="000000"/>
          <w:sz w:val="28"/>
        </w:rPr>
        <w:t xml:space="preserve"> 1) және 2) тармақшаларында көрсетілген сұрақтарды шешу мақсатындағы зерттеулер;</w:t>
      </w:r>
    </w:p>
    <w:p>
      <w:pPr>
        <w:spacing w:after="0"/>
        <w:ind w:left="0"/>
        <w:jc w:val="both"/>
      </w:pPr>
      <w:r>
        <w:rPr>
          <w:rFonts w:ascii="Times New Roman"/>
          <w:b w:val="false"/>
          <w:i w:val="false"/>
          <w:color w:val="000000"/>
          <w:sz w:val="28"/>
        </w:rPr>
        <w:t>
      ЖКО жасалған мезетте көлікті жүргізген адамды анықтау;</w:t>
      </w:r>
    </w:p>
    <w:p>
      <w:pPr>
        <w:spacing w:after="0"/>
        <w:ind w:left="0"/>
        <w:jc w:val="both"/>
      </w:pPr>
      <w:r>
        <w:rPr>
          <w:rFonts w:ascii="Times New Roman"/>
          <w:b w:val="false"/>
          <w:i w:val="false"/>
          <w:color w:val="000000"/>
          <w:sz w:val="28"/>
        </w:rPr>
        <w:t>
      жаяу жүргіншінің киімі мен аяқ киіміндегі іздер және оқиға орнындағы іздер бойынша басып кету орнын анықтау;</w:t>
      </w:r>
    </w:p>
    <w:p>
      <w:pPr>
        <w:spacing w:after="0"/>
        <w:ind w:left="0"/>
        <w:jc w:val="both"/>
      </w:pPr>
      <w:r>
        <w:rPr>
          <w:rFonts w:ascii="Times New Roman"/>
          <w:b w:val="false"/>
          <w:i w:val="false"/>
          <w:color w:val="000000"/>
          <w:sz w:val="28"/>
        </w:rPr>
        <w:t>
      түйісу сәтіндегі КҚ қатысты жаяу жүргіншінің орны мен жаяу жүргіншінің қозғалыс режимін анықтау.</w:t>
      </w:r>
    </w:p>
    <w:bookmarkStart w:name="z40" w:id="36"/>
    <w:p>
      <w:pPr>
        <w:spacing w:after="0"/>
        <w:ind w:left="0"/>
        <w:jc w:val="both"/>
      </w:pPr>
      <w:r>
        <w:rPr>
          <w:rFonts w:ascii="Times New Roman"/>
          <w:b w:val="false"/>
          <w:i w:val="false"/>
          <w:color w:val="000000"/>
          <w:sz w:val="28"/>
        </w:rPr>
        <w:t>
      14. КҚ сот-сараптамалық зерттеу:</w:t>
      </w:r>
    </w:p>
    <w:bookmarkEnd w:id="36"/>
    <w:p>
      <w:pPr>
        <w:spacing w:after="0"/>
        <w:ind w:left="0"/>
        <w:jc w:val="both"/>
      </w:pPr>
      <w:r>
        <w:rPr>
          <w:rFonts w:ascii="Times New Roman"/>
          <w:b w:val="false"/>
          <w:i w:val="false"/>
          <w:color w:val="000000"/>
          <w:sz w:val="28"/>
        </w:rPr>
        <w:t>
      1) жай:</w:t>
      </w:r>
    </w:p>
    <w:p>
      <w:pPr>
        <w:spacing w:after="0"/>
        <w:ind w:left="0"/>
        <w:jc w:val="both"/>
      </w:pPr>
      <w:r>
        <w:rPr>
          <w:rFonts w:ascii="Times New Roman"/>
          <w:b w:val="false"/>
          <w:i w:val="false"/>
          <w:color w:val="000000"/>
          <w:sz w:val="28"/>
        </w:rPr>
        <w:t>
      аспаптық базаны пайдаланып жүргізу бөлімін сынақтан өткізе отырып, жарамды КҚ техникалық күйін зерттеу;</w:t>
      </w:r>
    </w:p>
    <w:p>
      <w:pPr>
        <w:spacing w:after="0"/>
        <w:ind w:left="0"/>
        <w:jc w:val="both"/>
      </w:pPr>
      <w:r>
        <w:rPr>
          <w:rFonts w:ascii="Times New Roman"/>
          <w:b w:val="false"/>
          <w:i w:val="false"/>
          <w:color w:val="000000"/>
          <w:sz w:val="28"/>
        </w:rPr>
        <w:t>
      2) күрделілік дәрежесі орташа:</w:t>
      </w:r>
    </w:p>
    <w:p>
      <w:pPr>
        <w:spacing w:after="0"/>
        <w:ind w:left="0"/>
        <w:jc w:val="both"/>
      </w:pPr>
      <w:r>
        <w:rPr>
          <w:rFonts w:ascii="Times New Roman"/>
          <w:b w:val="false"/>
          <w:i w:val="false"/>
          <w:color w:val="000000"/>
          <w:sz w:val="28"/>
        </w:rPr>
        <w:t>
      объектілер саны аз болғанда немесе КҚ бөлшектеу қажеттілігі болған кезде жүрмейтін көлік құралының техникалық күйін зерттеу;</w:t>
      </w:r>
    </w:p>
    <w:p>
      <w:pPr>
        <w:spacing w:after="0"/>
        <w:ind w:left="0"/>
        <w:jc w:val="both"/>
      </w:pPr>
      <w:r>
        <w:rPr>
          <w:rFonts w:ascii="Times New Roman"/>
          <w:b w:val="false"/>
          <w:i w:val="false"/>
          <w:color w:val="000000"/>
          <w:sz w:val="28"/>
        </w:rPr>
        <w:t>
      3) күрделі:</w:t>
      </w:r>
    </w:p>
    <w:p>
      <w:pPr>
        <w:spacing w:after="0"/>
        <w:ind w:left="0"/>
        <w:jc w:val="both"/>
      </w:pPr>
      <w:r>
        <w:rPr>
          <w:rFonts w:ascii="Times New Roman"/>
          <w:b w:val="false"/>
          <w:i w:val="false"/>
          <w:color w:val="000000"/>
          <w:sz w:val="28"/>
        </w:rPr>
        <w:t>
      шамдарды зерттеу;</w:t>
      </w:r>
    </w:p>
    <w:p>
      <w:pPr>
        <w:spacing w:after="0"/>
        <w:ind w:left="0"/>
        <w:jc w:val="both"/>
      </w:pPr>
      <w:r>
        <w:rPr>
          <w:rFonts w:ascii="Times New Roman"/>
          <w:b w:val="false"/>
          <w:i w:val="false"/>
          <w:color w:val="000000"/>
          <w:sz w:val="28"/>
        </w:rPr>
        <w:t>
      КҚ бөлшектерінің бұзылу себептерін анықтау мақсатындағы зерттеу (көлік құралдарының түйіндері мен агрегаттарын зертханалық жағдайда бөлшектеу қажеттілігі болмағанда);</w:t>
      </w:r>
    </w:p>
    <w:p>
      <w:pPr>
        <w:spacing w:after="0"/>
        <w:ind w:left="0"/>
        <w:jc w:val="both"/>
      </w:pPr>
      <w:r>
        <w:rPr>
          <w:rFonts w:ascii="Times New Roman"/>
          <w:b w:val="false"/>
          <w:i w:val="false"/>
          <w:color w:val="000000"/>
          <w:sz w:val="28"/>
        </w:rPr>
        <w:t>
      4) аса күрделі:</w:t>
      </w:r>
    </w:p>
    <w:p>
      <w:pPr>
        <w:spacing w:after="0"/>
        <w:ind w:left="0"/>
        <w:jc w:val="both"/>
      </w:pPr>
      <w:r>
        <w:rPr>
          <w:rFonts w:ascii="Times New Roman"/>
          <w:b w:val="false"/>
          <w:i w:val="false"/>
          <w:color w:val="000000"/>
          <w:sz w:val="28"/>
        </w:rPr>
        <w:t>
      дайындаушы-зауыт белгілеген технологиялық карта мен оны дайындаудың басқа да техникалық шарттары мен талаптарына сай стандарттау мен бөлшекті дайындау шарттарына сәйкестігіне металлографиялық және материалтану зерттеулерін жүргізе отырып түйіндер мен агрегаттарды бөлшектеу қажеттілігі болған кездегі КҚ бөлшектерінің бұзылу себебін анықтау мақсатындағы зерттеу;</w:t>
      </w:r>
    </w:p>
    <w:p>
      <w:pPr>
        <w:spacing w:after="0"/>
        <w:ind w:left="0"/>
        <w:jc w:val="both"/>
      </w:pPr>
      <w:r>
        <w:rPr>
          <w:rFonts w:ascii="Times New Roman"/>
          <w:b w:val="false"/>
          <w:i w:val="false"/>
          <w:color w:val="000000"/>
          <w:sz w:val="28"/>
        </w:rPr>
        <w:t>
      КҚ бөлшектерінің бұзылу себептерін анықтау мақсатындағы зерттеу;</w:t>
      </w:r>
    </w:p>
    <w:p>
      <w:pPr>
        <w:spacing w:after="0"/>
        <w:ind w:left="0"/>
        <w:jc w:val="both"/>
      </w:pPr>
      <w:r>
        <w:rPr>
          <w:rFonts w:ascii="Times New Roman"/>
          <w:b w:val="false"/>
          <w:i w:val="false"/>
          <w:color w:val="000000"/>
          <w:sz w:val="28"/>
        </w:rPr>
        <w:t>
      ЖКО дейін/алдында орын алған ақаулық пен ЖКО орын алу фактісінің арасындағы себеп-салдарлық байланысты зерттеу.</w:t>
      </w:r>
    </w:p>
    <w:bookmarkStart w:name="z41" w:id="37"/>
    <w:p>
      <w:pPr>
        <w:spacing w:after="0"/>
        <w:ind w:left="0"/>
        <w:jc w:val="left"/>
      </w:pPr>
      <w:r>
        <w:rPr>
          <w:rFonts w:ascii="Times New Roman"/>
          <w:b/>
          <w:i w:val="false"/>
          <w:color w:val="000000"/>
        </w:rPr>
        <w:t xml:space="preserve"> 9. Сот экономикалық сараптама</w:t>
      </w:r>
    </w:p>
    <w:bookmarkEnd w:id="37"/>
    <w:bookmarkStart w:name="z42" w:id="38"/>
    <w:p>
      <w:pPr>
        <w:spacing w:after="0"/>
        <w:ind w:left="0"/>
        <w:jc w:val="both"/>
      </w:pPr>
      <w:r>
        <w:rPr>
          <w:rFonts w:ascii="Times New Roman"/>
          <w:b w:val="false"/>
          <w:i w:val="false"/>
          <w:color w:val="000000"/>
          <w:sz w:val="28"/>
        </w:rPr>
        <w:t>
      15. Сот-экономикалық сараптама:</w:t>
      </w:r>
    </w:p>
    <w:bookmarkEnd w:id="38"/>
    <w:p>
      <w:pPr>
        <w:spacing w:after="0"/>
        <w:ind w:left="0"/>
        <w:jc w:val="both"/>
      </w:pPr>
      <w:r>
        <w:rPr>
          <w:rFonts w:ascii="Times New Roman"/>
          <w:b w:val="false"/>
          <w:i w:val="false"/>
          <w:color w:val="000000"/>
          <w:sz w:val="28"/>
        </w:rPr>
        <w:t>
      1) жай:</w:t>
      </w:r>
    </w:p>
    <w:p>
      <w:pPr>
        <w:spacing w:after="0"/>
        <w:ind w:left="0"/>
        <w:jc w:val="both"/>
      </w:pPr>
      <w:r>
        <w:rPr>
          <w:rFonts w:ascii="Times New Roman"/>
          <w:b w:val="false"/>
          <w:i w:val="false"/>
          <w:color w:val="000000"/>
          <w:sz w:val="28"/>
        </w:rPr>
        <w:t>
      көлемі 20 беттен артық емес, ұсынылған ортақ текті құжаттар негізінде бір есептеуді қолдану арқылы жүргізілген зерттеулер;</w:t>
      </w:r>
    </w:p>
    <w:p>
      <w:pPr>
        <w:spacing w:after="0"/>
        <w:ind w:left="0"/>
        <w:jc w:val="both"/>
      </w:pPr>
      <w:r>
        <w:rPr>
          <w:rFonts w:ascii="Times New Roman"/>
          <w:b w:val="false"/>
          <w:i w:val="false"/>
          <w:color w:val="000000"/>
          <w:sz w:val="28"/>
        </w:rPr>
        <w:t>
      2) күрделілік дәрежесі орташа:</w:t>
      </w:r>
    </w:p>
    <w:p>
      <w:pPr>
        <w:spacing w:after="0"/>
        <w:ind w:left="0"/>
        <w:jc w:val="both"/>
      </w:pPr>
      <w:r>
        <w:rPr>
          <w:rFonts w:ascii="Times New Roman"/>
          <w:b w:val="false"/>
          <w:i w:val="false"/>
          <w:color w:val="000000"/>
          <w:sz w:val="28"/>
        </w:rPr>
        <w:t>
      көлемі 100 беттен артық емес, ұсынылған ортақ текті құжаттар негізінде бір-екі есептеуді қолдану арқылы жүргізілген зерттеулер;</w:t>
      </w:r>
    </w:p>
    <w:p>
      <w:pPr>
        <w:spacing w:after="0"/>
        <w:ind w:left="0"/>
        <w:jc w:val="both"/>
      </w:pPr>
      <w:r>
        <w:rPr>
          <w:rFonts w:ascii="Times New Roman"/>
          <w:b w:val="false"/>
          <w:i w:val="false"/>
          <w:color w:val="000000"/>
          <w:sz w:val="28"/>
        </w:rPr>
        <w:t>
      3) күрделі:</w:t>
      </w:r>
    </w:p>
    <w:p>
      <w:pPr>
        <w:spacing w:after="0"/>
        <w:ind w:left="0"/>
        <w:jc w:val="both"/>
      </w:pPr>
      <w:r>
        <w:rPr>
          <w:rFonts w:ascii="Times New Roman"/>
          <w:b w:val="false"/>
          <w:i w:val="false"/>
          <w:color w:val="000000"/>
          <w:sz w:val="28"/>
        </w:rPr>
        <w:t>
      көлемі 500 беттен артық емес, ұсынылған әртүрлі текті құжаттар негізінде бірнеше есептеуді қолдану арқылы жүргізілген зерттеулер;</w:t>
      </w:r>
    </w:p>
    <w:p>
      <w:pPr>
        <w:spacing w:after="0"/>
        <w:ind w:left="0"/>
        <w:jc w:val="both"/>
      </w:pPr>
      <w:r>
        <w:rPr>
          <w:rFonts w:ascii="Times New Roman"/>
          <w:b w:val="false"/>
          <w:i w:val="false"/>
          <w:color w:val="000000"/>
          <w:sz w:val="28"/>
        </w:rPr>
        <w:t>
      4) аса күрделі:</w:t>
      </w:r>
    </w:p>
    <w:p>
      <w:pPr>
        <w:spacing w:after="0"/>
        <w:ind w:left="0"/>
        <w:jc w:val="both"/>
      </w:pPr>
      <w:r>
        <w:rPr>
          <w:rFonts w:ascii="Times New Roman"/>
          <w:b w:val="false"/>
          <w:i w:val="false"/>
          <w:color w:val="000000"/>
          <w:sz w:val="28"/>
        </w:rPr>
        <w:t>
      көлемі 500 беттен артық, ұсынылған әртүрлі текті құжаттар негізінде көптеген есептеуді қолдану арқылы жүргізілген зерттеулер;</w:t>
      </w:r>
    </w:p>
    <w:bookmarkStart w:name="z43" w:id="39"/>
    <w:p>
      <w:pPr>
        <w:spacing w:after="0"/>
        <w:ind w:left="0"/>
        <w:jc w:val="left"/>
      </w:pPr>
      <w:r>
        <w:rPr>
          <w:rFonts w:ascii="Times New Roman"/>
          <w:b/>
          <w:i w:val="false"/>
          <w:color w:val="000000"/>
        </w:rPr>
        <w:t xml:space="preserve"> 10. Сот тауартану сараптамасы</w:t>
      </w:r>
    </w:p>
    <w:bookmarkEnd w:id="39"/>
    <w:bookmarkStart w:name="z44" w:id="40"/>
    <w:p>
      <w:pPr>
        <w:spacing w:after="0"/>
        <w:ind w:left="0"/>
        <w:jc w:val="both"/>
      </w:pPr>
      <w:r>
        <w:rPr>
          <w:rFonts w:ascii="Times New Roman"/>
          <w:b w:val="false"/>
          <w:i w:val="false"/>
          <w:color w:val="000000"/>
          <w:sz w:val="28"/>
        </w:rPr>
        <w:t>
      16. Азық-түлік емес тауарларды сот-сараптамалық тауартану зерттеуі:</w:t>
      </w:r>
    </w:p>
    <w:bookmarkEnd w:id="40"/>
    <w:p>
      <w:pPr>
        <w:spacing w:after="0"/>
        <w:ind w:left="0"/>
        <w:jc w:val="both"/>
      </w:pPr>
      <w:r>
        <w:rPr>
          <w:rFonts w:ascii="Times New Roman"/>
          <w:b w:val="false"/>
          <w:i w:val="false"/>
          <w:color w:val="000000"/>
          <w:sz w:val="28"/>
        </w:rPr>
        <w:t>
      1) жай:</w:t>
      </w:r>
    </w:p>
    <w:p>
      <w:pPr>
        <w:spacing w:after="0"/>
        <w:ind w:left="0"/>
        <w:jc w:val="both"/>
      </w:pPr>
      <w:r>
        <w:rPr>
          <w:rFonts w:ascii="Times New Roman"/>
          <w:b w:val="false"/>
          <w:i w:val="false"/>
          <w:color w:val="000000"/>
          <w:sz w:val="28"/>
        </w:rPr>
        <w:t>
      1 ден 5 данаға дейінгі бірлі-жарымды объектілердің сандық сипаттамасын (салмағын, толымдылығын және т.б) зерттеу;</w:t>
      </w:r>
    </w:p>
    <w:p>
      <w:pPr>
        <w:spacing w:after="0"/>
        <w:ind w:left="0"/>
        <w:jc w:val="both"/>
      </w:pPr>
      <w:r>
        <w:rPr>
          <w:rFonts w:ascii="Times New Roman"/>
          <w:b w:val="false"/>
          <w:i w:val="false"/>
          <w:color w:val="000000"/>
          <w:sz w:val="28"/>
        </w:rPr>
        <w:t>
      бірлі-жарымды объектілердің күнделікті сұраныс тауарларының құндық сипаттамасын зерттеу;</w:t>
      </w:r>
    </w:p>
    <w:p>
      <w:pPr>
        <w:spacing w:after="0"/>
        <w:ind w:left="0"/>
        <w:jc w:val="both"/>
      </w:pPr>
      <w:r>
        <w:rPr>
          <w:rFonts w:ascii="Times New Roman"/>
          <w:b w:val="false"/>
          <w:i w:val="false"/>
          <w:color w:val="000000"/>
          <w:sz w:val="28"/>
        </w:rPr>
        <w:t>
      қарапайым объектілерді (күнделікті сұраныс тауарлары) жіктеушілік зерттеу;</w:t>
      </w:r>
    </w:p>
    <w:p>
      <w:pPr>
        <w:spacing w:after="0"/>
        <w:ind w:left="0"/>
        <w:jc w:val="both"/>
      </w:pPr>
      <w:r>
        <w:rPr>
          <w:rFonts w:ascii="Times New Roman"/>
          <w:b w:val="false"/>
          <w:i w:val="false"/>
          <w:color w:val="000000"/>
          <w:sz w:val="28"/>
        </w:rPr>
        <w:t>
      2) күрделілік дәрежесі орташа:</w:t>
      </w:r>
    </w:p>
    <w:p>
      <w:pPr>
        <w:spacing w:after="0"/>
        <w:ind w:left="0"/>
        <w:jc w:val="both"/>
      </w:pPr>
      <w:r>
        <w:rPr>
          <w:rFonts w:ascii="Times New Roman"/>
          <w:b w:val="false"/>
          <w:i w:val="false"/>
          <w:color w:val="000000"/>
          <w:sz w:val="28"/>
        </w:rPr>
        <w:t>
      объектілердің (нарықта таралмаған, арнайландырылған) құнын анықтау;</w:t>
      </w:r>
    </w:p>
    <w:p>
      <w:pPr>
        <w:spacing w:after="0"/>
        <w:ind w:left="0"/>
        <w:jc w:val="both"/>
      </w:pPr>
      <w:r>
        <w:rPr>
          <w:rFonts w:ascii="Times New Roman"/>
          <w:b w:val="false"/>
          <w:i w:val="false"/>
          <w:color w:val="000000"/>
          <w:sz w:val="28"/>
        </w:rPr>
        <w:t>
      объектілердің (халық тұтынатын тауарлар (әрі қарай – ХТТ), тұрмыстық техника) тозу дәрежесін анықтау;</w:t>
      </w:r>
    </w:p>
    <w:p>
      <w:pPr>
        <w:spacing w:after="0"/>
        <w:ind w:left="0"/>
        <w:jc w:val="both"/>
      </w:pPr>
      <w:r>
        <w:rPr>
          <w:rFonts w:ascii="Times New Roman"/>
          <w:b w:val="false"/>
          <w:i w:val="false"/>
          <w:color w:val="000000"/>
          <w:sz w:val="28"/>
        </w:rPr>
        <w:t xml:space="preserve">
      сыртқы экономикалық қызметтің (кең таралған объектілердің) тауарлық номенклатурасының (әрі қарай – СЭҚТН) кодын анықтау; </w:t>
      </w:r>
    </w:p>
    <w:p>
      <w:pPr>
        <w:spacing w:after="0"/>
        <w:ind w:left="0"/>
        <w:jc w:val="both"/>
      </w:pPr>
      <w:r>
        <w:rPr>
          <w:rFonts w:ascii="Times New Roman"/>
          <w:b w:val="false"/>
          <w:i w:val="false"/>
          <w:color w:val="000000"/>
          <w:sz w:val="28"/>
        </w:rPr>
        <w:t>
      қарапайым объектілердің Мемстандартқа (ары қарай – МСТ) және техникалық шарттарға (бұдан әрі – ТШ) сәйкестігін анықтау;</w:t>
      </w:r>
    </w:p>
    <w:p>
      <w:pPr>
        <w:spacing w:after="0"/>
        <w:ind w:left="0"/>
        <w:jc w:val="both"/>
      </w:pPr>
      <w:r>
        <w:rPr>
          <w:rFonts w:ascii="Times New Roman"/>
          <w:b w:val="false"/>
          <w:i w:val="false"/>
          <w:color w:val="000000"/>
          <w:sz w:val="28"/>
        </w:rPr>
        <w:t>
      қарапайым объектілерді (ХТТ, тұрмыстық техника) қалпына келтіру жұмыстарының, ақауын түзетудің, жөндеудің құнын анықтау;</w:t>
      </w:r>
    </w:p>
    <w:p>
      <w:pPr>
        <w:spacing w:after="0"/>
        <w:ind w:left="0"/>
        <w:jc w:val="both"/>
      </w:pPr>
      <w:r>
        <w:rPr>
          <w:rFonts w:ascii="Times New Roman"/>
          <w:b w:val="false"/>
          <w:i w:val="false"/>
          <w:color w:val="000000"/>
          <w:sz w:val="28"/>
        </w:rPr>
        <w:t>
      3) күрделі:</w:t>
      </w:r>
    </w:p>
    <w:p>
      <w:pPr>
        <w:spacing w:after="0"/>
        <w:ind w:left="0"/>
        <w:jc w:val="both"/>
      </w:pPr>
      <w:r>
        <w:rPr>
          <w:rFonts w:ascii="Times New Roman"/>
          <w:b w:val="false"/>
          <w:i w:val="false"/>
          <w:color w:val="000000"/>
          <w:sz w:val="28"/>
        </w:rPr>
        <w:t>
      10 нан 50 данаға дейінгі бірлі-жарымды объектілердің сандық сипаттамасын (салмақ, жинақ және т.б) зерттеу;</w:t>
      </w:r>
    </w:p>
    <w:p>
      <w:pPr>
        <w:spacing w:after="0"/>
        <w:ind w:left="0"/>
        <w:jc w:val="both"/>
      </w:pPr>
      <w:r>
        <w:rPr>
          <w:rFonts w:ascii="Times New Roman"/>
          <w:b w:val="false"/>
          <w:i w:val="false"/>
          <w:color w:val="000000"/>
          <w:sz w:val="28"/>
        </w:rPr>
        <w:t>
      технологиялық құрал-жабдықтардың (тозуды, бұзылуды, зақымдалуды ескерумен және ескерусіз) құнын анықтау;</w:t>
      </w:r>
    </w:p>
    <w:p>
      <w:pPr>
        <w:spacing w:after="0"/>
        <w:ind w:left="0"/>
        <w:jc w:val="both"/>
      </w:pPr>
      <w:r>
        <w:rPr>
          <w:rFonts w:ascii="Times New Roman"/>
          <w:b w:val="false"/>
          <w:i w:val="false"/>
          <w:color w:val="000000"/>
          <w:sz w:val="28"/>
        </w:rPr>
        <w:t>
      күнделікті сұраныс объектілерді ұсынылған үлгілерге сәйкестендіру;</w:t>
      </w:r>
    </w:p>
    <w:p>
      <w:pPr>
        <w:spacing w:after="0"/>
        <w:ind w:left="0"/>
        <w:jc w:val="both"/>
      </w:pPr>
      <w:r>
        <w:rPr>
          <w:rFonts w:ascii="Times New Roman"/>
          <w:b w:val="false"/>
          <w:i w:val="false"/>
          <w:color w:val="000000"/>
          <w:sz w:val="28"/>
        </w:rPr>
        <w:t>
      тауарлардың сапасы мен толымдылығы бойынша МСТ, ТШ, Халықаралық стандарттар мен басқа да нормативтік құжаттар талабына сәйкестігін/сәйкес еместігін анықтау;</w:t>
      </w:r>
    </w:p>
    <w:p>
      <w:pPr>
        <w:spacing w:after="0"/>
        <w:ind w:left="0"/>
        <w:jc w:val="both"/>
      </w:pPr>
      <w:r>
        <w:rPr>
          <w:rFonts w:ascii="Times New Roman"/>
          <w:b w:val="false"/>
          <w:i w:val="false"/>
          <w:color w:val="000000"/>
          <w:sz w:val="28"/>
        </w:rPr>
        <w:t>
      объектілердің атауының, мөлшерінің, салмағының жолдама құжаттамада көрсетілген мәліметтерге сәйкестігін анықтау;</w:t>
      </w:r>
    </w:p>
    <w:p>
      <w:pPr>
        <w:spacing w:after="0"/>
        <w:ind w:left="0"/>
        <w:jc w:val="both"/>
      </w:pPr>
      <w:r>
        <w:rPr>
          <w:rFonts w:ascii="Times New Roman"/>
          <w:b w:val="false"/>
          <w:i w:val="false"/>
          <w:color w:val="000000"/>
          <w:sz w:val="28"/>
        </w:rPr>
        <w:t>
      4) аса күрделі: 21 және одан жоғары күнделікті сұраныс объектілерінің сандық сипаттамасын (салмағын, толымдылығын және т.б) зерттеу;</w:t>
      </w:r>
    </w:p>
    <w:p>
      <w:pPr>
        <w:spacing w:after="0"/>
        <w:ind w:left="0"/>
        <w:jc w:val="both"/>
      </w:pPr>
      <w:r>
        <w:rPr>
          <w:rFonts w:ascii="Times New Roman"/>
          <w:b w:val="false"/>
          <w:i w:val="false"/>
          <w:color w:val="000000"/>
          <w:sz w:val="28"/>
        </w:rPr>
        <w:t>
      құрал-жабдықтар мен эксклюзивті объектілердің құнын анықтау;</w:t>
      </w:r>
    </w:p>
    <w:p>
      <w:pPr>
        <w:spacing w:after="0"/>
        <w:ind w:left="0"/>
        <w:jc w:val="both"/>
      </w:pPr>
      <w:r>
        <w:rPr>
          <w:rFonts w:ascii="Times New Roman"/>
          <w:b w:val="false"/>
          <w:i w:val="false"/>
          <w:color w:val="000000"/>
          <w:sz w:val="28"/>
        </w:rPr>
        <w:t>
      құрал-жабдықтардың МСТ мен ТШ сәйкестігін анықтау;</w:t>
      </w:r>
    </w:p>
    <w:p>
      <w:pPr>
        <w:spacing w:after="0"/>
        <w:ind w:left="0"/>
        <w:jc w:val="both"/>
      </w:pPr>
      <w:r>
        <w:rPr>
          <w:rFonts w:ascii="Times New Roman"/>
          <w:b w:val="false"/>
          <w:i w:val="false"/>
          <w:color w:val="000000"/>
          <w:sz w:val="28"/>
        </w:rPr>
        <w:t>
      бұйымдарды өрттен, су басудан және т.б. кейін зерттеу кезіндегі объектілердің тауарлық түрін жоғалтуын анықтау.</w:t>
      </w:r>
    </w:p>
    <w:bookmarkStart w:name="z45" w:id="41"/>
    <w:p>
      <w:pPr>
        <w:spacing w:after="0"/>
        <w:ind w:left="0"/>
        <w:jc w:val="both"/>
      </w:pPr>
      <w:r>
        <w:rPr>
          <w:rFonts w:ascii="Times New Roman"/>
          <w:b w:val="false"/>
          <w:i w:val="false"/>
          <w:color w:val="000000"/>
          <w:sz w:val="28"/>
        </w:rPr>
        <w:t>
      17. Азық-түлік тауарларын сот-сараптамалық тауартану зерттеу:</w:t>
      </w:r>
    </w:p>
    <w:bookmarkEnd w:id="41"/>
    <w:p>
      <w:pPr>
        <w:spacing w:after="0"/>
        <w:ind w:left="0"/>
        <w:jc w:val="both"/>
      </w:pPr>
      <w:r>
        <w:rPr>
          <w:rFonts w:ascii="Times New Roman"/>
          <w:b w:val="false"/>
          <w:i w:val="false"/>
          <w:color w:val="000000"/>
          <w:sz w:val="28"/>
        </w:rPr>
        <w:t>
      1) жай:</w:t>
      </w:r>
    </w:p>
    <w:p>
      <w:pPr>
        <w:spacing w:after="0"/>
        <w:ind w:left="0"/>
        <w:jc w:val="both"/>
      </w:pPr>
      <w:r>
        <w:rPr>
          <w:rFonts w:ascii="Times New Roman"/>
          <w:b w:val="false"/>
          <w:i w:val="false"/>
          <w:color w:val="000000"/>
          <w:sz w:val="28"/>
        </w:rPr>
        <w:t>
      бірлі-жарымды объектілердің сандық сипаттамасын анықтау;</w:t>
      </w:r>
    </w:p>
    <w:p>
      <w:pPr>
        <w:spacing w:after="0"/>
        <w:ind w:left="0"/>
        <w:jc w:val="both"/>
      </w:pPr>
      <w:r>
        <w:rPr>
          <w:rFonts w:ascii="Times New Roman"/>
          <w:b w:val="false"/>
          <w:i w:val="false"/>
          <w:color w:val="000000"/>
          <w:sz w:val="28"/>
        </w:rPr>
        <w:t>
      бірлі-жарымды объектілердің құндық сипаттамасын зерттеу;</w:t>
      </w:r>
    </w:p>
    <w:p>
      <w:pPr>
        <w:spacing w:after="0"/>
        <w:ind w:left="0"/>
        <w:jc w:val="both"/>
      </w:pPr>
      <w:r>
        <w:rPr>
          <w:rFonts w:ascii="Times New Roman"/>
          <w:b w:val="false"/>
          <w:i w:val="false"/>
          <w:color w:val="000000"/>
          <w:sz w:val="28"/>
        </w:rPr>
        <w:t>
      2) күрделілік дәрежесі орташа:</w:t>
      </w:r>
    </w:p>
    <w:p>
      <w:pPr>
        <w:spacing w:after="0"/>
        <w:ind w:left="0"/>
        <w:jc w:val="both"/>
      </w:pPr>
      <w:r>
        <w:rPr>
          <w:rFonts w:ascii="Times New Roman"/>
          <w:b w:val="false"/>
          <w:i w:val="false"/>
          <w:color w:val="000000"/>
          <w:sz w:val="28"/>
        </w:rPr>
        <w:t>
      бірлі-жарымды объектілердің сапалық сипаттамасын анықтау;</w:t>
      </w:r>
    </w:p>
    <w:p>
      <w:pPr>
        <w:spacing w:after="0"/>
        <w:ind w:left="0"/>
        <w:jc w:val="both"/>
      </w:pPr>
      <w:r>
        <w:rPr>
          <w:rFonts w:ascii="Times New Roman"/>
          <w:b w:val="false"/>
          <w:i w:val="false"/>
          <w:color w:val="000000"/>
          <w:sz w:val="28"/>
        </w:rPr>
        <w:t>
      тауардың сипаттамасын заттар мен материалдардың сот-сараптамасымен бірге кешенді сараптамаларда зерттеу;</w:t>
      </w:r>
    </w:p>
    <w:p>
      <w:pPr>
        <w:spacing w:after="0"/>
        <w:ind w:left="0"/>
        <w:jc w:val="both"/>
      </w:pPr>
      <w:r>
        <w:rPr>
          <w:rFonts w:ascii="Times New Roman"/>
          <w:b w:val="false"/>
          <w:i w:val="false"/>
          <w:color w:val="000000"/>
          <w:sz w:val="28"/>
        </w:rPr>
        <w:t>
      20 атауға дейінгі объектілердің құндық сипаттамасын анықтау.</w:t>
      </w:r>
    </w:p>
    <w:p>
      <w:pPr>
        <w:spacing w:after="0"/>
        <w:ind w:left="0"/>
        <w:jc w:val="both"/>
      </w:pPr>
      <w:r>
        <w:rPr>
          <w:rFonts w:ascii="Times New Roman"/>
          <w:b w:val="false"/>
          <w:i w:val="false"/>
          <w:color w:val="000000"/>
          <w:sz w:val="28"/>
        </w:rPr>
        <w:t>
      3) күрделі:</w:t>
      </w:r>
    </w:p>
    <w:p>
      <w:pPr>
        <w:spacing w:after="0"/>
        <w:ind w:left="0"/>
        <w:jc w:val="both"/>
      </w:pPr>
      <w:r>
        <w:rPr>
          <w:rFonts w:ascii="Times New Roman"/>
          <w:b w:val="false"/>
          <w:i w:val="false"/>
          <w:color w:val="000000"/>
          <w:sz w:val="28"/>
        </w:rPr>
        <w:t>
      кешендегі азық-түлік тауарларының бірлі-жарымды объектілердің негізі болып табылатын сипаттамаларын анықтау (сапасын, санын, құнын);</w:t>
      </w:r>
    </w:p>
    <w:p>
      <w:pPr>
        <w:spacing w:after="0"/>
        <w:ind w:left="0"/>
        <w:jc w:val="both"/>
      </w:pPr>
      <w:r>
        <w:rPr>
          <w:rFonts w:ascii="Times New Roman"/>
          <w:b w:val="false"/>
          <w:i w:val="false"/>
          <w:color w:val="000000"/>
          <w:sz w:val="28"/>
        </w:rPr>
        <w:t>
      21 атаудан тұратын азық-түлік тауарларының құнын анықтау;</w:t>
      </w:r>
    </w:p>
    <w:p>
      <w:pPr>
        <w:spacing w:after="0"/>
        <w:ind w:left="0"/>
        <w:jc w:val="both"/>
      </w:pPr>
      <w:r>
        <w:rPr>
          <w:rFonts w:ascii="Times New Roman"/>
          <w:b w:val="false"/>
          <w:i w:val="false"/>
          <w:color w:val="000000"/>
          <w:sz w:val="28"/>
        </w:rPr>
        <w:t>
      4) аса күрделі:</w:t>
      </w:r>
    </w:p>
    <w:p>
      <w:pPr>
        <w:spacing w:after="0"/>
        <w:ind w:left="0"/>
        <w:jc w:val="both"/>
      </w:pPr>
      <w:r>
        <w:rPr>
          <w:rFonts w:ascii="Times New Roman"/>
          <w:b w:val="false"/>
          <w:i w:val="false"/>
          <w:color w:val="000000"/>
          <w:sz w:val="28"/>
        </w:rPr>
        <w:t>
      өрттен, су басудан және т.б. кейін зерттеу кезіндегі объектілердің тауарлық түрін жоғалтуын анықтау;</w:t>
      </w:r>
    </w:p>
    <w:p>
      <w:pPr>
        <w:spacing w:after="0"/>
        <w:ind w:left="0"/>
        <w:jc w:val="both"/>
      </w:pPr>
      <w:r>
        <w:rPr>
          <w:rFonts w:ascii="Times New Roman"/>
          <w:b w:val="false"/>
          <w:i w:val="false"/>
          <w:color w:val="000000"/>
          <w:sz w:val="28"/>
        </w:rPr>
        <w:t>
      кешендегі азық-түлік тауарларының бірлі-жарымды объектілерінің негізі болып табылатын сипаттамаларын анықтау (5-тен көп объектілердің сапасын, санын, құнын).</w:t>
      </w:r>
    </w:p>
    <w:bookmarkStart w:name="z46" w:id="42"/>
    <w:p>
      <w:pPr>
        <w:spacing w:after="0"/>
        <w:ind w:left="0"/>
        <w:jc w:val="both"/>
      </w:pPr>
      <w:r>
        <w:rPr>
          <w:rFonts w:ascii="Times New Roman"/>
          <w:b w:val="false"/>
          <w:i w:val="false"/>
          <w:color w:val="000000"/>
          <w:sz w:val="28"/>
        </w:rPr>
        <w:t>
      18. Сот–сараптамалық автотауартану зерттеуі:</w:t>
      </w:r>
    </w:p>
    <w:bookmarkEnd w:id="42"/>
    <w:p>
      <w:pPr>
        <w:spacing w:after="0"/>
        <w:ind w:left="0"/>
        <w:jc w:val="both"/>
      </w:pPr>
      <w:r>
        <w:rPr>
          <w:rFonts w:ascii="Times New Roman"/>
          <w:b w:val="false"/>
          <w:i w:val="false"/>
          <w:color w:val="000000"/>
          <w:sz w:val="28"/>
        </w:rPr>
        <w:t>
      1) жай:</w:t>
      </w:r>
    </w:p>
    <w:p>
      <w:pPr>
        <w:spacing w:after="0"/>
        <w:ind w:left="0"/>
        <w:jc w:val="both"/>
      </w:pPr>
      <w:r>
        <w:rPr>
          <w:rFonts w:ascii="Times New Roman"/>
          <w:b w:val="false"/>
          <w:i w:val="false"/>
          <w:color w:val="000000"/>
          <w:sz w:val="28"/>
        </w:rPr>
        <w:t>
      маман тартуды/диагностиканы/бөлшектеуді қажет етпеген жағдайда ұсынылған автокөлік құралының сипаттамасын (моделін, маркасын, шығарылған жылын және т.б.) анықтау;</w:t>
      </w:r>
    </w:p>
    <w:p>
      <w:pPr>
        <w:spacing w:after="0"/>
        <w:ind w:left="0"/>
        <w:jc w:val="both"/>
      </w:pPr>
      <w:r>
        <w:rPr>
          <w:rFonts w:ascii="Times New Roman"/>
          <w:b w:val="false"/>
          <w:i w:val="false"/>
          <w:color w:val="000000"/>
          <w:sz w:val="28"/>
        </w:rPr>
        <w:t>
      ұсынылған КҚ табиғи тозуын анықтау;</w:t>
      </w:r>
    </w:p>
    <w:p>
      <w:pPr>
        <w:spacing w:after="0"/>
        <w:ind w:left="0"/>
        <w:jc w:val="both"/>
      </w:pPr>
      <w:r>
        <w:rPr>
          <w:rFonts w:ascii="Times New Roman"/>
          <w:b w:val="false"/>
          <w:i w:val="false"/>
          <w:color w:val="000000"/>
          <w:sz w:val="28"/>
        </w:rPr>
        <w:t>
      КҚ тексеру жүргізудің қажетінсіз, автокөлік құралдары мен автокөлік құралының бөлшектерін атауы бойынша нарықтық құнын анықтау;</w:t>
      </w:r>
    </w:p>
    <w:p>
      <w:pPr>
        <w:spacing w:after="0"/>
        <w:ind w:left="0"/>
        <w:jc w:val="both"/>
      </w:pPr>
      <w:r>
        <w:rPr>
          <w:rFonts w:ascii="Times New Roman"/>
          <w:b w:val="false"/>
          <w:i w:val="false"/>
          <w:color w:val="000000"/>
          <w:sz w:val="28"/>
        </w:rPr>
        <w:t>
      автокөлік құралдары мен оның бөлшектерінің зерттеу жүргізу кезіндегі нарықтық құнын анықтау;</w:t>
      </w:r>
    </w:p>
    <w:p>
      <w:pPr>
        <w:spacing w:after="0"/>
        <w:ind w:left="0"/>
        <w:jc w:val="both"/>
      </w:pPr>
      <w:r>
        <w:rPr>
          <w:rFonts w:ascii="Times New Roman"/>
          <w:b w:val="false"/>
          <w:i w:val="false"/>
          <w:color w:val="000000"/>
          <w:sz w:val="28"/>
        </w:rPr>
        <w:t>
      зерттеу объектілеріне тексеру жүргізудің қажетінсіз, автокөлік құралдары мен автокөлік құралы бөлшектерінің қалдық құнын анықтау;</w:t>
      </w:r>
    </w:p>
    <w:p>
      <w:pPr>
        <w:spacing w:after="0"/>
        <w:ind w:left="0"/>
        <w:jc w:val="both"/>
      </w:pPr>
      <w:r>
        <w:rPr>
          <w:rFonts w:ascii="Times New Roman"/>
          <w:b w:val="false"/>
          <w:i w:val="false"/>
          <w:color w:val="000000"/>
          <w:sz w:val="28"/>
        </w:rPr>
        <w:t>
      2) күрделілік дәрежесі орташа:</w:t>
      </w:r>
    </w:p>
    <w:p>
      <w:pPr>
        <w:spacing w:after="0"/>
        <w:ind w:left="0"/>
        <w:jc w:val="both"/>
      </w:pPr>
      <w:r>
        <w:rPr>
          <w:rFonts w:ascii="Times New Roman"/>
          <w:b w:val="false"/>
          <w:i w:val="false"/>
          <w:color w:val="000000"/>
          <w:sz w:val="28"/>
        </w:rPr>
        <w:t>
      маман тартуды/диагностиканы/бөлшектеуді қажет еткен жағдайда 18-тармақтың 1) тармақшасында көрсетілген мәселелерді шешу мақсатындағы зерттеулер;</w:t>
      </w:r>
    </w:p>
    <w:p>
      <w:pPr>
        <w:spacing w:after="0"/>
        <w:ind w:left="0"/>
        <w:jc w:val="both"/>
      </w:pPr>
      <w:r>
        <w:rPr>
          <w:rFonts w:ascii="Times New Roman"/>
          <w:b w:val="false"/>
          <w:i w:val="false"/>
          <w:color w:val="000000"/>
          <w:sz w:val="28"/>
        </w:rPr>
        <w:t>
      зерттеу объектісін тексере отырып автокөлік құралдары мен оның бөлшектерінің нарықтық құнын анықтау;</w:t>
      </w:r>
    </w:p>
    <w:p>
      <w:pPr>
        <w:spacing w:after="0"/>
        <w:ind w:left="0"/>
        <w:jc w:val="both"/>
      </w:pPr>
      <w:r>
        <w:rPr>
          <w:rFonts w:ascii="Times New Roman"/>
          <w:b w:val="false"/>
          <w:i w:val="false"/>
          <w:color w:val="000000"/>
          <w:sz w:val="28"/>
        </w:rPr>
        <w:t>
      зерттеу жүргізу күнінен бөлек кезеңдегі автокөлік құралдары мен оның бөлшектерінің нарықтық құнын анықтау;</w:t>
      </w:r>
    </w:p>
    <w:p>
      <w:pPr>
        <w:spacing w:after="0"/>
        <w:ind w:left="0"/>
        <w:jc w:val="both"/>
      </w:pPr>
      <w:r>
        <w:rPr>
          <w:rFonts w:ascii="Times New Roman"/>
          <w:b w:val="false"/>
          <w:i w:val="false"/>
          <w:color w:val="000000"/>
          <w:sz w:val="28"/>
        </w:rPr>
        <w:t>
      зерттеу объектісін тексере отырып автокөлік құралдары мен оның бөлшектерінің қалдық құнын анықтау;</w:t>
      </w:r>
    </w:p>
    <w:p>
      <w:pPr>
        <w:spacing w:after="0"/>
        <w:ind w:left="0"/>
        <w:jc w:val="both"/>
      </w:pPr>
      <w:r>
        <w:rPr>
          <w:rFonts w:ascii="Times New Roman"/>
          <w:b w:val="false"/>
          <w:i w:val="false"/>
          <w:color w:val="000000"/>
          <w:sz w:val="28"/>
        </w:rPr>
        <w:t>
      автокөлік құралының тауарлық құнын жоғалту құнын анықтау;</w:t>
      </w:r>
    </w:p>
    <w:p>
      <w:pPr>
        <w:spacing w:after="0"/>
        <w:ind w:left="0"/>
        <w:jc w:val="both"/>
      </w:pPr>
      <w:r>
        <w:rPr>
          <w:rFonts w:ascii="Times New Roman"/>
          <w:b w:val="false"/>
          <w:i w:val="false"/>
          <w:color w:val="000000"/>
          <w:sz w:val="28"/>
        </w:rPr>
        <w:t>
      3) күрделі:</w:t>
      </w:r>
    </w:p>
    <w:p>
      <w:pPr>
        <w:spacing w:after="0"/>
        <w:ind w:left="0"/>
        <w:jc w:val="both"/>
      </w:pPr>
      <w:r>
        <w:rPr>
          <w:rFonts w:ascii="Times New Roman"/>
          <w:b w:val="false"/>
          <w:i w:val="false"/>
          <w:color w:val="000000"/>
          <w:sz w:val="28"/>
        </w:rPr>
        <w:t>
      автокөлік құралын қалпына келтіріп жөндеу жұмыстарының құнын анықтау;</w:t>
      </w:r>
    </w:p>
    <w:p>
      <w:pPr>
        <w:spacing w:after="0"/>
        <w:ind w:left="0"/>
        <w:jc w:val="both"/>
      </w:pPr>
      <w:r>
        <w:rPr>
          <w:rFonts w:ascii="Times New Roman"/>
          <w:b w:val="false"/>
          <w:i w:val="false"/>
          <w:color w:val="000000"/>
          <w:sz w:val="28"/>
        </w:rPr>
        <w:t>
      автокөлік құралын жөндеудің техникалық-экономикалық орындылығын анықтау;</w:t>
      </w:r>
    </w:p>
    <w:p>
      <w:pPr>
        <w:spacing w:after="0"/>
        <w:ind w:left="0"/>
        <w:jc w:val="both"/>
      </w:pPr>
      <w:r>
        <w:rPr>
          <w:rFonts w:ascii="Times New Roman"/>
          <w:b w:val="false"/>
          <w:i w:val="false"/>
          <w:color w:val="000000"/>
          <w:sz w:val="28"/>
        </w:rPr>
        <w:t>
      4) аса күрделі:</w:t>
      </w:r>
    </w:p>
    <w:p>
      <w:pPr>
        <w:spacing w:after="0"/>
        <w:ind w:left="0"/>
        <w:jc w:val="both"/>
      </w:pPr>
      <w:r>
        <w:rPr>
          <w:rFonts w:ascii="Times New Roman"/>
          <w:b w:val="false"/>
          <w:i w:val="false"/>
          <w:color w:val="000000"/>
          <w:sz w:val="28"/>
        </w:rPr>
        <w:t>
      автокөлік құралын қалпына келтіру бойынша жүргізілген жұмыстардың түрі мен олардың жөндеу технологиясына сәйкестігін анықтау;</w:t>
      </w:r>
    </w:p>
    <w:bookmarkStart w:name="z47" w:id="43"/>
    <w:p>
      <w:pPr>
        <w:spacing w:after="0"/>
        <w:ind w:left="0"/>
        <w:jc w:val="both"/>
      </w:pPr>
      <w:r>
        <w:rPr>
          <w:rFonts w:ascii="Times New Roman"/>
          <w:b w:val="false"/>
          <w:i w:val="false"/>
          <w:color w:val="000000"/>
          <w:sz w:val="28"/>
        </w:rPr>
        <w:t>
      19. Сот-сараптамалық құрылыс-тауартану зерттеуі</w:t>
      </w:r>
    </w:p>
    <w:bookmarkEnd w:id="43"/>
    <w:p>
      <w:pPr>
        <w:spacing w:after="0"/>
        <w:ind w:left="0"/>
        <w:jc w:val="both"/>
      </w:pPr>
      <w:r>
        <w:rPr>
          <w:rFonts w:ascii="Times New Roman"/>
          <w:b w:val="false"/>
          <w:i w:val="false"/>
          <w:color w:val="000000"/>
          <w:sz w:val="28"/>
        </w:rPr>
        <w:t>
      1) жай: құрылыс материалдарының, бұйымдардың, құрылымдардың құнын анықтау; сақтау мерзімін ескере отырып, құрылыс материалдарының қалдық құнын анықтау; құрылыс материалдарын, бұйымдарды және құрылымдарды сақтау мен тасымалдау стандарттарының, ТШ талаптарына сәйкестігін анықтау;</w:t>
      </w:r>
    </w:p>
    <w:p>
      <w:pPr>
        <w:spacing w:after="0"/>
        <w:ind w:left="0"/>
        <w:jc w:val="both"/>
      </w:pPr>
      <w:r>
        <w:rPr>
          <w:rFonts w:ascii="Times New Roman"/>
          <w:b w:val="false"/>
          <w:i w:val="false"/>
          <w:color w:val="000000"/>
          <w:sz w:val="28"/>
        </w:rPr>
        <w:t>
      2) күрделілік дәрежесі орташа: құрылыс бұйымдарының табиғи тозуы мен нақты күйін ескере отырып, олардың құнын анықтау;</w:t>
      </w:r>
    </w:p>
    <w:p>
      <w:pPr>
        <w:spacing w:after="0"/>
        <w:ind w:left="0"/>
        <w:jc w:val="both"/>
      </w:pPr>
      <w:r>
        <w:rPr>
          <w:rFonts w:ascii="Times New Roman"/>
          <w:b w:val="false"/>
          <w:i w:val="false"/>
          <w:color w:val="000000"/>
          <w:sz w:val="28"/>
        </w:rPr>
        <w:t>
      зерттеуге ұсынылған азаматтық құрылыстың жылжымайтын мүлік объектісінің құнын анықтау;</w:t>
      </w:r>
    </w:p>
    <w:p>
      <w:pPr>
        <w:spacing w:after="0"/>
        <w:ind w:left="0"/>
        <w:jc w:val="both"/>
      </w:pPr>
      <w:r>
        <w:rPr>
          <w:rFonts w:ascii="Times New Roman"/>
          <w:b w:val="false"/>
          <w:i w:val="false"/>
          <w:color w:val="000000"/>
          <w:sz w:val="28"/>
        </w:rPr>
        <w:t>
      зерттеуге ұсынылған жер телімінің құнын анықтау;</w:t>
      </w:r>
    </w:p>
    <w:p>
      <w:pPr>
        <w:spacing w:after="0"/>
        <w:ind w:left="0"/>
        <w:jc w:val="both"/>
      </w:pPr>
      <w:r>
        <w:rPr>
          <w:rFonts w:ascii="Times New Roman"/>
          <w:b w:val="false"/>
          <w:i w:val="false"/>
          <w:color w:val="000000"/>
          <w:sz w:val="28"/>
        </w:rPr>
        <w:t>
      3) күрделі:</w:t>
      </w:r>
    </w:p>
    <w:p>
      <w:pPr>
        <w:spacing w:after="0"/>
        <w:ind w:left="0"/>
        <w:jc w:val="both"/>
      </w:pPr>
      <w:r>
        <w:rPr>
          <w:rFonts w:ascii="Times New Roman"/>
          <w:b w:val="false"/>
          <w:i w:val="false"/>
          <w:color w:val="000000"/>
          <w:sz w:val="28"/>
        </w:rPr>
        <w:t>
      өнеркәсіптік немесе азаматтық құрылыстың ғимараттарының немесе құрылыстарының құнын анықтау;</w:t>
      </w:r>
    </w:p>
    <w:p>
      <w:pPr>
        <w:spacing w:after="0"/>
        <w:ind w:left="0"/>
        <w:jc w:val="both"/>
      </w:pPr>
      <w:r>
        <w:rPr>
          <w:rFonts w:ascii="Times New Roman"/>
          <w:b w:val="false"/>
          <w:i w:val="false"/>
          <w:color w:val="000000"/>
          <w:sz w:val="28"/>
        </w:rPr>
        <w:t>
      құрылыс жұмыстары аяқталмаған ғимараттар мен құрылыстардың құнын анықтау;</w:t>
      </w:r>
    </w:p>
    <w:p>
      <w:pPr>
        <w:spacing w:after="0"/>
        <w:ind w:left="0"/>
        <w:jc w:val="both"/>
      </w:pPr>
      <w:r>
        <w:rPr>
          <w:rFonts w:ascii="Times New Roman"/>
          <w:b w:val="false"/>
          <w:i w:val="false"/>
          <w:color w:val="000000"/>
          <w:sz w:val="28"/>
        </w:rPr>
        <w:t>
      кешенді және көп объектілі сараптамаларда жылжымайтын мүлік объектілерінің құнын анықтау;</w:t>
      </w:r>
    </w:p>
    <w:bookmarkStart w:name="z48" w:id="44"/>
    <w:p>
      <w:pPr>
        <w:spacing w:after="0"/>
        <w:ind w:left="0"/>
        <w:jc w:val="both"/>
      </w:pPr>
      <w:r>
        <w:rPr>
          <w:rFonts w:ascii="Times New Roman"/>
          <w:b w:val="false"/>
          <w:i w:val="false"/>
          <w:color w:val="000000"/>
          <w:sz w:val="28"/>
        </w:rPr>
        <w:t>
      20. Аудиовизуальдық және бағдарламалық өнімді сот-сараптамалық тауартану зерттеуі:</w:t>
      </w:r>
    </w:p>
    <w:bookmarkEnd w:id="44"/>
    <w:p>
      <w:pPr>
        <w:spacing w:after="0"/>
        <w:ind w:left="0"/>
        <w:jc w:val="both"/>
      </w:pPr>
      <w:r>
        <w:rPr>
          <w:rFonts w:ascii="Times New Roman"/>
          <w:b w:val="false"/>
          <w:i w:val="false"/>
          <w:color w:val="000000"/>
          <w:sz w:val="28"/>
        </w:rPr>
        <w:t>
      1) жай:</w:t>
      </w:r>
    </w:p>
    <w:p>
      <w:pPr>
        <w:spacing w:after="0"/>
        <w:ind w:left="0"/>
        <w:jc w:val="both"/>
      </w:pPr>
      <w:r>
        <w:rPr>
          <w:rFonts w:ascii="Times New Roman"/>
          <w:b w:val="false"/>
          <w:i w:val="false"/>
          <w:color w:val="000000"/>
          <w:sz w:val="28"/>
        </w:rPr>
        <w:t>
      зерттеу объектісінің лицензиялық өнімге сәйкестігін анықтау - 5 данаға дейінгі;</w:t>
      </w:r>
    </w:p>
    <w:p>
      <w:pPr>
        <w:spacing w:after="0"/>
        <w:ind w:left="0"/>
        <w:jc w:val="both"/>
      </w:pPr>
      <w:r>
        <w:rPr>
          <w:rFonts w:ascii="Times New Roman"/>
          <w:b w:val="false"/>
          <w:i w:val="false"/>
          <w:color w:val="000000"/>
          <w:sz w:val="28"/>
        </w:rPr>
        <w:t>
      2) күрделілік дәрежесі орташа:</w:t>
      </w:r>
    </w:p>
    <w:p>
      <w:pPr>
        <w:spacing w:after="0"/>
        <w:ind w:left="0"/>
        <w:jc w:val="both"/>
      </w:pPr>
      <w:r>
        <w:rPr>
          <w:rFonts w:ascii="Times New Roman"/>
          <w:b w:val="false"/>
          <w:i w:val="false"/>
          <w:color w:val="000000"/>
          <w:sz w:val="28"/>
        </w:rPr>
        <w:t>
      зерттеу объектісінің лицензиялық өнімге сәйкестігін анықтау – 5-тен 10 данаға дейінгі;</w:t>
      </w:r>
    </w:p>
    <w:p>
      <w:pPr>
        <w:spacing w:after="0"/>
        <w:ind w:left="0"/>
        <w:jc w:val="both"/>
      </w:pPr>
      <w:r>
        <w:rPr>
          <w:rFonts w:ascii="Times New Roman"/>
          <w:b w:val="false"/>
          <w:i w:val="false"/>
          <w:color w:val="000000"/>
          <w:sz w:val="28"/>
        </w:rPr>
        <w:t>
      3) күрделі:</w:t>
      </w:r>
    </w:p>
    <w:p>
      <w:pPr>
        <w:spacing w:after="0"/>
        <w:ind w:left="0"/>
        <w:jc w:val="both"/>
      </w:pPr>
      <w:r>
        <w:rPr>
          <w:rFonts w:ascii="Times New Roman"/>
          <w:b w:val="false"/>
          <w:i w:val="false"/>
          <w:color w:val="000000"/>
          <w:sz w:val="28"/>
        </w:rPr>
        <w:t>
      зерттеу объектісінің лицензиялық өнімге сәйкестігін анықтау – 10-нан 20 данаға дейінгі;</w:t>
      </w:r>
    </w:p>
    <w:p>
      <w:pPr>
        <w:spacing w:after="0"/>
        <w:ind w:left="0"/>
        <w:jc w:val="both"/>
      </w:pPr>
      <w:r>
        <w:rPr>
          <w:rFonts w:ascii="Times New Roman"/>
          <w:b w:val="false"/>
          <w:i w:val="false"/>
          <w:color w:val="000000"/>
          <w:sz w:val="28"/>
        </w:rPr>
        <w:t>
      4) аса күрделі:</w:t>
      </w:r>
    </w:p>
    <w:p>
      <w:pPr>
        <w:spacing w:after="0"/>
        <w:ind w:left="0"/>
        <w:jc w:val="both"/>
      </w:pPr>
      <w:r>
        <w:rPr>
          <w:rFonts w:ascii="Times New Roman"/>
          <w:b w:val="false"/>
          <w:i w:val="false"/>
          <w:color w:val="000000"/>
          <w:sz w:val="28"/>
        </w:rPr>
        <w:t>
      зерттеу объектісінің лицензиялық өнімге сәйкестігін анықтау - 20 данадан жоғары.</w:t>
      </w:r>
    </w:p>
    <w:bookmarkStart w:name="z49" w:id="45"/>
    <w:p>
      <w:pPr>
        <w:spacing w:after="0"/>
        <w:ind w:left="0"/>
        <w:jc w:val="left"/>
      </w:pPr>
      <w:r>
        <w:rPr>
          <w:rFonts w:ascii="Times New Roman"/>
          <w:b/>
          <w:i w:val="false"/>
          <w:color w:val="000000"/>
        </w:rPr>
        <w:t xml:space="preserve"> 11. Сот құрылыс сараптамасы</w:t>
      </w:r>
    </w:p>
    <w:bookmarkEnd w:id="45"/>
    <w:bookmarkStart w:name="z50" w:id="46"/>
    <w:p>
      <w:pPr>
        <w:spacing w:after="0"/>
        <w:ind w:left="0"/>
        <w:jc w:val="both"/>
      </w:pPr>
      <w:r>
        <w:rPr>
          <w:rFonts w:ascii="Times New Roman"/>
          <w:b w:val="false"/>
          <w:i w:val="false"/>
          <w:color w:val="000000"/>
          <w:sz w:val="28"/>
        </w:rPr>
        <w:t>
      21. Ғимараттар мен имараттарды сот-сараптамалық құрылыс-экономикалық зерттеу:</w:t>
      </w:r>
    </w:p>
    <w:bookmarkEnd w:id="46"/>
    <w:p>
      <w:pPr>
        <w:spacing w:after="0"/>
        <w:ind w:left="0"/>
        <w:jc w:val="both"/>
      </w:pPr>
      <w:r>
        <w:rPr>
          <w:rFonts w:ascii="Times New Roman"/>
          <w:b w:val="false"/>
          <w:i w:val="false"/>
          <w:color w:val="000000"/>
          <w:sz w:val="28"/>
        </w:rPr>
        <w:t>
      1) күрделілік дәрежесі орташа:</w:t>
      </w:r>
    </w:p>
    <w:p>
      <w:pPr>
        <w:spacing w:after="0"/>
        <w:ind w:left="0"/>
        <w:jc w:val="both"/>
      </w:pPr>
      <w:r>
        <w:rPr>
          <w:rFonts w:ascii="Times New Roman"/>
          <w:b w:val="false"/>
          <w:i w:val="false"/>
          <w:color w:val="000000"/>
          <w:sz w:val="28"/>
        </w:rPr>
        <w:t>
      жылжымайтын мүлікті (пәтерлерді, жекеменшік үйлерді) қайта жаңғырту жөніндегі жұмыстардың нақты құнын анықтау;</w:t>
      </w:r>
    </w:p>
    <w:p>
      <w:pPr>
        <w:spacing w:after="0"/>
        <w:ind w:left="0"/>
        <w:jc w:val="both"/>
      </w:pPr>
      <w:r>
        <w:rPr>
          <w:rFonts w:ascii="Times New Roman"/>
          <w:b w:val="false"/>
          <w:i w:val="false"/>
          <w:color w:val="000000"/>
          <w:sz w:val="28"/>
        </w:rPr>
        <w:t>
      өрт немесе су басу нәтижесінде залал келтірілген үй-жайды немесе пәтерді жөндеу-қайта қалпына келтіру жұмыстарының құнын анықтау;</w:t>
      </w:r>
    </w:p>
    <w:p>
      <w:pPr>
        <w:spacing w:after="0"/>
        <w:ind w:left="0"/>
        <w:jc w:val="both"/>
      </w:pPr>
      <w:r>
        <w:rPr>
          <w:rFonts w:ascii="Times New Roman"/>
          <w:b w:val="false"/>
          <w:i w:val="false"/>
          <w:color w:val="000000"/>
          <w:sz w:val="28"/>
        </w:rPr>
        <w:t>
      2) күрделі:</w:t>
      </w:r>
    </w:p>
    <w:p>
      <w:pPr>
        <w:spacing w:after="0"/>
        <w:ind w:left="0"/>
        <w:jc w:val="both"/>
      </w:pPr>
      <w:r>
        <w:rPr>
          <w:rFonts w:ascii="Times New Roman"/>
          <w:b w:val="false"/>
          <w:i w:val="false"/>
          <w:color w:val="000000"/>
          <w:sz w:val="28"/>
        </w:rPr>
        <w:t>
      су тасу (өрт) нәтижесінде өнеркәсіптік немесе азаматтық құрылыс ғимараттарының, құрылыстарының жөндеу-қалпына келтіру жұмыстарының құнын анықтау;</w:t>
      </w:r>
    </w:p>
    <w:p>
      <w:pPr>
        <w:spacing w:after="0"/>
        <w:ind w:left="0"/>
        <w:jc w:val="both"/>
      </w:pPr>
      <w:r>
        <w:rPr>
          <w:rFonts w:ascii="Times New Roman"/>
          <w:b w:val="false"/>
          <w:i w:val="false"/>
          <w:color w:val="000000"/>
          <w:sz w:val="28"/>
        </w:rPr>
        <w:t>
      құрылыстың бірлі-жарымды объектілерін, құрылыс-монтаждау жұмыстарын жүргізу жөніндегі жобалау-сметалық және есептік құжаттаманы келесілерді анықтау мақсатындағы міндеттерді шешу үшін зерттеу: сметалық есептердегі, құрылысшылар мен тапсырыс берушілер арасындағы өзара есептесулерде қолданылған бағалаулардың негізділігі мен дұрыстығын, есептердің дұрыстығын және объект құнының нақты орындалған құрылыс-монтаждау және жөндеу-құрылыс жұмыстарына сәйкестігін, белгіленген нормативтер мен жобаларға сәйкес жұмсалған құрылыс материалдарының құнын, құрылыс жобаларының ғылыми-техникалық және экономикалық негізділігін, құрылыс барысында анықталған техникалық жобалардың есептеулеріндегі қателіктерді, жетіспеушіліктерді;</w:t>
      </w:r>
    </w:p>
    <w:p>
      <w:pPr>
        <w:spacing w:after="0"/>
        <w:ind w:left="0"/>
        <w:jc w:val="both"/>
      </w:pPr>
      <w:r>
        <w:rPr>
          <w:rFonts w:ascii="Times New Roman"/>
          <w:b w:val="false"/>
          <w:i w:val="false"/>
          <w:color w:val="000000"/>
          <w:sz w:val="28"/>
        </w:rPr>
        <w:t>
      үй-жайды қайта жабдықтау жөніндегі жұмыстардың түрлерін, бөлудің ұсынылған әрбір нұсқасы бойынша қажет болатын материалдық шығындарды анықтау;</w:t>
      </w:r>
    </w:p>
    <w:p>
      <w:pPr>
        <w:spacing w:after="0"/>
        <w:ind w:left="0"/>
        <w:jc w:val="both"/>
      </w:pPr>
      <w:r>
        <w:rPr>
          <w:rFonts w:ascii="Times New Roman"/>
          <w:b w:val="false"/>
          <w:i w:val="false"/>
          <w:color w:val="000000"/>
          <w:sz w:val="28"/>
        </w:rPr>
        <w:t>
      қалыптасқан нормативтер мен жобаларға сәйкес жұмсалған құрылыс материалдарының құнын, сонымен қатар, құрылыс материалдарына арналған шығындардың артуын және олардың есептерінің негізділігін анықтау;</w:t>
      </w:r>
    </w:p>
    <w:p>
      <w:pPr>
        <w:spacing w:after="0"/>
        <w:ind w:left="0"/>
        <w:jc w:val="both"/>
      </w:pPr>
      <w:r>
        <w:rPr>
          <w:rFonts w:ascii="Times New Roman"/>
          <w:b w:val="false"/>
          <w:i w:val="false"/>
          <w:color w:val="000000"/>
          <w:sz w:val="28"/>
        </w:rPr>
        <w:t>
      3) аса күрделі:</w:t>
      </w:r>
    </w:p>
    <w:p>
      <w:pPr>
        <w:spacing w:after="0"/>
        <w:ind w:left="0"/>
        <w:jc w:val="both"/>
      </w:pPr>
      <w:r>
        <w:rPr>
          <w:rFonts w:ascii="Times New Roman"/>
          <w:b w:val="false"/>
          <w:i w:val="false"/>
          <w:color w:val="000000"/>
          <w:sz w:val="28"/>
        </w:rPr>
        <w:t>
      өнеркәсіптік және азаматтық құрылыстың ғимараттары мен құрылыстары бойынша құрылысшылар мен тапсырыс берушілер арасындағы сметалық есептерде, өзара есептерде қолданылған бағалаудың дұрыстығы мен негізділігін зерттеу;</w:t>
      </w:r>
    </w:p>
    <w:p>
      <w:pPr>
        <w:spacing w:after="0"/>
        <w:ind w:left="0"/>
        <w:jc w:val="both"/>
      </w:pPr>
      <w:r>
        <w:rPr>
          <w:rFonts w:ascii="Times New Roman"/>
          <w:b w:val="false"/>
          <w:i w:val="false"/>
          <w:color w:val="000000"/>
          <w:sz w:val="28"/>
        </w:rPr>
        <w:t>
      есептердің дұрыстығы мен өнеркәсіптік немесе азаматтық құрылыстың ғимараттары мен құрылыстары бойынша нақты орындалған құрылыс-монтаждау және жөндеу-құрылыс жұмыстары көлемінің объект құнына сәйкестігін зерттеу;</w:t>
      </w:r>
    </w:p>
    <w:p>
      <w:pPr>
        <w:spacing w:after="0"/>
        <w:ind w:left="0"/>
        <w:jc w:val="both"/>
      </w:pPr>
      <w:r>
        <w:rPr>
          <w:rFonts w:ascii="Times New Roman"/>
          <w:b w:val="false"/>
          <w:i w:val="false"/>
          <w:color w:val="000000"/>
          <w:sz w:val="28"/>
        </w:rPr>
        <w:t>
      жұмсалған құрылыс материалдары құнының өнеркәсіптік немесе азаматтық құрылыс ғимараттары мен құрылыстары бойынша белгіленген нормативтері мен жобаларына сәйкестігін зерттеу;</w:t>
      </w:r>
    </w:p>
    <w:p>
      <w:pPr>
        <w:spacing w:after="0"/>
        <w:ind w:left="0"/>
        <w:jc w:val="both"/>
      </w:pPr>
      <w:r>
        <w:rPr>
          <w:rFonts w:ascii="Times New Roman"/>
          <w:b w:val="false"/>
          <w:i w:val="false"/>
          <w:color w:val="000000"/>
          <w:sz w:val="28"/>
        </w:rPr>
        <w:t>
      өнеркәсіптік немесе азаматтық құрылыс ғимараттары мен құрылыстары бойынша құрылыс барысында анықталған техникалық-экономикалық есептеудегі қателіктерді, техникалық жобалардың кемшіліктерін зерттеу;</w:t>
      </w:r>
    </w:p>
    <w:p>
      <w:pPr>
        <w:spacing w:after="0"/>
        <w:ind w:left="0"/>
        <w:jc w:val="both"/>
      </w:pPr>
      <w:r>
        <w:rPr>
          <w:rFonts w:ascii="Times New Roman"/>
          <w:b w:val="false"/>
          <w:i w:val="false"/>
          <w:color w:val="000000"/>
          <w:sz w:val="28"/>
        </w:rPr>
        <w:t>
      өнеркәсіптік немесе азаматтық құрылыс ғимараттары мен құрылыстары бойынша құрылыс-монтаждау және жөндеу-құрылыс жұмыстарын сапасыз орындау нәтижесіндегі жөндеу-қалпына келтіру жұмыстарының құны мен көлемін анықтау;</w:t>
      </w:r>
    </w:p>
    <w:p>
      <w:pPr>
        <w:spacing w:after="0"/>
        <w:ind w:left="0"/>
        <w:jc w:val="both"/>
      </w:pPr>
      <w:r>
        <w:rPr>
          <w:rFonts w:ascii="Times New Roman"/>
          <w:b w:val="false"/>
          <w:i w:val="false"/>
          <w:color w:val="000000"/>
          <w:sz w:val="28"/>
        </w:rPr>
        <w:t>
      өнеркәсіптік немесе азаматтық құрылыс ғимараттары мен құрылыстары бойынша жасалған сметалық құжаттаманың мемлекеттік нормативтер талатарына сәйкестігін анықтау;</w:t>
      </w:r>
    </w:p>
    <w:p>
      <w:pPr>
        <w:spacing w:after="0"/>
        <w:ind w:left="0"/>
        <w:jc w:val="both"/>
      </w:pPr>
      <w:r>
        <w:rPr>
          <w:rFonts w:ascii="Times New Roman"/>
          <w:b w:val="false"/>
          <w:i w:val="false"/>
          <w:color w:val="000000"/>
          <w:sz w:val="28"/>
        </w:rPr>
        <w:t>
      өнеркәсіптік немесе азаматтық құрылыс ғимараттары мен құрылыстары бойынша құрылыстарды, олардың бөліктерін тұрғызу, жөндеу-құрылыс жұмыстарын орындағаны үшін жұмыс құнының негізділігін зерттеу.</w:t>
      </w:r>
    </w:p>
    <w:bookmarkStart w:name="z51" w:id="47"/>
    <w:p>
      <w:pPr>
        <w:spacing w:after="0"/>
        <w:ind w:left="0"/>
        <w:jc w:val="both"/>
      </w:pPr>
      <w:r>
        <w:rPr>
          <w:rFonts w:ascii="Times New Roman"/>
          <w:b w:val="false"/>
          <w:i w:val="false"/>
          <w:color w:val="000000"/>
          <w:sz w:val="28"/>
        </w:rPr>
        <w:t>
      22. Ғимараттар мен имараттарды сот-сараптамалық құрылыс-техникалық зерттеу</w:t>
      </w:r>
    </w:p>
    <w:bookmarkEnd w:id="47"/>
    <w:p>
      <w:pPr>
        <w:spacing w:after="0"/>
        <w:ind w:left="0"/>
        <w:jc w:val="both"/>
      </w:pPr>
      <w:r>
        <w:rPr>
          <w:rFonts w:ascii="Times New Roman"/>
          <w:b w:val="false"/>
          <w:i w:val="false"/>
          <w:color w:val="000000"/>
          <w:sz w:val="28"/>
        </w:rPr>
        <w:t>
      1) жай:</w:t>
      </w:r>
    </w:p>
    <w:p>
      <w:pPr>
        <w:spacing w:after="0"/>
        <w:ind w:left="0"/>
        <w:jc w:val="both"/>
      </w:pPr>
      <w:r>
        <w:rPr>
          <w:rFonts w:ascii="Times New Roman"/>
          <w:b w:val="false"/>
          <w:i w:val="false"/>
          <w:color w:val="000000"/>
          <w:sz w:val="28"/>
        </w:rPr>
        <w:t>
      құрылыс-монтаждау немесе жөндеу-құрылыс жұмыстарын жүргізу кезінде техника қауіпсіздігі және еңбекті қорғау талаптарын қолданудың дұрыстығын анықтау;</w:t>
      </w:r>
    </w:p>
    <w:p>
      <w:pPr>
        <w:spacing w:after="0"/>
        <w:ind w:left="0"/>
        <w:jc w:val="both"/>
      </w:pPr>
      <w:r>
        <w:rPr>
          <w:rFonts w:ascii="Times New Roman"/>
          <w:b w:val="false"/>
          <w:i w:val="false"/>
          <w:color w:val="000000"/>
          <w:sz w:val="28"/>
        </w:rPr>
        <w:t>
      жылжымайтын мүлік объектілерінің санитарлық-техникалық күйін анықтау;</w:t>
      </w:r>
    </w:p>
    <w:p>
      <w:pPr>
        <w:spacing w:after="0"/>
        <w:ind w:left="0"/>
        <w:jc w:val="both"/>
      </w:pPr>
      <w:r>
        <w:rPr>
          <w:rFonts w:ascii="Times New Roman"/>
          <w:b w:val="false"/>
          <w:i w:val="false"/>
          <w:color w:val="000000"/>
          <w:sz w:val="28"/>
        </w:rPr>
        <w:t>
      жылжымайтын мүлік объектілерінің құқық белгілейтін құжаттарға сәйкесігін анықтау;</w:t>
      </w:r>
    </w:p>
    <w:p>
      <w:pPr>
        <w:spacing w:after="0"/>
        <w:ind w:left="0"/>
        <w:jc w:val="both"/>
      </w:pPr>
      <w:r>
        <w:rPr>
          <w:rFonts w:ascii="Times New Roman"/>
          <w:b w:val="false"/>
          <w:i w:val="false"/>
          <w:color w:val="000000"/>
          <w:sz w:val="28"/>
        </w:rPr>
        <w:t>
      2) күрделілік дәрежесі орташа:</w:t>
      </w:r>
    </w:p>
    <w:p>
      <w:pPr>
        <w:spacing w:after="0"/>
        <w:ind w:left="0"/>
        <w:jc w:val="both"/>
      </w:pPr>
      <w:r>
        <w:rPr>
          <w:rFonts w:ascii="Times New Roman"/>
          <w:b w:val="false"/>
          <w:i w:val="false"/>
          <w:color w:val="000000"/>
          <w:sz w:val="28"/>
        </w:rPr>
        <w:t>
      үй-жайларды қайта жобалау мүмкіндігін және жүргізілген жұмыстардың сәйкестігін анықтау;</w:t>
      </w:r>
    </w:p>
    <w:p>
      <w:pPr>
        <w:spacing w:after="0"/>
        <w:ind w:left="0"/>
        <w:jc w:val="both"/>
      </w:pPr>
      <w:r>
        <w:rPr>
          <w:rFonts w:ascii="Times New Roman"/>
          <w:b w:val="false"/>
          <w:i w:val="false"/>
          <w:color w:val="000000"/>
          <w:sz w:val="28"/>
        </w:rPr>
        <w:t>
      пәтерді су басудың себебі мен көзін анықтау;</w:t>
      </w:r>
    </w:p>
    <w:p>
      <w:pPr>
        <w:spacing w:after="0"/>
        <w:ind w:left="0"/>
        <w:jc w:val="both"/>
      </w:pPr>
      <w:r>
        <w:rPr>
          <w:rFonts w:ascii="Times New Roman"/>
          <w:b w:val="false"/>
          <w:i w:val="false"/>
          <w:color w:val="000000"/>
          <w:sz w:val="28"/>
        </w:rPr>
        <w:t>
      қалпына келтіріп жөндеудің (су басу, өрт және т.б. нәтижесінде) көлемін анықтау мақсатындағы көп қабатты тұрғын үйлердегі және жеке сектордағы пәтерлерді зерттеу;</w:t>
      </w:r>
    </w:p>
    <w:p>
      <w:pPr>
        <w:spacing w:after="0"/>
        <w:ind w:left="0"/>
        <w:jc w:val="both"/>
      </w:pPr>
      <w:r>
        <w:rPr>
          <w:rFonts w:ascii="Times New Roman"/>
          <w:b w:val="false"/>
          <w:i w:val="false"/>
          <w:color w:val="000000"/>
          <w:sz w:val="28"/>
        </w:rPr>
        <w:t>
      құрылыста материалдармен жұмыс істеу барысында (жүкті тиеу мен түсіру жұмыстары, өңдеу және т.б.) оның сапасын өзгерткен факторларды анықтау;</w:t>
      </w:r>
    </w:p>
    <w:p>
      <w:pPr>
        <w:spacing w:after="0"/>
        <w:ind w:left="0"/>
        <w:jc w:val="both"/>
      </w:pPr>
      <w:r>
        <w:rPr>
          <w:rFonts w:ascii="Times New Roman"/>
          <w:b w:val="false"/>
          <w:i w:val="false"/>
          <w:color w:val="000000"/>
          <w:sz w:val="28"/>
        </w:rPr>
        <w:t>
      материалдарды пайдалану барысында оның сапасының өзгеру фактісін анықтау;</w:t>
      </w:r>
    </w:p>
    <w:p>
      <w:pPr>
        <w:spacing w:after="0"/>
        <w:ind w:left="0"/>
        <w:jc w:val="both"/>
      </w:pPr>
      <w:r>
        <w:rPr>
          <w:rFonts w:ascii="Times New Roman"/>
          <w:b w:val="false"/>
          <w:i w:val="false"/>
          <w:color w:val="000000"/>
          <w:sz w:val="28"/>
        </w:rPr>
        <w:t>
      құрылыс жүргізу және пайдалану кезіндегі ережелер мен нормаларды бұзуды анықтау мақсатында жеке үй-жайлар мен жер телімдерін зерттеу;</w:t>
      </w:r>
    </w:p>
    <w:p>
      <w:pPr>
        <w:spacing w:after="0"/>
        <w:ind w:left="0"/>
        <w:jc w:val="both"/>
      </w:pPr>
      <w:r>
        <w:rPr>
          <w:rFonts w:ascii="Times New Roman"/>
          <w:b w:val="false"/>
          <w:i w:val="false"/>
          <w:color w:val="000000"/>
          <w:sz w:val="28"/>
        </w:rPr>
        <w:t>
      жеке үй-жайлардағы санитарлық нормалардың бұзылуын анықтау; жерді пайдалану тәртібін анықтау;</w:t>
      </w:r>
    </w:p>
    <w:p>
      <w:pPr>
        <w:spacing w:after="0"/>
        <w:ind w:left="0"/>
        <w:jc w:val="both"/>
      </w:pPr>
      <w:r>
        <w:rPr>
          <w:rFonts w:ascii="Times New Roman"/>
          <w:b w:val="false"/>
          <w:i w:val="false"/>
          <w:color w:val="000000"/>
          <w:sz w:val="28"/>
        </w:rPr>
        <w:t>
      3) күрделі:</w:t>
      </w:r>
    </w:p>
    <w:p>
      <w:pPr>
        <w:spacing w:after="0"/>
        <w:ind w:left="0"/>
        <w:jc w:val="both"/>
      </w:pPr>
      <w:r>
        <w:rPr>
          <w:rFonts w:ascii="Times New Roman"/>
          <w:b w:val="false"/>
          <w:i w:val="false"/>
          <w:color w:val="000000"/>
          <w:sz w:val="28"/>
        </w:rPr>
        <w:t>
      жеке үй-жайлар мен жер телімдерін бөлу нұсқаларын анықтау;</w:t>
      </w:r>
    </w:p>
    <w:p>
      <w:pPr>
        <w:spacing w:after="0"/>
        <w:ind w:left="0"/>
        <w:jc w:val="both"/>
      </w:pPr>
      <w:r>
        <w:rPr>
          <w:rFonts w:ascii="Times New Roman"/>
          <w:b w:val="false"/>
          <w:i w:val="false"/>
          <w:color w:val="000000"/>
          <w:sz w:val="28"/>
        </w:rPr>
        <w:t>
      жүргізілген құрылыс-монтаждау, жөндеу-құрылыс жұмыстарының сапасын, құрылыс материалдары мен бұйымдарының анықталған сәйкессіздіктерін көрсете отырып, олардың жарамдылық сапасын анықтау;</w:t>
      </w:r>
    </w:p>
    <w:p>
      <w:pPr>
        <w:spacing w:after="0"/>
        <w:ind w:left="0"/>
        <w:jc w:val="both"/>
      </w:pPr>
      <w:r>
        <w:rPr>
          <w:rFonts w:ascii="Times New Roman"/>
          <w:b w:val="false"/>
          <w:i w:val="false"/>
          <w:color w:val="000000"/>
          <w:sz w:val="28"/>
        </w:rPr>
        <w:t>
      құрылыс материалдарын, олардың мақсаты бойынша қолданылуының сәйкестігі мен негізділігін анықтау;</w:t>
      </w:r>
    </w:p>
    <w:p>
      <w:pPr>
        <w:spacing w:after="0"/>
        <w:ind w:left="0"/>
        <w:jc w:val="both"/>
      </w:pPr>
      <w:r>
        <w:rPr>
          <w:rFonts w:ascii="Times New Roman"/>
          <w:b w:val="false"/>
          <w:i w:val="false"/>
          <w:color w:val="000000"/>
          <w:sz w:val="28"/>
        </w:rPr>
        <w:t xml:space="preserve">
      жеке үй-жайлар мен жер телімдерін анықтау бойынша зерттеу; </w:t>
      </w:r>
    </w:p>
    <w:p>
      <w:pPr>
        <w:spacing w:after="0"/>
        <w:ind w:left="0"/>
        <w:jc w:val="both"/>
      </w:pPr>
      <w:r>
        <w:rPr>
          <w:rFonts w:ascii="Times New Roman"/>
          <w:b w:val="false"/>
          <w:i w:val="false"/>
          <w:color w:val="000000"/>
          <w:sz w:val="28"/>
        </w:rPr>
        <w:t>
      ғимараттар мен имараттарды салу және пайдалану кезіндегі құрылыс ережелері мен нормаларын бұзушылықты зерттеу;</w:t>
      </w:r>
    </w:p>
    <w:p>
      <w:pPr>
        <w:spacing w:after="0"/>
        <w:ind w:left="0"/>
        <w:jc w:val="both"/>
      </w:pPr>
      <w:r>
        <w:rPr>
          <w:rFonts w:ascii="Times New Roman"/>
          <w:b w:val="false"/>
          <w:i w:val="false"/>
          <w:color w:val="000000"/>
          <w:sz w:val="28"/>
        </w:rPr>
        <w:t>
      санитарлық, өртке қарсы және пайдалану нормаларын бұзушылықты зерттеу;</w:t>
      </w:r>
    </w:p>
    <w:p>
      <w:pPr>
        <w:spacing w:after="0"/>
        <w:ind w:left="0"/>
        <w:jc w:val="both"/>
      </w:pPr>
      <w:r>
        <w:rPr>
          <w:rFonts w:ascii="Times New Roman"/>
          <w:b w:val="false"/>
          <w:i w:val="false"/>
          <w:color w:val="000000"/>
          <w:sz w:val="28"/>
        </w:rPr>
        <w:t>
      4) аса күрделі:</w:t>
      </w:r>
    </w:p>
    <w:p>
      <w:pPr>
        <w:spacing w:after="0"/>
        <w:ind w:left="0"/>
        <w:jc w:val="both"/>
      </w:pPr>
      <w:r>
        <w:rPr>
          <w:rFonts w:ascii="Times New Roman"/>
          <w:b w:val="false"/>
          <w:i w:val="false"/>
          <w:color w:val="000000"/>
          <w:sz w:val="28"/>
        </w:rPr>
        <w:t>
      құрылыс барысында анықталған техникалық есептеулердегі қателіктерді, техникалық жобалардың кемшіліктерін анықтау;</w:t>
      </w:r>
    </w:p>
    <w:p>
      <w:pPr>
        <w:spacing w:after="0"/>
        <w:ind w:left="0"/>
        <w:jc w:val="both"/>
      </w:pPr>
      <w:r>
        <w:rPr>
          <w:rFonts w:ascii="Times New Roman"/>
          <w:b w:val="false"/>
          <w:i w:val="false"/>
          <w:color w:val="000000"/>
          <w:sz w:val="28"/>
        </w:rPr>
        <w:t>
      құрылыс құрылымдарының зақымдалу себептерін анықтау;</w:t>
      </w:r>
    </w:p>
    <w:p>
      <w:pPr>
        <w:spacing w:after="0"/>
        <w:ind w:left="0"/>
        <w:jc w:val="both"/>
      </w:pPr>
      <w:r>
        <w:rPr>
          <w:rFonts w:ascii="Times New Roman"/>
          <w:b w:val="false"/>
          <w:i w:val="false"/>
          <w:color w:val="000000"/>
          <w:sz w:val="28"/>
        </w:rPr>
        <w:t>
      техникалық жобалардағы бұзушылықтар мен орын алған зардаптардың (құрылыстың сапасыздығы мен апат, бақытсыз жағдай) арасындағы себеп-салдарлық байланысты анықтау;</w:t>
      </w:r>
    </w:p>
    <w:p>
      <w:pPr>
        <w:spacing w:after="0"/>
        <w:ind w:left="0"/>
        <w:jc w:val="both"/>
      </w:pPr>
      <w:r>
        <w:rPr>
          <w:rFonts w:ascii="Times New Roman"/>
          <w:b w:val="false"/>
          <w:i w:val="false"/>
          <w:color w:val="000000"/>
          <w:sz w:val="28"/>
        </w:rPr>
        <w:t>
      құрылыс-монтаждау жұмыстарын жүргізу кезіндегі апаттың техникалық себептерін анықтау;</w:t>
      </w:r>
    </w:p>
    <w:p>
      <w:pPr>
        <w:spacing w:after="0"/>
        <w:ind w:left="0"/>
        <w:jc w:val="both"/>
      </w:pPr>
      <w:r>
        <w:rPr>
          <w:rFonts w:ascii="Times New Roman"/>
          <w:b w:val="false"/>
          <w:i w:val="false"/>
          <w:color w:val="000000"/>
          <w:sz w:val="28"/>
        </w:rPr>
        <w:t>
      жобада белгіленген құрылыс құрылымдарына салынатын жүктеменің (күш салудың) негізділігін анықтау;</w:t>
      </w:r>
    </w:p>
    <w:p>
      <w:pPr>
        <w:spacing w:after="0"/>
        <w:ind w:left="0"/>
        <w:jc w:val="both"/>
      </w:pPr>
      <w:r>
        <w:rPr>
          <w:rFonts w:ascii="Times New Roman"/>
          <w:b w:val="false"/>
          <w:i w:val="false"/>
          <w:color w:val="000000"/>
          <w:sz w:val="28"/>
        </w:rPr>
        <w:t>
      жобада қолданылған құрылыс материалдарының негізділігін, олардың беріктігін және жобалық құжаттамаға сәйкестігін анықтау.</w:t>
      </w:r>
    </w:p>
    <w:bookmarkStart w:name="z52" w:id="48"/>
    <w:p>
      <w:pPr>
        <w:spacing w:after="0"/>
        <w:ind w:left="0"/>
        <w:jc w:val="left"/>
      </w:pPr>
      <w:r>
        <w:rPr>
          <w:rFonts w:ascii="Times New Roman"/>
          <w:b/>
          <w:i w:val="false"/>
          <w:color w:val="000000"/>
        </w:rPr>
        <w:t xml:space="preserve"> 12. Компьютерлік технология құралдарының сот сараптамасы</w:t>
      </w:r>
    </w:p>
    <w:bookmarkEnd w:id="48"/>
    <w:bookmarkStart w:name="z53" w:id="49"/>
    <w:p>
      <w:pPr>
        <w:spacing w:after="0"/>
        <w:ind w:left="0"/>
        <w:jc w:val="both"/>
      </w:pPr>
      <w:r>
        <w:rPr>
          <w:rFonts w:ascii="Times New Roman"/>
          <w:b w:val="false"/>
          <w:i w:val="false"/>
          <w:color w:val="000000"/>
          <w:sz w:val="28"/>
        </w:rPr>
        <w:t>
      23. Компьютерлік технология құралдарын сот-сараптамалық зерттеу:</w:t>
      </w:r>
    </w:p>
    <w:bookmarkEnd w:id="49"/>
    <w:p>
      <w:pPr>
        <w:spacing w:after="0"/>
        <w:ind w:left="0"/>
        <w:jc w:val="both"/>
      </w:pPr>
      <w:r>
        <w:rPr>
          <w:rFonts w:ascii="Times New Roman"/>
          <w:b w:val="false"/>
          <w:i w:val="false"/>
          <w:color w:val="000000"/>
          <w:sz w:val="28"/>
        </w:rPr>
        <w:t>
      1) жай:</w:t>
      </w:r>
    </w:p>
    <w:p>
      <w:pPr>
        <w:spacing w:after="0"/>
        <w:ind w:left="0"/>
        <w:jc w:val="both"/>
      </w:pPr>
      <w:r>
        <w:rPr>
          <w:rFonts w:ascii="Times New Roman"/>
          <w:b w:val="false"/>
          <w:i w:val="false"/>
          <w:color w:val="000000"/>
          <w:sz w:val="28"/>
        </w:rPr>
        <w:t>
      файлдардың, бағдарламалардың, мәтіндердің болу/болмау фактісін анықтау (жады көлемі 80 ГБ дейінгі бір объектіге қатысты);</w:t>
      </w:r>
    </w:p>
    <w:p>
      <w:pPr>
        <w:spacing w:after="0"/>
        <w:ind w:left="0"/>
        <w:jc w:val="both"/>
      </w:pPr>
      <w:r>
        <w:rPr>
          <w:rFonts w:ascii="Times New Roman"/>
          <w:b w:val="false"/>
          <w:i w:val="false"/>
          <w:color w:val="000000"/>
          <w:sz w:val="28"/>
        </w:rPr>
        <w:t>
      файлдарды, бағдарламаларды, мәтіндерді құру (өзгерту) күні мен уақытын анықтау (1 объектіге қатысты);</w:t>
      </w:r>
    </w:p>
    <w:p>
      <w:pPr>
        <w:spacing w:after="0"/>
        <w:ind w:left="0"/>
        <w:jc w:val="both"/>
      </w:pPr>
      <w:r>
        <w:rPr>
          <w:rFonts w:ascii="Times New Roman"/>
          <w:b w:val="false"/>
          <w:i w:val="false"/>
          <w:color w:val="000000"/>
          <w:sz w:val="28"/>
        </w:rPr>
        <w:t>
      Майкрософт корпорациясының өнімдері туралы ақпаратты анықтау (1 объектіге қатысты);</w:t>
      </w:r>
    </w:p>
    <w:p>
      <w:pPr>
        <w:spacing w:after="0"/>
        <w:ind w:left="0"/>
        <w:jc w:val="both"/>
      </w:pPr>
      <w:r>
        <w:rPr>
          <w:rFonts w:ascii="Times New Roman"/>
          <w:b w:val="false"/>
          <w:i w:val="false"/>
          <w:color w:val="000000"/>
          <w:sz w:val="28"/>
        </w:rPr>
        <w:t>
      техникалық күйін анықтау (1 объектіге қатысты);</w:t>
      </w:r>
    </w:p>
    <w:p>
      <w:pPr>
        <w:spacing w:after="0"/>
        <w:ind w:left="0"/>
        <w:jc w:val="both"/>
      </w:pPr>
      <w:r>
        <w:rPr>
          <w:rFonts w:ascii="Times New Roman"/>
          <w:b w:val="false"/>
          <w:i w:val="false"/>
          <w:color w:val="000000"/>
          <w:sz w:val="28"/>
        </w:rPr>
        <w:t>
      компьютерлік жабдықтың техникалық ерекшелік пен техникалық тапсырмаға сәйкестігін/сәйкес еместігін анықтау (1 объектіге қатысты).</w:t>
      </w:r>
    </w:p>
    <w:p>
      <w:pPr>
        <w:spacing w:after="0"/>
        <w:ind w:left="0"/>
        <w:jc w:val="both"/>
      </w:pPr>
      <w:r>
        <w:rPr>
          <w:rFonts w:ascii="Times New Roman"/>
          <w:b w:val="false"/>
          <w:i w:val="false"/>
          <w:color w:val="000000"/>
          <w:sz w:val="28"/>
        </w:rPr>
        <w:t>
      2) күрделілік дәрежесі орташа:</w:t>
      </w:r>
    </w:p>
    <w:p>
      <w:pPr>
        <w:spacing w:after="0"/>
        <w:ind w:left="0"/>
        <w:jc w:val="both"/>
      </w:pPr>
      <w:r>
        <w:rPr>
          <w:rFonts w:ascii="Times New Roman"/>
          <w:b w:val="false"/>
          <w:i w:val="false"/>
          <w:color w:val="000000"/>
          <w:sz w:val="28"/>
        </w:rPr>
        <w:t>
      файлдардың, бағдарламалардың, мәтіндердің болу/болмау фактісін анықтау (3 объектіден көп емес мөлшерде, жалпы жадының көлемі 120-дан 500 ГБ дейін болатын ақпарат тасымалдаушы);</w:t>
      </w:r>
    </w:p>
    <w:p>
      <w:pPr>
        <w:spacing w:after="0"/>
        <w:ind w:left="0"/>
        <w:jc w:val="both"/>
      </w:pPr>
      <w:r>
        <w:rPr>
          <w:rFonts w:ascii="Times New Roman"/>
          <w:b w:val="false"/>
          <w:i w:val="false"/>
          <w:color w:val="000000"/>
          <w:sz w:val="28"/>
        </w:rPr>
        <w:t>
      файлдарды, бағдарламаларды, мәтіндерді құру (өзгерту) күні мен уақытын анықтау (3 объектіден көп емес мөлшерде);</w:t>
      </w:r>
    </w:p>
    <w:p>
      <w:pPr>
        <w:spacing w:after="0"/>
        <w:ind w:left="0"/>
        <w:jc w:val="both"/>
      </w:pPr>
      <w:r>
        <w:rPr>
          <w:rFonts w:ascii="Times New Roman"/>
          <w:b w:val="false"/>
          <w:i w:val="false"/>
          <w:color w:val="000000"/>
          <w:sz w:val="28"/>
        </w:rPr>
        <w:t>
      жойылған файлдарды қалпына келтіру (1 объектіден көп емес мөлшерде, жалпы жадының көлемі 120 ГБ дейін);</w:t>
      </w:r>
    </w:p>
    <w:p>
      <w:pPr>
        <w:spacing w:after="0"/>
        <w:ind w:left="0"/>
        <w:jc w:val="both"/>
      </w:pPr>
      <w:r>
        <w:rPr>
          <w:rFonts w:ascii="Times New Roman"/>
          <w:b w:val="false"/>
          <w:i w:val="false"/>
          <w:color w:val="000000"/>
          <w:sz w:val="28"/>
        </w:rPr>
        <w:t>
      компьютерлік жабдықтың техникалық күйін анықтау (3 жиынтықтан көп емес мөлшерде);</w:t>
      </w:r>
    </w:p>
    <w:p>
      <w:pPr>
        <w:spacing w:after="0"/>
        <w:ind w:left="0"/>
        <w:jc w:val="both"/>
      </w:pPr>
      <w:r>
        <w:rPr>
          <w:rFonts w:ascii="Times New Roman"/>
          <w:b w:val="false"/>
          <w:i w:val="false"/>
          <w:color w:val="000000"/>
          <w:sz w:val="28"/>
        </w:rPr>
        <w:t>
      Майкрософт корпорациясының өнімдері туралы ақпаратты анықтау (3 объектіден көп емес мөлшерде);</w:t>
      </w:r>
    </w:p>
    <w:p>
      <w:pPr>
        <w:spacing w:after="0"/>
        <w:ind w:left="0"/>
        <w:jc w:val="both"/>
      </w:pPr>
      <w:r>
        <w:rPr>
          <w:rFonts w:ascii="Times New Roman"/>
          <w:b w:val="false"/>
          <w:i w:val="false"/>
          <w:color w:val="000000"/>
          <w:sz w:val="28"/>
        </w:rPr>
        <w:t>
      бағдарламалық жасақтаманы орнату нұсқасын, жиынтығын және тәсілін анықтау (1 объектіден көп емес мөлшерде);</w:t>
      </w:r>
    </w:p>
    <w:p>
      <w:pPr>
        <w:spacing w:after="0"/>
        <w:ind w:left="0"/>
        <w:jc w:val="both"/>
      </w:pPr>
      <w:r>
        <w:rPr>
          <w:rFonts w:ascii="Times New Roman"/>
          <w:b w:val="false"/>
          <w:i w:val="false"/>
          <w:color w:val="000000"/>
          <w:sz w:val="28"/>
        </w:rPr>
        <w:t>
      ұсынылған компьютерден шыққан сайттарды, сондай-ақ ұсынылған компьютерден белгілі бір сайтқа шығу жүзеге асырылған күні мен уақытын анықтау (1 объектіден көп емес мөлшерде);</w:t>
      </w:r>
    </w:p>
    <w:p>
      <w:pPr>
        <w:spacing w:after="0"/>
        <w:ind w:left="0"/>
        <w:jc w:val="both"/>
      </w:pPr>
      <w:r>
        <w:rPr>
          <w:rFonts w:ascii="Times New Roman"/>
          <w:b w:val="false"/>
          <w:i w:val="false"/>
          <w:color w:val="000000"/>
          <w:sz w:val="28"/>
        </w:rPr>
        <w:t>
      компьютерлік жабдықтың техникалық ерекшелікке және техникалық тапсырмаға сәйкестігін, сәйкес еместігін анықтау (3 объектіден көп емес мөлшерде);</w:t>
      </w:r>
    </w:p>
    <w:p>
      <w:pPr>
        <w:spacing w:after="0"/>
        <w:ind w:left="0"/>
        <w:jc w:val="both"/>
      </w:pPr>
      <w:r>
        <w:rPr>
          <w:rFonts w:ascii="Times New Roman"/>
          <w:b w:val="false"/>
          <w:i w:val="false"/>
          <w:color w:val="000000"/>
          <w:sz w:val="28"/>
        </w:rPr>
        <w:t>
      ұялы телефондар мен құрылғылардағы файлдарды (графикалық және мәтіндік), байланыстарды, хабарламаларды, интернет браузерлердің тарихын және т.б. іздеу (1 объектіден көп емес мөлшерде);</w:t>
      </w:r>
    </w:p>
    <w:p>
      <w:pPr>
        <w:spacing w:after="0"/>
        <w:ind w:left="0"/>
        <w:jc w:val="both"/>
      </w:pPr>
      <w:r>
        <w:rPr>
          <w:rFonts w:ascii="Times New Roman"/>
          <w:b w:val="false"/>
          <w:i w:val="false"/>
          <w:color w:val="000000"/>
          <w:sz w:val="28"/>
        </w:rPr>
        <w:t>
      3) күрделі:</w:t>
      </w:r>
    </w:p>
    <w:p>
      <w:pPr>
        <w:spacing w:after="0"/>
        <w:ind w:left="0"/>
        <w:jc w:val="both"/>
      </w:pPr>
      <w:r>
        <w:rPr>
          <w:rFonts w:ascii="Times New Roman"/>
          <w:b w:val="false"/>
          <w:i w:val="false"/>
          <w:color w:val="000000"/>
          <w:sz w:val="28"/>
        </w:rPr>
        <w:t>
      файлдардың, бағдарламалардың, мәтіндердің болу/болмау фактісін анықтау (5 объектіден көп емес мөлшерде, жалпы жадының көлемі 1000 ГБ дейін болатын ақпарат тасымалдаушы);</w:t>
      </w:r>
    </w:p>
    <w:p>
      <w:pPr>
        <w:spacing w:after="0"/>
        <w:ind w:left="0"/>
        <w:jc w:val="both"/>
      </w:pPr>
      <w:r>
        <w:rPr>
          <w:rFonts w:ascii="Times New Roman"/>
          <w:b w:val="false"/>
          <w:i w:val="false"/>
          <w:color w:val="000000"/>
          <w:sz w:val="28"/>
        </w:rPr>
        <w:t>
      файлдарды, бағдарламаларды, мәтіндерді құру (өзгерту) күні мен уақытын анықтау (5 объектіден көп емес мөлшерде);</w:t>
      </w:r>
    </w:p>
    <w:p>
      <w:pPr>
        <w:spacing w:after="0"/>
        <w:ind w:left="0"/>
        <w:jc w:val="both"/>
      </w:pPr>
      <w:r>
        <w:rPr>
          <w:rFonts w:ascii="Times New Roman"/>
          <w:b w:val="false"/>
          <w:i w:val="false"/>
          <w:color w:val="000000"/>
          <w:sz w:val="28"/>
        </w:rPr>
        <w:t>
      жойылған файлдарды қалпына келтіру (5 объектіден көп емес мөлшерде, жалпы жадының көлемі 120 дан 500 ГБ дейін);</w:t>
      </w:r>
    </w:p>
    <w:p>
      <w:pPr>
        <w:spacing w:after="0"/>
        <w:ind w:left="0"/>
        <w:jc w:val="both"/>
      </w:pPr>
      <w:r>
        <w:rPr>
          <w:rFonts w:ascii="Times New Roman"/>
          <w:b w:val="false"/>
          <w:i w:val="false"/>
          <w:color w:val="000000"/>
          <w:sz w:val="28"/>
        </w:rPr>
        <w:t>
      компьютерлік жабдықтың техникалық күйін анықтау (5 объектіден көп емес мөлшерде);</w:t>
      </w:r>
    </w:p>
    <w:p>
      <w:pPr>
        <w:spacing w:after="0"/>
        <w:ind w:left="0"/>
        <w:jc w:val="both"/>
      </w:pPr>
      <w:r>
        <w:rPr>
          <w:rFonts w:ascii="Times New Roman"/>
          <w:b w:val="false"/>
          <w:i w:val="false"/>
          <w:color w:val="000000"/>
          <w:sz w:val="28"/>
        </w:rPr>
        <w:t>
      Майкрософт корпорациясының өнімдері туралы ақпаратты анықтау (5 объектіден көп емес мөлшерде);</w:t>
      </w:r>
    </w:p>
    <w:p>
      <w:pPr>
        <w:spacing w:after="0"/>
        <w:ind w:left="0"/>
        <w:jc w:val="both"/>
      </w:pPr>
      <w:r>
        <w:rPr>
          <w:rFonts w:ascii="Times New Roman"/>
          <w:b w:val="false"/>
          <w:i w:val="false"/>
          <w:color w:val="000000"/>
          <w:sz w:val="28"/>
        </w:rPr>
        <w:t>
      бағдарламалық жасақтаманы орнату нұсқасын, жиынтығын және тәсілін анықтау (3 объектіден көп емес мөлшерде);</w:t>
      </w:r>
    </w:p>
    <w:p>
      <w:pPr>
        <w:spacing w:after="0"/>
        <w:ind w:left="0"/>
        <w:jc w:val="both"/>
      </w:pPr>
      <w:r>
        <w:rPr>
          <w:rFonts w:ascii="Times New Roman"/>
          <w:b w:val="false"/>
          <w:i w:val="false"/>
          <w:color w:val="000000"/>
          <w:sz w:val="28"/>
        </w:rPr>
        <w:t xml:space="preserve">
      ұсынылған компьютерден шығу жүзеге асырылған сайттарды, сондай-ақ ұсынылған компьютерден белгілі бір сайтқа шығу жүзеге асырылған күні мен уақытын анықтау (3 объектіден көп емес мөлшерде); </w:t>
      </w:r>
    </w:p>
    <w:p>
      <w:pPr>
        <w:spacing w:after="0"/>
        <w:ind w:left="0"/>
        <w:jc w:val="both"/>
      </w:pPr>
      <w:r>
        <w:rPr>
          <w:rFonts w:ascii="Times New Roman"/>
          <w:b w:val="false"/>
          <w:i w:val="false"/>
          <w:color w:val="000000"/>
          <w:sz w:val="28"/>
        </w:rPr>
        <w:t>
      ұялы телефондар мен құрылғылардағы файлдарды (графикалық және мәтіндік), байланыстарды, хабарламаларды, интернет браузерлердің тарихын және т.б. іздеу (5 объектіден көп емес мөлшерде);</w:t>
      </w:r>
    </w:p>
    <w:p>
      <w:pPr>
        <w:spacing w:after="0"/>
        <w:ind w:left="0"/>
        <w:jc w:val="both"/>
      </w:pPr>
      <w:r>
        <w:rPr>
          <w:rFonts w:ascii="Times New Roman"/>
          <w:b w:val="false"/>
          <w:i w:val="false"/>
          <w:color w:val="000000"/>
          <w:sz w:val="28"/>
        </w:rPr>
        <w:t>
      бағдарламалық жасақтаманың функционалдық мүмкіндіктерін анықтау (5 объектіден көп емес мөлшерде), ұялы телефондар мен құрылғылардағы файлдарды (графикалық және мәтіндік), байланыстарды, хабарламаларды, интернет браузерлердің тарихын және т.б. іздеу (3 объектіден көп емес мөлшерде);</w:t>
      </w:r>
    </w:p>
    <w:p>
      <w:pPr>
        <w:spacing w:after="0"/>
        <w:ind w:left="0"/>
        <w:jc w:val="both"/>
      </w:pPr>
      <w:r>
        <w:rPr>
          <w:rFonts w:ascii="Times New Roman"/>
          <w:b w:val="false"/>
          <w:i w:val="false"/>
          <w:color w:val="000000"/>
          <w:sz w:val="28"/>
        </w:rPr>
        <w:t>
      4) аса күрделі: файлдардың, бағдарламалардың, мәтіндердің болу, болмау фактісін анықтау (5 объектіден көп мөлшерде, жалпы жадының көлемі 1000 ГБ дейін болатын ақпарат тасымалдаушы);</w:t>
      </w:r>
    </w:p>
    <w:p>
      <w:pPr>
        <w:spacing w:after="0"/>
        <w:ind w:left="0"/>
        <w:jc w:val="both"/>
      </w:pPr>
      <w:r>
        <w:rPr>
          <w:rFonts w:ascii="Times New Roman"/>
          <w:b w:val="false"/>
          <w:i w:val="false"/>
          <w:color w:val="000000"/>
          <w:sz w:val="28"/>
        </w:rPr>
        <w:t>
      файлдарды, бағдарламаларды, мәтіндерді құру (өзгерту) күні мен уақытын анықтау (5 объектіден көп мөлшерде);</w:t>
      </w:r>
    </w:p>
    <w:p>
      <w:pPr>
        <w:spacing w:after="0"/>
        <w:ind w:left="0"/>
        <w:jc w:val="both"/>
      </w:pPr>
      <w:r>
        <w:rPr>
          <w:rFonts w:ascii="Times New Roman"/>
          <w:b w:val="false"/>
          <w:i w:val="false"/>
          <w:color w:val="000000"/>
          <w:sz w:val="28"/>
        </w:rPr>
        <w:t>
      жойылған файлдарды қалпына келтіру (5 объектіден көп мөлшерде, жалпы жадының көлемі 500 ГБ тан асатын);</w:t>
      </w:r>
    </w:p>
    <w:p>
      <w:pPr>
        <w:spacing w:after="0"/>
        <w:ind w:left="0"/>
        <w:jc w:val="both"/>
      </w:pPr>
      <w:r>
        <w:rPr>
          <w:rFonts w:ascii="Times New Roman"/>
          <w:b w:val="false"/>
          <w:i w:val="false"/>
          <w:color w:val="000000"/>
          <w:sz w:val="28"/>
        </w:rPr>
        <w:t>
      компьютерлік жабдықтың техникалық күйін анықтау (5 жиынтықтан көп мөлшерде);</w:t>
      </w:r>
    </w:p>
    <w:p>
      <w:pPr>
        <w:spacing w:after="0"/>
        <w:ind w:left="0"/>
        <w:jc w:val="both"/>
      </w:pPr>
      <w:r>
        <w:rPr>
          <w:rFonts w:ascii="Times New Roman"/>
          <w:b w:val="false"/>
          <w:i w:val="false"/>
          <w:color w:val="000000"/>
          <w:sz w:val="28"/>
        </w:rPr>
        <w:t>
      Майкрософт корпорациясының өнімдері туралы ақпаратты анықтау (5 объектіден көп мөлшерде);</w:t>
      </w:r>
    </w:p>
    <w:p>
      <w:pPr>
        <w:spacing w:after="0"/>
        <w:ind w:left="0"/>
        <w:jc w:val="both"/>
      </w:pPr>
      <w:r>
        <w:rPr>
          <w:rFonts w:ascii="Times New Roman"/>
          <w:b w:val="false"/>
          <w:i w:val="false"/>
          <w:color w:val="000000"/>
          <w:sz w:val="28"/>
        </w:rPr>
        <w:t>
      бағдарламалық жасақтаманы орнату нұсқасын, жиынтығын және тәсілін анықтау (3 объектіден көп мөлшерде);</w:t>
      </w:r>
    </w:p>
    <w:p>
      <w:pPr>
        <w:spacing w:after="0"/>
        <w:ind w:left="0"/>
        <w:jc w:val="both"/>
      </w:pPr>
      <w:r>
        <w:rPr>
          <w:rFonts w:ascii="Times New Roman"/>
          <w:b w:val="false"/>
          <w:i w:val="false"/>
          <w:color w:val="000000"/>
          <w:sz w:val="28"/>
        </w:rPr>
        <w:t>
      ұсынылған компьютерден шығу жүзеге асырылған сайттарды, сондай-ақ ұсынылған компьютерден белгілі бір сайтқа шығу жүзеге асырылған күні мен уақытын анықтау (3 объектіден көп мөлшерде);</w:t>
      </w:r>
    </w:p>
    <w:p>
      <w:pPr>
        <w:spacing w:after="0"/>
        <w:ind w:left="0"/>
        <w:jc w:val="both"/>
      </w:pPr>
      <w:r>
        <w:rPr>
          <w:rFonts w:ascii="Times New Roman"/>
          <w:b w:val="false"/>
          <w:i w:val="false"/>
          <w:color w:val="000000"/>
          <w:sz w:val="28"/>
        </w:rPr>
        <w:t>
      компьютерлік жабдықтың техникалық ерекшелікке және техникалық тапсырмаға сәйкестігін, сәйкес еместігін анықтау (5 объектіден көп мөлшерде);</w:t>
      </w:r>
    </w:p>
    <w:p>
      <w:pPr>
        <w:spacing w:after="0"/>
        <w:ind w:left="0"/>
        <w:jc w:val="both"/>
      </w:pPr>
      <w:r>
        <w:rPr>
          <w:rFonts w:ascii="Times New Roman"/>
          <w:b w:val="false"/>
          <w:i w:val="false"/>
          <w:color w:val="000000"/>
          <w:sz w:val="28"/>
        </w:rPr>
        <w:t>
      бағдарламалық жасақтаманың функционалдық мүмкіндіктерін анықтау (5 объектіден көп мөлшерде);</w:t>
      </w:r>
    </w:p>
    <w:p>
      <w:pPr>
        <w:spacing w:after="0"/>
        <w:ind w:left="0"/>
        <w:jc w:val="both"/>
      </w:pPr>
      <w:r>
        <w:rPr>
          <w:rFonts w:ascii="Times New Roman"/>
          <w:b w:val="false"/>
          <w:i w:val="false"/>
          <w:color w:val="000000"/>
          <w:sz w:val="28"/>
        </w:rPr>
        <w:t>
      ұялы телефондар мен құрылғылардағы файлдарды (графикалық және мәтіндік), байланыстарды, хабарламаларды, интернет браузерлердің тарихын және т.б. іздеу (3 объектіден көп мөлшерде);</w:t>
      </w:r>
    </w:p>
    <w:p>
      <w:pPr>
        <w:spacing w:after="0"/>
        <w:ind w:left="0"/>
        <w:jc w:val="both"/>
      </w:pPr>
      <w:r>
        <w:rPr>
          <w:rFonts w:ascii="Times New Roman"/>
          <w:b w:val="false"/>
          <w:i w:val="false"/>
          <w:color w:val="000000"/>
          <w:sz w:val="28"/>
        </w:rPr>
        <w:t>
      зиянды бағдарламалардың болуы мен олардың мақсатын анықтау (1 және одан көп объектілер);</w:t>
      </w:r>
    </w:p>
    <w:p>
      <w:pPr>
        <w:spacing w:after="0"/>
        <w:ind w:left="0"/>
        <w:jc w:val="both"/>
      </w:pPr>
      <w:r>
        <w:rPr>
          <w:rFonts w:ascii="Times New Roman"/>
          <w:b w:val="false"/>
          <w:i w:val="false"/>
          <w:color w:val="000000"/>
          <w:sz w:val="28"/>
        </w:rPr>
        <w:t>
      ақпараттық жүйелердің техникалық ерекшелікке және техникалық тапсырмаға сәйкестігін, сәйкес еместігін анықтау (1 және одан көп объектілер);</w:t>
      </w:r>
    </w:p>
    <w:p>
      <w:pPr>
        <w:spacing w:after="0"/>
        <w:ind w:left="0"/>
        <w:jc w:val="both"/>
      </w:pPr>
      <w:r>
        <w:rPr>
          <w:rFonts w:ascii="Times New Roman"/>
          <w:b w:val="false"/>
          <w:i w:val="false"/>
          <w:color w:val="000000"/>
          <w:sz w:val="28"/>
        </w:rPr>
        <w:t>
      операциялық жүйеге, бағдарламалық жасақтамаға рұқсат етілмеген кірудің болуын анықтау (1 және одан көп объектілер).</w:t>
      </w:r>
    </w:p>
    <w:bookmarkStart w:name="z54" w:id="50"/>
    <w:p>
      <w:pPr>
        <w:spacing w:after="0"/>
        <w:ind w:left="0"/>
        <w:jc w:val="left"/>
      </w:pPr>
      <w:r>
        <w:rPr>
          <w:rFonts w:ascii="Times New Roman"/>
          <w:b/>
          <w:i w:val="false"/>
          <w:color w:val="000000"/>
        </w:rPr>
        <w:t xml:space="preserve"> 13. Сот өрт-техникалық сараптамасы</w:t>
      </w:r>
    </w:p>
    <w:bookmarkEnd w:id="50"/>
    <w:bookmarkStart w:name="z55" w:id="51"/>
    <w:p>
      <w:pPr>
        <w:spacing w:after="0"/>
        <w:ind w:left="0"/>
        <w:jc w:val="both"/>
      </w:pPr>
      <w:r>
        <w:rPr>
          <w:rFonts w:ascii="Times New Roman"/>
          <w:b w:val="false"/>
          <w:i w:val="false"/>
          <w:color w:val="000000"/>
          <w:sz w:val="28"/>
        </w:rPr>
        <w:t>
      24. Сот-сарапшылық өрт-техникалық зерттеу</w:t>
      </w:r>
    </w:p>
    <w:bookmarkEnd w:id="51"/>
    <w:p>
      <w:pPr>
        <w:spacing w:after="0"/>
        <w:ind w:left="0"/>
        <w:jc w:val="both"/>
      </w:pPr>
      <w:r>
        <w:rPr>
          <w:rFonts w:ascii="Times New Roman"/>
          <w:b w:val="false"/>
          <w:i w:val="false"/>
          <w:color w:val="000000"/>
          <w:sz w:val="28"/>
        </w:rPr>
        <w:t>
      1) күрделілік дәрежесі орташа (объектілердің саны 3 дейін болған жағдайда):</w:t>
      </w:r>
    </w:p>
    <w:p>
      <w:pPr>
        <w:spacing w:after="0"/>
        <w:ind w:left="0"/>
        <w:jc w:val="both"/>
      </w:pPr>
      <w:r>
        <w:rPr>
          <w:rFonts w:ascii="Times New Roman"/>
          <w:b w:val="false"/>
          <w:i w:val="false"/>
          <w:color w:val="000000"/>
          <w:sz w:val="28"/>
        </w:rPr>
        <w:t>
      өрт болған орындағы іздер бойынша өрт ошағын оқшаулауды анықтау;</w:t>
      </w:r>
    </w:p>
    <w:p>
      <w:pPr>
        <w:spacing w:after="0"/>
        <w:ind w:left="0"/>
        <w:jc w:val="both"/>
      </w:pPr>
      <w:r>
        <w:rPr>
          <w:rFonts w:ascii="Times New Roman"/>
          <w:b w:val="false"/>
          <w:i w:val="false"/>
          <w:color w:val="000000"/>
          <w:sz w:val="28"/>
        </w:rPr>
        <w:t>
      жанудың таралу бағытын анықтау; тұтанудың мүмкін болған көздерінің болуын және өрт шығудың техникалық себебін анықтау және олардың ішінен ең ықтималын бөліп алу;</w:t>
      </w:r>
    </w:p>
    <w:p>
      <w:pPr>
        <w:spacing w:after="0"/>
        <w:ind w:left="0"/>
        <w:jc w:val="both"/>
      </w:pPr>
      <w:r>
        <w:rPr>
          <w:rFonts w:ascii="Times New Roman"/>
          <w:b w:val="false"/>
          <w:i w:val="false"/>
          <w:color w:val="000000"/>
          <w:sz w:val="28"/>
        </w:rPr>
        <w:t>
      2) күрделі (объектілердің саны 15 дейін болған жағдайда):</w:t>
      </w:r>
    </w:p>
    <w:p>
      <w:pPr>
        <w:spacing w:after="0"/>
        <w:ind w:left="0"/>
        <w:jc w:val="both"/>
      </w:pPr>
      <w:r>
        <w:rPr>
          <w:rFonts w:ascii="Times New Roman"/>
          <w:b w:val="false"/>
          <w:i w:val="false"/>
          <w:color w:val="000000"/>
          <w:sz w:val="28"/>
        </w:rPr>
        <w:t>
      өрт болған орындағы іздер бойынша өрт ошағын оқшаулауды анықтау;</w:t>
      </w:r>
    </w:p>
    <w:p>
      <w:pPr>
        <w:spacing w:after="0"/>
        <w:ind w:left="0"/>
        <w:jc w:val="both"/>
      </w:pPr>
      <w:r>
        <w:rPr>
          <w:rFonts w:ascii="Times New Roman"/>
          <w:b w:val="false"/>
          <w:i w:val="false"/>
          <w:color w:val="000000"/>
          <w:sz w:val="28"/>
        </w:rPr>
        <w:t>
      жанудың таралу бағытын анықтау;</w:t>
      </w:r>
    </w:p>
    <w:p>
      <w:pPr>
        <w:spacing w:after="0"/>
        <w:ind w:left="0"/>
        <w:jc w:val="both"/>
      </w:pPr>
      <w:r>
        <w:rPr>
          <w:rFonts w:ascii="Times New Roman"/>
          <w:b w:val="false"/>
          <w:i w:val="false"/>
          <w:color w:val="000000"/>
          <w:sz w:val="28"/>
        </w:rPr>
        <w:t>
      тұтанудың мүмкін болған көздерінің болуын және өрт шығудың техникалық себебін анықтау және өрттің нақты техникалық себептері туралы мәселені шешу;</w:t>
      </w:r>
    </w:p>
    <w:p>
      <w:pPr>
        <w:spacing w:after="0"/>
        <w:ind w:left="0"/>
        <w:jc w:val="both"/>
      </w:pPr>
      <w:r>
        <w:rPr>
          <w:rFonts w:ascii="Times New Roman"/>
          <w:b w:val="false"/>
          <w:i w:val="false"/>
          <w:color w:val="000000"/>
          <w:sz w:val="28"/>
        </w:rPr>
        <w:t>
      жануды тудырушылар мен үдеткіштердің болу фактісін анықтау;</w:t>
      </w:r>
    </w:p>
    <w:p>
      <w:pPr>
        <w:spacing w:after="0"/>
        <w:ind w:left="0"/>
        <w:jc w:val="both"/>
      </w:pPr>
      <w:r>
        <w:rPr>
          <w:rFonts w:ascii="Times New Roman"/>
          <w:b w:val="false"/>
          <w:i w:val="false"/>
          <w:color w:val="000000"/>
          <w:sz w:val="28"/>
        </w:rPr>
        <w:t>
      өртенген бұйымдар мен материалдарды олардың термоқұрылымының бұзылу қалдықтары бойынша қалпына келтіру;</w:t>
      </w:r>
    </w:p>
    <w:p>
      <w:pPr>
        <w:spacing w:after="0"/>
        <w:ind w:left="0"/>
        <w:jc w:val="both"/>
      </w:pPr>
      <w:r>
        <w:rPr>
          <w:rFonts w:ascii="Times New Roman"/>
          <w:b w:val="false"/>
          <w:i w:val="false"/>
          <w:color w:val="000000"/>
          <w:sz w:val="28"/>
        </w:rPr>
        <w:t>
      мұнай өнімдері мен жанар-жағармай материалдарының түрін олардың қалдықтары мен жану өнімдері арқылы анықтау;</w:t>
      </w:r>
    </w:p>
    <w:p>
      <w:pPr>
        <w:spacing w:after="0"/>
        <w:ind w:left="0"/>
        <w:jc w:val="both"/>
      </w:pPr>
      <w:r>
        <w:rPr>
          <w:rFonts w:ascii="Times New Roman"/>
          <w:b w:val="false"/>
          <w:i w:val="false"/>
          <w:color w:val="000000"/>
          <w:sz w:val="28"/>
        </w:rPr>
        <w:t>
      3) аса күрделі:</w:t>
      </w:r>
    </w:p>
    <w:p>
      <w:pPr>
        <w:spacing w:after="0"/>
        <w:ind w:left="0"/>
        <w:jc w:val="both"/>
      </w:pPr>
      <w:r>
        <w:rPr>
          <w:rFonts w:ascii="Times New Roman"/>
          <w:b w:val="false"/>
          <w:i w:val="false"/>
          <w:color w:val="000000"/>
          <w:sz w:val="28"/>
        </w:rPr>
        <w:t>
      өрт механизмін қайта қалпына келтіру мақсатында зерттеу (жануды тудырушылардың көлемін, өрт жүктемесінің көлемін анықтау;</w:t>
      </w:r>
    </w:p>
    <w:p>
      <w:pPr>
        <w:spacing w:after="0"/>
        <w:ind w:left="0"/>
        <w:jc w:val="both"/>
      </w:pPr>
      <w:r>
        <w:rPr>
          <w:rFonts w:ascii="Times New Roman"/>
          <w:b w:val="false"/>
          <w:i w:val="false"/>
          <w:color w:val="000000"/>
          <w:sz w:val="28"/>
        </w:rPr>
        <w:t>
      заттар мен материалдардың өздігінен жануын анықтау, жану уақытын есептеу.</w:t>
      </w:r>
    </w:p>
    <w:bookmarkStart w:name="z56" w:id="52"/>
    <w:p>
      <w:pPr>
        <w:spacing w:after="0"/>
        <w:ind w:left="0"/>
        <w:jc w:val="left"/>
      </w:pPr>
      <w:r>
        <w:rPr>
          <w:rFonts w:ascii="Times New Roman"/>
          <w:b/>
          <w:i w:val="false"/>
          <w:color w:val="000000"/>
        </w:rPr>
        <w:t xml:space="preserve"> 14. Сот жарылыс-техникалық сараптамасы</w:t>
      </w:r>
    </w:p>
    <w:bookmarkEnd w:id="52"/>
    <w:bookmarkStart w:name="z57" w:id="53"/>
    <w:p>
      <w:pPr>
        <w:spacing w:after="0"/>
        <w:ind w:left="0"/>
        <w:jc w:val="both"/>
      </w:pPr>
      <w:r>
        <w:rPr>
          <w:rFonts w:ascii="Times New Roman"/>
          <w:b w:val="false"/>
          <w:i w:val="false"/>
          <w:color w:val="000000"/>
          <w:sz w:val="28"/>
        </w:rPr>
        <w:t>
      25. Сот-сараптамалық жарылыс техникалық зерттеу:</w:t>
      </w:r>
    </w:p>
    <w:bookmarkEnd w:id="53"/>
    <w:p>
      <w:pPr>
        <w:spacing w:after="0"/>
        <w:ind w:left="0"/>
        <w:jc w:val="both"/>
      </w:pPr>
      <w:r>
        <w:rPr>
          <w:rFonts w:ascii="Times New Roman"/>
          <w:b w:val="false"/>
          <w:i w:val="false"/>
          <w:color w:val="000000"/>
          <w:sz w:val="28"/>
        </w:rPr>
        <w:t>
      1) жай:</w:t>
      </w:r>
    </w:p>
    <w:p>
      <w:pPr>
        <w:spacing w:after="0"/>
        <w:ind w:left="0"/>
        <w:jc w:val="both"/>
      </w:pPr>
      <w:r>
        <w:rPr>
          <w:rFonts w:ascii="Times New Roman"/>
          <w:b w:val="false"/>
          <w:i w:val="false"/>
          <w:color w:val="000000"/>
          <w:sz w:val="28"/>
        </w:rPr>
        <w:t>
      зерттеліп отырған заттың табиғатын анықтау және оны жіктеу (затты жарылғыш заттар санатына жатқызу немесе жатқызбау);</w:t>
      </w:r>
    </w:p>
    <w:p>
      <w:pPr>
        <w:spacing w:after="0"/>
        <w:ind w:left="0"/>
        <w:jc w:val="both"/>
      </w:pPr>
      <w:r>
        <w:rPr>
          <w:rFonts w:ascii="Times New Roman"/>
          <w:b w:val="false"/>
          <w:i w:val="false"/>
          <w:color w:val="000000"/>
          <w:sz w:val="28"/>
        </w:rPr>
        <w:t>
      оқ-дәрілердің типін, олардың тактикалық-техникалық және құрылымдық мәліметтерін анықтау;</w:t>
      </w:r>
    </w:p>
    <w:p>
      <w:pPr>
        <w:spacing w:after="0"/>
        <w:ind w:left="0"/>
        <w:jc w:val="both"/>
      </w:pPr>
      <w:r>
        <w:rPr>
          <w:rFonts w:ascii="Times New Roman"/>
          <w:b w:val="false"/>
          <w:i w:val="false"/>
          <w:color w:val="000000"/>
          <w:sz w:val="28"/>
        </w:rPr>
        <w:t>
      2) күрделілік дәрежесі орташа:</w:t>
      </w:r>
    </w:p>
    <w:p>
      <w:pPr>
        <w:spacing w:after="0"/>
        <w:ind w:left="0"/>
        <w:jc w:val="both"/>
      </w:pPr>
      <w:r>
        <w:rPr>
          <w:rFonts w:ascii="Times New Roman"/>
          <w:b w:val="false"/>
          <w:i w:val="false"/>
          <w:color w:val="000000"/>
          <w:sz w:val="28"/>
        </w:rPr>
        <w:t>
      қолдан жасалған жарылғыш құралдарының құрылымын (оны дайындауға арналған заттар мен материалдарды), оның әрекет ету принциптерін анықтау;</w:t>
      </w:r>
    </w:p>
    <w:p>
      <w:pPr>
        <w:spacing w:after="0"/>
        <w:ind w:left="0"/>
        <w:jc w:val="both"/>
      </w:pPr>
      <w:r>
        <w:rPr>
          <w:rFonts w:ascii="Times New Roman"/>
          <w:b w:val="false"/>
          <w:i w:val="false"/>
          <w:color w:val="000000"/>
          <w:sz w:val="28"/>
        </w:rPr>
        <w:t>
      жарылғыш заттардың пайда болуының бірыңғай шығу көзін анықтау;</w:t>
      </w:r>
    </w:p>
    <w:p>
      <w:pPr>
        <w:spacing w:after="0"/>
        <w:ind w:left="0"/>
        <w:jc w:val="both"/>
      </w:pPr>
      <w:r>
        <w:rPr>
          <w:rFonts w:ascii="Times New Roman"/>
          <w:b w:val="false"/>
          <w:i w:val="false"/>
          <w:color w:val="000000"/>
          <w:sz w:val="28"/>
        </w:rPr>
        <w:t>
      жарғыш заттың жарылған зарядын немесе жарылған оқ-дәрінің (жарылғыш құрылғының) орналасу орнын оқшаулауды анықтау;</w:t>
      </w:r>
    </w:p>
    <w:p>
      <w:pPr>
        <w:spacing w:after="0"/>
        <w:ind w:left="0"/>
        <w:jc w:val="both"/>
      </w:pPr>
      <w:r>
        <w:rPr>
          <w:rFonts w:ascii="Times New Roman"/>
          <w:b w:val="false"/>
          <w:i w:val="false"/>
          <w:color w:val="000000"/>
          <w:sz w:val="28"/>
        </w:rPr>
        <w:t>
      газды-, шаң-ауалы қоспаны немесе жарылғыш затты дифферециялау;</w:t>
      </w:r>
    </w:p>
    <w:p>
      <w:pPr>
        <w:spacing w:after="0"/>
        <w:ind w:left="0"/>
        <w:jc w:val="both"/>
      </w:pPr>
      <w:r>
        <w:rPr>
          <w:rFonts w:ascii="Times New Roman"/>
          <w:b w:val="false"/>
          <w:i w:val="false"/>
          <w:color w:val="000000"/>
          <w:sz w:val="28"/>
        </w:rPr>
        <w:t>
      жарылған жарылғыш заттың типі мен түрін оның әсер етпеген қалдықтары бойынша анықтау;</w:t>
      </w:r>
    </w:p>
    <w:p>
      <w:pPr>
        <w:spacing w:after="0"/>
        <w:ind w:left="0"/>
        <w:jc w:val="both"/>
      </w:pPr>
      <w:r>
        <w:rPr>
          <w:rFonts w:ascii="Times New Roman"/>
          <w:b w:val="false"/>
          <w:i w:val="false"/>
          <w:color w:val="000000"/>
          <w:sz w:val="28"/>
        </w:rPr>
        <w:t>
      3) күрделі:</w:t>
      </w:r>
    </w:p>
    <w:p>
      <w:pPr>
        <w:spacing w:after="0"/>
        <w:ind w:left="0"/>
        <w:jc w:val="both"/>
      </w:pPr>
      <w:r>
        <w:rPr>
          <w:rFonts w:ascii="Times New Roman"/>
          <w:b w:val="false"/>
          <w:i w:val="false"/>
          <w:color w:val="000000"/>
          <w:sz w:val="28"/>
        </w:rPr>
        <w:t>
      жарылғыш жүйесінің жарылмау себептерін анықтау;</w:t>
      </w:r>
    </w:p>
    <w:p>
      <w:pPr>
        <w:spacing w:after="0"/>
        <w:ind w:left="0"/>
        <w:jc w:val="both"/>
      </w:pPr>
      <w:r>
        <w:rPr>
          <w:rFonts w:ascii="Times New Roman"/>
          <w:b w:val="false"/>
          <w:i w:val="false"/>
          <w:color w:val="000000"/>
          <w:sz w:val="28"/>
        </w:rPr>
        <w:t>
      жарылыстың техникалық себебін, апатты жағдайдың туындау себептерін анықтау;</w:t>
      </w:r>
    </w:p>
    <w:p>
      <w:pPr>
        <w:spacing w:after="0"/>
        <w:ind w:left="0"/>
        <w:jc w:val="both"/>
      </w:pPr>
      <w:r>
        <w:rPr>
          <w:rFonts w:ascii="Times New Roman"/>
          <w:b w:val="false"/>
          <w:i w:val="false"/>
          <w:color w:val="000000"/>
          <w:sz w:val="28"/>
        </w:rPr>
        <w:t>
      жарылыс механизмін (жарылған жарылғыш заттың мөлшерін анықтау, жарылғыш заттың түрі мен құрылымын анықтау) қалпына келтіру мақсатында жарылыс іздерін зерттеу;</w:t>
      </w:r>
    </w:p>
    <w:p>
      <w:pPr>
        <w:spacing w:after="0"/>
        <w:ind w:left="0"/>
        <w:jc w:val="both"/>
      </w:pPr>
      <w:r>
        <w:rPr>
          <w:rFonts w:ascii="Times New Roman"/>
          <w:b w:val="false"/>
          <w:i w:val="false"/>
          <w:color w:val="000000"/>
          <w:sz w:val="28"/>
        </w:rPr>
        <w:t>
      4) аса күрделі:</w:t>
      </w:r>
    </w:p>
    <w:p>
      <w:pPr>
        <w:spacing w:after="0"/>
        <w:ind w:left="0"/>
        <w:jc w:val="both"/>
      </w:pPr>
      <w:r>
        <w:rPr>
          <w:rFonts w:ascii="Times New Roman"/>
          <w:b w:val="false"/>
          <w:i w:val="false"/>
          <w:color w:val="000000"/>
          <w:sz w:val="28"/>
        </w:rPr>
        <w:t>
      жарылыс механизмін қалпына келтіру мақсатында жарылыс іздерін, жарылысқа дейінгі материалдық жағдайдың түрі мен қасиетін кешенді зерттеу;</w:t>
      </w:r>
    </w:p>
    <w:p>
      <w:pPr>
        <w:spacing w:after="0"/>
        <w:ind w:left="0"/>
        <w:jc w:val="both"/>
      </w:pPr>
      <w:r>
        <w:rPr>
          <w:rFonts w:ascii="Times New Roman"/>
          <w:b w:val="false"/>
          <w:i w:val="false"/>
          <w:color w:val="000000"/>
          <w:sz w:val="28"/>
        </w:rPr>
        <w:t>
      жарылыс объектісі болған немесе онымен технологиялық тұрғыда байланысты болған құрал-жабдықтардың техникалық күйін анықтау және бағалау.</w:t>
      </w:r>
    </w:p>
    <w:bookmarkStart w:name="z58" w:id="54"/>
    <w:p>
      <w:pPr>
        <w:spacing w:after="0"/>
        <w:ind w:left="0"/>
        <w:jc w:val="left"/>
      </w:pPr>
      <w:r>
        <w:rPr>
          <w:rFonts w:ascii="Times New Roman"/>
          <w:b/>
          <w:i w:val="false"/>
          <w:color w:val="000000"/>
        </w:rPr>
        <w:t xml:space="preserve"> 15. Есірткі құралдары, психотроптық заттар мен прекурсорлардың сот сараптамасы</w:t>
      </w:r>
    </w:p>
    <w:bookmarkEnd w:id="54"/>
    <w:bookmarkStart w:name="z59" w:id="55"/>
    <w:p>
      <w:pPr>
        <w:spacing w:after="0"/>
        <w:ind w:left="0"/>
        <w:jc w:val="both"/>
      </w:pPr>
      <w:r>
        <w:rPr>
          <w:rFonts w:ascii="Times New Roman"/>
          <w:b w:val="false"/>
          <w:i w:val="false"/>
          <w:color w:val="000000"/>
          <w:sz w:val="28"/>
        </w:rPr>
        <w:t>
      26. Есірткі құралдары, психотроптық заттар мен прекурсорлардың сот сараптамалық зерттеуі:</w:t>
      </w:r>
    </w:p>
    <w:bookmarkEnd w:id="55"/>
    <w:p>
      <w:pPr>
        <w:spacing w:after="0"/>
        <w:ind w:left="0"/>
        <w:jc w:val="both"/>
      </w:pPr>
      <w:r>
        <w:rPr>
          <w:rFonts w:ascii="Times New Roman"/>
          <w:b w:val="false"/>
          <w:i w:val="false"/>
          <w:color w:val="000000"/>
          <w:sz w:val="28"/>
        </w:rPr>
        <w:t>
      1) жай:</w:t>
      </w:r>
    </w:p>
    <w:p>
      <w:pPr>
        <w:spacing w:after="0"/>
        <w:ind w:left="0"/>
        <w:jc w:val="both"/>
      </w:pPr>
      <w:r>
        <w:rPr>
          <w:rFonts w:ascii="Times New Roman"/>
          <w:b w:val="false"/>
          <w:i w:val="false"/>
          <w:color w:val="000000"/>
          <w:sz w:val="28"/>
        </w:rPr>
        <w:t>
      есірткі құралдарын, психотроптық заттар мен прекурсорларды диагностикалық зерттеу (табиғаты бірдей 15 объектіге дейін);</w:t>
      </w:r>
    </w:p>
    <w:p>
      <w:pPr>
        <w:spacing w:after="0"/>
        <w:ind w:left="0"/>
        <w:jc w:val="both"/>
      </w:pPr>
      <w:r>
        <w:rPr>
          <w:rFonts w:ascii="Times New Roman"/>
          <w:b w:val="false"/>
          <w:i w:val="false"/>
          <w:color w:val="000000"/>
          <w:sz w:val="28"/>
        </w:rPr>
        <w:t>
      таңбалық белгілері бар фармацевтикалық препараттарды (5 объектіден көп емес) диагностикалық зерттеу;</w:t>
      </w:r>
    </w:p>
    <w:p>
      <w:pPr>
        <w:spacing w:after="0"/>
        <w:ind w:left="0"/>
        <w:jc w:val="both"/>
      </w:pPr>
      <w:r>
        <w:rPr>
          <w:rFonts w:ascii="Times New Roman"/>
          <w:b w:val="false"/>
          <w:i w:val="false"/>
          <w:color w:val="000000"/>
          <w:sz w:val="28"/>
        </w:rPr>
        <w:t>
      2) күрделілік дәрежесі орташа:</w:t>
      </w:r>
    </w:p>
    <w:p>
      <w:pPr>
        <w:spacing w:after="0"/>
        <w:ind w:left="0"/>
        <w:jc w:val="both"/>
      </w:pPr>
      <w:r>
        <w:rPr>
          <w:rFonts w:ascii="Times New Roman"/>
          <w:b w:val="false"/>
          <w:i w:val="false"/>
          <w:color w:val="000000"/>
          <w:sz w:val="28"/>
        </w:rPr>
        <w:t>
      есірткі құралдарын, психотроптық заттар мен прекурсорларды диагностикалық зерттеу (табиғаты әртүрлі 15 объектіге дейін);</w:t>
      </w:r>
    </w:p>
    <w:p>
      <w:pPr>
        <w:spacing w:after="0"/>
        <w:ind w:left="0"/>
        <w:jc w:val="both"/>
      </w:pPr>
      <w:r>
        <w:rPr>
          <w:rFonts w:ascii="Times New Roman"/>
          <w:b w:val="false"/>
          <w:i w:val="false"/>
          <w:color w:val="000000"/>
          <w:sz w:val="28"/>
        </w:rPr>
        <w:t>
      мөлшерлік анықтауды қамтитын, таңбалық белгілері бар фармацевтикалық препараттарды (табиғаты әртүрлі 5 объектіге дейін) диагностикалық зерттеу;</w:t>
      </w:r>
    </w:p>
    <w:p>
      <w:pPr>
        <w:spacing w:after="0"/>
        <w:ind w:left="0"/>
        <w:jc w:val="both"/>
      </w:pPr>
      <w:r>
        <w:rPr>
          <w:rFonts w:ascii="Times New Roman"/>
          <w:b w:val="false"/>
          <w:i w:val="false"/>
          <w:color w:val="000000"/>
          <w:sz w:val="28"/>
        </w:rPr>
        <w:t>
      есірткі құралдарын, психотроптық заттар мен прекурсорларды диагностикалық зерттеу (табиғаты бірдей 15 объектіден көп);</w:t>
      </w:r>
    </w:p>
    <w:p>
      <w:pPr>
        <w:spacing w:after="0"/>
        <w:ind w:left="0"/>
        <w:jc w:val="both"/>
      </w:pPr>
      <w:r>
        <w:rPr>
          <w:rFonts w:ascii="Times New Roman"/>
          <w:b w:val="false"/>
          <w:i w:val="false"/>
          <w:color w:val="000000"/>
          <w:sz w:val="28"/>
        </w:rPr>
        <w:t>
      3) күрделі:</w:t>
      </w:r>
    </w:p>
    <w:p>
      <w:pPr>
        <w:spacing w:after="0"/>
        <w:ind w:left="0"/>
        <w:jc w:val="both"/>
      </w:pPr>
      <w:r>
        <w:rPr>
          <w:rFonts w:ascii="Times New Roman"/>
          <w:b w:val="false"/>
          <w:i w:val="false"/>
          <w:color w:val="000000"/>
          <w:sz w:val="28"/>
        </w:rPr>
        <w:t>
      есірткі құралдарын, психотроптық заттар мен прекурсорларды диагностикалық зерттеу (табиғаты әртүрлі 15 объектіден көп);</w:t>
      </w:r>
    </w:p>
    <w:p>
      <w:pPr>
        <w:spacing w:after="0"/>
        <w:ind w:left="0"/>
        <w:jc w:val="both"/>
      </w:pPr>
      <w:r>
        <w:rPr>
          <w:rFonts w:ascii="Times New Roman"/>
          <w:b w:val="false"/>
          <w:i w:val="false"/>
          <w:color w:val="000000"/>
          <w:sz w:val="28"/>
        </w:rPr>
        <w:t>
      мөлшерлік анықтауды қамтитын, таңбалық белгілері бар фармацевтикалық препараттарды (5 объектіден көп) диагностикалық зерттеу;</w:t>
      </w:r>
    </w:p>
    <w:p>
      <w:pPr>
        <w:spacing w:after="0"/>
        <w:ind w:left="0"/>
        <w:jc w:val="both"/>
      </w:pPr>
      <w:r>
        <w:rPr>
          <w:rFonts w:ascii="Times New Roman"/>
          <w:b w:val="false"/>
          <w:i w:val="false"/>
          <w:color w:val="000000"/>
          <w:sz w:val="28"/>
        </w:rPr>
        <w:t>
      мөлшерлік анықтауды қамтитын, есірткі құралдарын, психотроптық заттардың ұқсастарын (аналогтарын) диагностикалық зерттеу;</w:t>
      </w:r>
    </w:p>
    <w:p>
      <w:pPr>
        <w:spacing w:after="0"/>
        <w:ind w:left="0"/>
        <w:jc w:val="both"/>
      </w:pPr>
      <w:r>
        <w:rPr>
          <w:rFonts w:ascii="Times New Roman"/>
          <w:b w:val="false"/>
          <w:i w:val="false"/>
          <w:color w:val="000000"/>
          <w:sz w:val="28"/>
        </w:rPr>
        <w:t>
      мөлшерлік анықтауды қамтитын, есірткі құралдарын, психотроптық заттарды идентификациялық зерттеу; ахуалдық міндеттерді шешу жөніндегі зерттеу;</w:t>
      </w:r>
    </w:p>
    <w:p>
      <w:pPr>
        <w:spacing w:after="0"/>
        <w:ind w:left="0"/>
        <w:jc w:val="both"/>
      </w:pPr>
      <w:r>
        <w:rPr>
          <w:rFonts w:ascii="Times New Roman"/>
          <w:b w:val="false"/>
          <w:i w:val="false"/>
          <w:color w:val="000000"/>
          <w:sz w:val="28"/>
        </w:rPr>
        <w:t>
      4) аса күрделі:</w:t>
      </w:r>
    </w:p>
    <w:p>
      <w:pPr>
        <w:spacing w:after="0"/>
        <w:ind w:left="0"/>
        <w:jc w:val="both"/>
      </w:pPr>
      <w:r>
        <w:rPr>
          <w:rFonts w:ascii="Times New Roman"/>
          <w:b w:val="false"/>
          <w:i w:val="false"/>
          <w:color w:val="000000"/>
          <w:sz w:val="28"/>
        </w:rPr>
        <w:t>
      мөлшерлік анықтауды қамтитын, есірткі құралдарын, психотроптық заттарды, прекурсорларды (20 және одан да көп объекті) идентификациялық зерттеу;</w:t>
      </w:r>
    </w:p>
    <w:p>
      <w:pPr>
        <w:spacing w:after="0"/>
        <w:ind w:left="0"/>
        <w:jc w:val="both"/>
      </w:pPr>
      <w:r>
        <w:rPr>
          <w:rFonts w:ascii="Times New Roman"/>
          <w:b w:val="false"/>
          <w:i w:val="false"/>
          <w:color w:val="000000"/>
          <w:sz w:val="28"/>
        </w:rPr>
        <w:t>
      белгісіз заттың табиғатын анықтау; мөлшерлік анықтауды қамтитын, есірткі құралдарын, психотроптық заттардың аналогтарын идентификациялық зерттеу.</w:t>
      </w:r>
    </w:p>
    <w:bookmarkStart w:name="z60" w:id="56"/>
    <w:p>
      <w:pPr>
        <w:spacing w:after="0"/>
        <w:ind w:left="0"/>
        <w:jc w:val="left"/>
      </w:pPr>
      <w:r>
        <w:rPr>
          <w:rFonts w:ascii="Times New Roman"/>
          <w:b/>
          <w:i w:val="false"/>
          <w:color w:val="000000"/>
        </w:rPr>
        <w:t xml:space="preserve"> 16. Сот биологиялық сараптама</w:t>
      </w:r>
    </w:p>
    <w:bookmarkEnd w:id="56"/>
    <w:bookmarkStart w:name="z61" w:id="57"/>
    <w:p>
      <w:pPr>
        <w:spacing w:after="0"/>
        <w:ind w:left="0"/>
        <w:jc w:val="both"/>
      </w:pPr>
      <w:r>
        <w:rPr>
          <w:rFonts w:ascii="Times New Roman"/>
          <w:b w:val="false"/>
          <w:i w:val="false"/>
          <w:color w:val="000000"/>
          <w:sz w:val="28"/>
        </w:rPr>
        <w:t>
      27. Сот-сараптамалық биологиялық зерттеу:</w:t>
      </w:r>
    </w:p>
    <w:bookmarkEnd w:id="57"/>
    <w:p>
      <w:pPr>
        <w:spacing w:after="0"/>
        <w:ind w:left="0"/>
        <w:jc w:val="both"/>
      </w:pPr>
      <w:r>
        <w:rPr>
          <w:rFonts w:ascii="Times New Roman"/>
          <w:b w:val="false"/>
          <w:i w:val="false"/>
          <w:color w:val="000000"/>
          <w:sz w:val="28"/>
        </w:rPr>
        <w:t>
      1) жай:</w:t>
      </w:r>
    </w:p>
    <w:p>
      <w:pPr>
        <w:spacing w:after="0"/>
        <w:ind w:left="0"/>
        <w:jc w:val="both"/>
      </w:pPr>
      <w:r>
        <w:rPr>
          <w:rFonts w:ascii="Times New Roman"/>
          <w:b w:val="false"/>
          <w:i w:val="false"/>
          <w:color w:val="000000"/>
          <w:sz w:val="28"/>
        </w:rPr>
        <w:t>
      табиғаты биологиялық қатпарларды анықтау және оларды өсімдік немесе жануарлар тобына жатқызу мақсатында тасымалдаушы-объектілерді зерттеу;</w:t>
      </w:r>
    </w:p>
    <w:p>
      <w:pPr>
        <w:spacing w:after="0"/>
        <w:ind w:left="0"/>
        <w:jc w:val="both"/>
      </w:pPr>
      <w:r>
        <w:rPr>
          <w:rFonts w:ascii="Times New Roman"/>
          <w:b w:val="false"/>
          <w:i w:val="false"/>
          <w:color w:val="000000"/>
          <w:sz w:val="28"/>
        </w:rPr>
        <w:t>
      2) күрделілік дәрежесі орташа:</w:t>
      </w:r>
    </w:p>
    <w:p>
      <w:pPr>
        <w:spacing w:after="0"/>
        <w:ind w:left="0"/>
        <w:jc w:val="both"/>
      </w:pPr>
      <w:r>
        <w:rPr>
          <w:rFonts w:ascii="Times New Roman"/>
          <w:b w:val="false"/>
          <w:i w:val="false"/>
          <w:color w:val="000000"/>
          <w:sz w:val="28"/>
        </w:rPr>
        <w:t>
      макроморфологиялық белгілерімен биологиялық жіктеу (тұқымдас, тек, түр) бойынша объектілердің нақты түрін анықтау;</w:t>
      </w:r>
    </w:p>
    <w:p>
      <w:pPr>
        <w:spacing w:after="0"/>
        <w:ind w:left="0"/>
        <w:jc w:val="both"/>
      </w:pPr>
      <w:r>
        <w:rPr>
          <w:rFonts w:ascii="Times New Roman"/>
          <w:b w:val="false"/>
          <w:i w:val="false"/>
          <w:color w:val="000000"/>
          <w:sz w:val="28"/>
        </w:rPr>
        <w:t>
      3) күрделі:</w:t>
      </w:r>
    </w:p>
    <w:p>
      <w:pPr>
        <w:spacing w:after="0"/>
        <w:ind w:left="0"/>
        <w:jc w:val="both"/>
      </w:pPr>
      <w:r>
        <w:rPr>
          <w:rFonts w:ascii="Times New Roman"/>
          <w:b w:val="false"/>
          <w:i w:val="false"/>
          <w:color w:val="000000"/>
          <w:sz w:val="28"/>
        </w:rPr>
        <w:t>
      микроқатпарларымен биологиялық жіктеу (тұқымдас, тек, түр) бойынша объектілердің нақты түрін анықтау;</w:t>
      </w:r>
    </w:p>
    <w:p>
      <w:pPr>
        <w:spacing w:after="0"/>
        <w:ind w:left="0"/>
        <w:jc w:val="both"/>
      </w:pPr>
      <w:r>
        <w:rPr>
          <w:rFonts w:ascii="Times New Roman"/>
          <w:b w:val="false"/>
          <w:i w:val="false"/>
          <w:color w:val="000000"/>
          <w:sz w:val="28"/>
        </w:rPr>
        <w:t>
      салыстырылатын объектілердің жалпы тектік, топтық қатыстылығы туралы сұрақты шешу жөніндегі идентификациялық зерттеу;</w:t>
      </w:r>
    </w:p>
    <w:p>
      <w:pPr>
        <w:spacing w:after="0"/>
        <w:ind w:left="0"/>
        <w:jc w:val="both"/>
      </w:pPr>
      <w:r>
        <w:rPr>
          <w:rFonts w:ascii="Times New Roman"/>
          <w:b w:val="false"/>
          <w:i w:val="false"/>
          <w:color w:val="000000"/>
          <w:sz w:val="28"/>
        </w:rPr>
        <w:t>
      іздің пайда болу механизмінің, вегетация кезеңдерінің, сақталу дәрежесінің белгілері бойынша олардың жалпы топтық қатыстылығын анықтау мақсатында объектілерді идентификациялық зерттеу;</w:t>
      </w:r>
    </w:p>
    <w:p>
      <w:pPr>
        <w:spacing w:after="0"/>
        <w:ind w:left="0"/>
        <w:jc w:val="both"/>
      </w:pPr>
      <w:r>
        <w:rPr>
          <w:rFonts w:ascii="Times New Roman"/>
          <w:b w:val="false"/>
          <w:i w:val="false"/>
          <w:color w:val="000000"/>
          <w:sz w:val="28"/>
        </w:rPr>
        <w:t>
      ТБТК объектілері қатпарларының шығу көзін анықтау жөніндегі диагностикалық міндеттерді шешу;</w:t>
      </w:r>
    </w:p>
    <w:p>
      <w:pPr>
        <w:spacing w:after="0"/>
        <w:ind w:left="0"/>
        <w:jc w:val="both"/>
      </w:pPr>
      <w:r>
        <w:rPr>
          <w:rFonts w:ascii="Times New Roman"/>
          <w:b w:val="false"/>
          <w:i w:val="false"/>
          <w:color w:val="000000"/>
          <w:sz w:val="28"/>
        </w:rPr>
        <w:t>
      4) аса күрделі:</w:t>
      </w:r>
    </w:p>
    <w:p>
      <w:pPr>
        <w:spacing w:after="0"/>
        <w:ind w:left="0"/>
        <w:jc w:val="both"/>
      </w:pPr>
      <w:r>
        <w:rPr>
          <w:rFonts w:ascii="Times New Roman"/>
          <w:b w:val="false"/>
          <w:i w:val="false"/>
          <w:color w:val="000000"/>
          <w:sz w:val="28"/>
        </w:rPr>
        <w:t>
      кешенді сараптамалар шеңберіндегі өзара түйісе әрекет ету фактісін анықтау;</w:t>
      </w:r>
    </w:p>
    <w:p>
      <w:pPr>
        <w:spacing w:after="0"/>
        <w:ind w:left="0"/>
        <w:jc w:val="both"/>
      </w:pPr>
      <w:r>
        <w:rPr>
          <w:rFonts w:ascii="Times New Roman"/>
          <w:b w:val="false"/>
          <w:i w:val="false"/>
          <w:color w:val="000000"/>
          <w:sz w:val="28"/>
        </w:rPr>
        <w:t>
      салыстырылатын объектілердің бір тұтас бүтінге жататындығы туралы сұрақты шешу жөніндегі идентификациялық зерттеу;</w:t>
      </w:r>
    </w:p>
    <w:p>
      <w:pPr>
        <w:spacing w:after="0"/>
        <w:ind w:left="0"/>
        <w:jc w:val="both"/>
      </w:pPr>
      <w:r>
        <w:rPr>
          <w:rFonts w:ascii="Times New Roman"/>
          <w:b w:val="false"/>
          <w:i w:val="false"/>
          <w:color w:val="000000"/>
          <w:sz w:val="28"/>
        </w:rPr>
        <w:t>
      объектілердің бір массаға (шикізатқа, жартылай өнімге, өсімдік және жануар шикізатынан өңделген өнімдерге) жататындығы туралы сұрақты шешуге бағытталған идентификациялық зерттеулер;</w:t>
      </w:r>
    </w:p>
    <w:p>
      <w:pPr>
        <w:spacing w:after="0"/>
        <w:ind w:left="0"/>
        <w:jc w:val="both"/>
      </w:pPr>
      <w:r>
        <w:rPr>
          <w:rFonts w:ascii="Times New Roman"/>
          <w:b w:val="false"/>
          <w:i w:val="false"/>
          <w:color w:val="000000"/>
          <w:sz w:val="28"/>
        </w:rPr>
        <w:t>
      оқшауланған жер телімін анықтау жөніндегі кешенді зерттеулер (ТБТК объектілері);</w:t>
      </w:r>
    </w:p>
    <w:p>
      <w:pPr>
        <w:spacing w:after="0"/>
        <w:ind w:left="0"/>
        <w:jc w:val="both"/>
      </w:pPr>
      <w:r>
        <w:rPr>
          <w:rFonts w:ascii="Times New Roman"/>
          <w:b w:val="false"/>
          <w:i w:val="false"/>
          <w:color w:val="000000"/>
          <w:sz w:val="28"/>
        </w:rPr>
        <w:t>
      зерттеу объектілерінің қылмыстың нақты оқиғаларымен кеңістік-уақыттық байланысын анықтау.</w:t>
      </w:r>
    </w:p>
    <w:bookmarkStart w:name="z62" w:id="58"/>
    <w:p>
      <w:pPr>
        <w:spacing w:after="0"/>
        <w:ind w:left="0"/>
        <w:jc w:val="left"/>
      </w:pPr>
      <w:r>
        <w:rPr>
          <w:rFonts w:ascii="Times New Roman"/>
          <w:b/>
          <w:i w:val="false"/>
          <w:color w:val="000000"/>
        </w:rPr>
        <w:t xml:space="preserve"> 17. Молекулярлы-генетикалық экспертиза</w:t>
      </w:r>
    </w:p>
    <w:bookmarkEnd w:id="58"/>
    <w:bookmarkStart w:name="z63" w:id="59"/>
    <w:p>
      <w:pPr>
        <w:spacing w:after="0"/>
        <w:ind w:left="0"/>
        <w:jc w:val="both"/>
      </w:pPr>
      <w:r>
        <w:rPr>
          <w:rFonts w:ascii="Times New Roman"/>
          <w:b w:val="false"/>
          <w:i w:val="false"/>
          <w:color w:val="000000"/>
          <w:sz w:val="28"/>
        </w:rPr>
        <w:t>
      28. Сот-сараптамалық молекулярлы-генетикалық зерттеу:</w:t>
      </w:r>
    </w:p>
    <w:bookmarkEnd w:id="59"/>
    <w:p>
      <w:pPr>
        <w:spacing w:after="0"/>
        <w:ind w:left="0"/>
        <w:jc w:val="both"/>
      </w:pPr>
      <w:r>
        <w:rPr>
          <w:rFonts w:ascii="Times New Roman"/>
          <w:b w:val="false"/>
          <w:i w:val="false"/>
          <w:color w:val="000000"/>
          <w:sz w:val="28"/>
        </w:rPr>
        <w:t>
      1) күрделі:</w:t>
      </w:r>
    </w:p>
    <w:p>
      <w:pPr>
        <w:spacing w:after="0"/>
        <w:ind w:left="0"/>
        <w:jc w:val="both"/>
      </w:pPr>
      <w:r>
        <w:rPr>
          <w:rFonts w:ascii="Times New Roman"/>
          <w:b w:val="false"/>
          <w:i w:val="false"/>
          <w:color w:val="000000"/>
          <w:sz w:val="28"/>
        </w:rPr>
        <w:t>
      биологиялық үлгінің генетикалық кескінін анықтау;</w:t>
      </w:r>
    </w:p>
    <w:p>
      <w:pPr>
        <w:spacing w:after="0"/>
        <w:ind w:left="0"/>
        <w:jc w:val="both"/>
      </w:pPr>
      <w:r>
        <w:rPr>
          <w:rFonts w:ascii="Times New Roman"/>
          <w:b w:val="false"/>
          <w:i w:val="false"/>
          <w:color w:val="000000"/>
          <w:sz w:val="28"/>
        </w:rPr>
        <w:t>
      қан үлгілері мен буккалдық эпителий бойынша биологиялық әкелікті (аналықты) анықтау;</w:t>
      </w:r>
    </w:p>
    <w:p>
      <w:pPr>
        <w:spacing w:after="0"/>
        <w:ind w:left="0"/>
        <w:jc w:val="both"/>
      </w:pPr>
      <w:r>
        <w:rPr>
          <w:rFonts w:ascii="Times New Roman"/>
          <w:b w:val="false"/>
          <w:i w:val="false"/>
          <w:color w:val="000000"/>
          <w:sz w:val="28"/>
        </w:rPr>
        <w:t>
      2) аса күрделі:</w:t>
      </w:r>
    </w:p>
    <w:p>
      <w:pPr>
        <w:spacing w:after="0"/>
        <w:ind w:left="0"/>
        <w:jc w:val="both"/>
      </w:pPr>
      <w:r>
        <w:rPr>
          <w:rFonts w:ascii="Times New Roman"/>
          <w:b w:val="false"/>
          <w:i w:val="false"/>
          <w:color w:val="000000"/>
          <w:sz w:val="28"/>
        </w:rPr>
        <w:t>
      жеке адамды идентификациялау; сүйек қалдықтарын зерттеу; оқиға орнынан алынған заттардағы қатпарларды, қанды, сілекейді, сперманы (шауқатты), шашты, адам ұлпаларын зерттеу;</w:t>
      </w:r>
    </w:p>
    <w:p>
      <w:pPr>
        <w:spacing w:after="0"/>
        <w:ind w:left="0"/>
        <w:jc w:val="both"/>
      </w:pPr>
      <w:r>
        <w:rPr>
          <w:rFonts w:ascii="Times New Roman"/>
          <w:b w:val="false"/>
          <w:i w:val="false"/>
          <w:color w:val="000000"/>
          <w:sz w:val="28"/>
        </w:rPr>
        <w:t>
      сүйек қалдықтары, жасанды түсік түсірілген материалдар бойынша биологиялық әкелік пен аналықты анықтау.</w:t>
      </w:r>
    </w:p>
    <w:bookmarkStart w:name="z64" w:id="60"/>
    <w:p>
      <w:pPr>
        <w:spacing w:after="0"/>
        <w:ind w:left="0"/>
        <w:jc w:val="left"/>
      </w:pPr>
      <w:r>
        <w:rPr>
          <w:rFonts w:ascii="Times New Roman"/>
          <w:b/>
          <w:i w:val="false"/>
          <w:color w:val="000000"/>
        </w:rPr>
        <w:t xml:space="preserve"> 18. Сот психологиялық-криминалистикалық сараптама</w:t>
      </w:r>
    </w:p>
    <w:bookmarkEnd w:id="60"/>
    <w:bookmarkStart w:name="z65" w:id="61"/>
    <w:p>
      <w:pPr>
        <w:spacing w:after="0"/>
        <w:ind w:left="0"/>
        <w:jc w:val="both"/>
      </w:pPr>
      <w:r>
        <w:rPr>
          <w:rFonts w:ascii="Times New Roman"/>
          <w:b w:val="false"/>
          <w:i w:val="false"/>
          <w:color w:val="000000"/>
          <w:sz w:val="28"/>
        </w:rPr>
        <w:t>
      29. Сот-сараптамалық психологиялық-криминалистикалық зерттеу:</w:t>
      </w:r>
    </w:p>
    <w:bookmarkEnd w:id="61"/>
    <w:p>
      <w:pPr>
        <w:spacing w:after="0"/>
        <w:ind w:left="0"/>
        <w:jc w:val="both"/>
      </w:pPr>
      <w:r>
        <w:rPr>
          <w:rFonts w:ascii="Times New Roman"/>
          <w:b w:val="false"/>
          <w:i w:val="false"/>
          <w:color w:val="000000"/>
          <w:sz w:val="28"/>
        </w:rPr>
        <w:t>
      1) жай:</w:t>
      </w:r>
    </w:p>
    <w:p>
      <w:pPr>
        <w:spacing w:after="0"/>
        <w:ind w:left="0"/>
        <w:jc w:val="both"/>
      </w:pPr>
      <w:r>
        <w:rPr>
          <w:rFonts w:ascii="Times New Roman"/>
          <w:b w:val="false"/>
          <w:i w:val="false"/>
          <w:color w:val="000000"/>
          <w:sz w:val="28"/>
        </w:rPr>
        <w:t>
      шектеулі көлемде және келесі мөлшерде келіп түсетін порнографиялық сипаттағы, сондай-ақ қатыгездік пен зорлық-зомбылықты насихаттайтын объектілерді зерттеу:</w:t>
      </w:r>
    </w:p>
    <w:p>
      <w:pPr>
        <w:spacing w:after="0"/>
        <w:ind w:left="0"/>
        <w:jc w:val="both"/>
      </w:pPr>
      <w:r>
        <w:rPr>
          <w:rFonts w:ascii="Times New Roman"/>
          <w:b w:val="false"/>
          <w:i w:val="false"/>
          <w:color w:val="000000"/>
          <w:sz w:val="28"/>
        </w:rPr>
        <w:t>
      ойын картасы - 5 колодаға дейін;</w:t>
      </w:r>
    </w:p>
    <w:p>
      <w:pPr>
        <w:spacing w:after="0"/>
        <w:ind w:left="0"/>
        <w:jc w:val="both"/>
      </w:pPr>
      <w:r>
        <w:rPr>
          <w:rFonts w:ascii="Times New Roman"/>
          <w:b w:val="false"/>
          <w:i w:val="false"/>
          <w:color w:val="000000"/>
          <w:sz w:val="28"/>
        </w:rPr>
        <w:t>
      бейнетаспалар, CD-дисктер, DVD-дисктер, алмалы-салмалы немесе алынбайтын ақпарат тасымалдаушылар, ұялы телефондар, смартфондар, дербес қалта компьютері (ары қарай - ДҚК) 2 данаға дейін, фотосуреттер, жекелеген репродукциялар - 5 данаға дейін, журналдар, газеттер - 2 данаға дейін, кітаптар – 1 данаға дейін;</w:t>
      </w:r>
    </w:p>
    <w:p>
      <w:pPr>
        <w:spacing w:after="0"/>
        <w:ind w:left="0"/>
        <w:jc w:val="both"/>
      </w:pPr>
      <w:r>
        <w:rPr>
          <w:rFonts w:ascii="Times New Roman"/>
          <w:b w:val="false"/>
          <w:i w:val="false"/>
          <w:color w:val="000000"/>
          <w:sz w:val="28"/>
        </w:rPr>
        <w:t>
      2) күрделілік дәрежесі орташа:</w:t>
      </w:r>
    </w:p>
    <w:p>
      <w:pPr>
        <w:spacing w:after="0"/>
        <w:ind w:left="0"/>
        <w:jc w:val="both"/>
      </w:pPr>
      <w:r>
        <w:rPr>
          <w:rFonts w:ascii="Times New Roman"/>
          <w:b w:val="false"/>
          <w:i w:val="false"/>
          <w:color w:val="000000"/>
          <w:sz w:val="28"/>
        </w:rPr>
        <w:t>
      шектеулі көлемде және келесі мөлшерде келіп түсетін порнографиялық сипаттағы, сондай-ақ қатыгездік пен зорлық-зомбылықты насихаттайтын объектілерді зерттеу: ойын картасы – 10-нан 15 колодаға дейін; бейнетаспалар, CD-дисктер, DVD-дисктер, алмалы-салмалы немесе алынбайтын ақпарат тасымалдаушылар, ұялы телефондар, смартфондар, ДҚК-3-5 данаға дейін, фотосуреттер, жекелеген репродукциялар-5-тен 10 данаға дейін, журналдар, газеттер - 5 данаға дейін, кітаптар – 2-4 данаға дейін (оқылатын мәтіннің көлеміне байланысты);</w:t>
      </w:r>
    </w:p>
    <w:p>
      <w:pPr>
        <w:spacing w:after="0"/>
        <w:ind w:left="0"/>
        <w:jc w:val="both"/>
      </w:pPr>
      <w:r>
        <w:rPr>
          <w:rFonts w:ascii="Times New Roman"/>
          <w:b w:val="false"/>
          <w:i w:val="false"/>
          <w:color w:val="000000"/>
          <w:sz w:val="28"/>
        </w:rPr>
        <w:t>
      3) күрделі:</w:t>
      </w:r>
    </w:p>
    <w:p>
      <w:pPr>
        <w:spacing w:after="0"/>
        <w:ind w:left="0"/>
        <w:jc w:val="both"/>
      </w:pPr>
      <w:r>
        <w:rPr>
          <w:rFonts w:ascii="Times New Roman"/>
          <w:b w:val="false"/>
          <w:i w:val="false"/>
          <w:color w:val="000000"/>
          <w:sz w:val="28"/>
        </w:rPr>
        <w:t>
      порнографиялық сипаттағы объектілерді төмендегі көлемде зерттеу: тасымалдаушы объектілерге жазылған әрекеттердің мағыналық мазмұнын анықтау (көретін, ауызша ақпараттар); ойын картасы - 15 және одан көп колодаға дейін; бейнетаспалар, CD-дисктер, DVD-дисктер, алмалы-салмалы (тасымалдайтын) немесе алынбайтын ақпарат тасымалдаушылар; ұялы телефондар, смартфондар, ДҚК - 5 және одан да көп данаға дейін; фотосуреттер, жекелеген репродукциялар - 10-нан көп данаға дейін; журналдар, газеттер - 5 және одан да көп данаға дейін; хаттар, кез келген өзге де авторлық қолжазба нұсқалары - 5 және одан да көп данада; кітаптар – 4 және одан да көп данада (оқылатын мәтіннің көлеміне байланысты); ойын бағдарламалары – 1 және одан көп данада; өзге де стандартты емес объектілер – 1 және одан көп данада; порнографияның, қатыгездік пен зорлық-зомбылықты насихаттайтын белгілердің болуы/болмауын анықтау; объектіні эротикалық/порнографиялық/қатыгездік пен зорлық-зомбылықты насихаттайтын топқа жатқызу - 1 бейнетаспадан көп емес;</w:t>
      </w:r>
    </w:p>
    <w:p>
      <w:pPr>
        <w:spacing w:after="0"/>
        <w:ind w:left="0"/>
        <w:jc w:val="both"/>
      </w:pPr>
      <w:r>
        <w:rPr>
          <w:rFonts w:ascii="Times New Roman"/>
          <w:b w:val="false"/>
          <w:i w:val="false"/>
          <w:color w:val="000000"/>
          <w:sz w:val="28"/>
        </w:rPr>
        <w:t>
      4) аса күрделі: шектеулі көлемде және келесі мөлшерде келіп түсетін порнографиялық сипаттағы, сондай-ақ қатыгездік пен зорлық-зомбылықты насихаттайтын объектілерді зерттеу: бейнетаспалар, CD-дисктер, DVD-дисктер, алмалы-салмалы (тасымалдайтын) немесе алынбайтын ақпарат тасымалдаушылар, ұялы телефондар, сматрфондар, ДҚК - 15 және одан да көп данада; фотосуреттер, жекелеген репродукциялар - 30 және одан да көп данада; журналдар, газеттер - 10 және одан да көп данаға дейін; хаттар, өзге де авторлық қолжазба нұсқалары - 10 және одан да көп данада; кітаптар – 10 және одан да көп данада (оқылатын мәтіннің көлеміне байланысты); ойын бағдарламалары – 1 және одан көп данада; өзге де стандартты емес объектілер – 1 және одан көп данада, объектілерді - нақты адамның күйі және жедел-іздестіру шараларын, тергеу әрекеттерін жүргізу сәттері – жауап алу, оқиға орнында түсініктерді тексеру, ұстау және т.б. жазылған бейнежазбаларды зерттеу - 1 данадан көп; адамның физиологиялық және психологиялық күйін өзгерту мақсатында әртүрлі құралдармен оған әсер етудің фактісін анықтау; өзі жасап жатқан әрекеттер барысында немесе оған қандай да бір құралдармен әсер етудің нәтижесінде адамның психологиялық және физиологиялық күйінің өзгеру фактісін анықтау - 5-20 данадан көп емес.</w:t>
      </w:r>
    </w:p>
    <w:bookmarkStart w:name="z66" w:id="62"/>
    <w:p>
      <w:pPr>
        <w:spacing w:after="0"/>
        <w:ind w:left="0"/>
        <w:jc w:val="left"/>
      </w:pPr>
      <w:r>
        <w:rPr>
          <w:rFonts w:ascii="Times New Roman"/>
          <w:b/>
          <w:i w:val="false"/>
          <w:color w:val="000000"/>
        </w:rPr>
        <w:t xml:space="preserve"> 19. Сот психологиялық-филологиялық сараптамасы</w:t>
      </w:r>
    </w:p>
    <w:bookmarkEnd w:id="62"/>
    <w:bookmarkStart w:name="z67" w:id="63"/>
    <w:p>
      <w:pPr>
        <w:spacing w:after="0"/>
        <w:ind w:left="0"/>
        <w:jc w:val="both"/>
      </w:pPr>
      <w:r>
        <w:rPr>
          <w:rFonts w:ascii="Times New Roman"/>
          <w:b w:val="false"/>
          <w:i w:val="false"/>
          <w:color w:val="000000"/>
          <w:sz w:val="28"/>
        </w:rPr>
        <w:t>
      30. Сот-сараптамалық психологиялық-филологиялық зерттеу</w:t>
      </w:r>
    </w:p>
    <w:bookmarkEnd w:id="63"/>
    <w:p>
      <w:pPr>
        <w:spacing w:after="0"/>
        <w:ind w:left="0"/>
        <w:jc w:val="both"/>
      </w:pPr>
      <w:r>
        <w:rPr>
          <w:rFonts w:ascii="Times New Roman"/>
          <w:b w:val="false"/>
          <w:i w:val="false"/>
          <w:color w:val="000000"/>
          <w:sz w:val="28"/>
        </w:rPr>
        <w:t>
      1) күрделі:</w:t>
      </w:r>
    </w:p>
    <w:p>
      <w:pPr>
        <w:spacing w:after="0"/>
        <w:ind w:left="0"/>
        <w:jc w:val="both"/>
      </w:pPr>
      <w:r>
        <w:rPr>
          <w:rFonts w:ascii="Times New Roman"/>
          <w:b w:val="false"/>
          <w:i w:val="false"/>
          <w:color w:val="000000"/>
          <w:sz w:val="28"/>
        </w:rPr>
        <w:t>
      мәтіннің жалпы бағыттылығын анықтау;</w:t>
      </w:r>
    </w:p>
    <w:p>
      <w:pPr>
        <w:spacing w:after="0"/>
        <w:ind w:left="0"/>
        <w:jc w:val="both"/>
      </w:pPr>
      <w:r>
        <w:rPr>
          <w:rFonts w:ascii="Times New Roman"/>
          <w:b w:val="false"/>
          <w:i w:val="false"/>
          <w:color w:val="000000"/>
          <w:sz w:val="28"/>
        </w:rPr>
        <w:t>
      басылымның мазмұнын түсінуге жалпының қолжетімділігін, онда жасырын, жанама ниеттің бар/жоғын анықтау;</w:t>
      </w:r>
    </w:p>
    <w:p>
      <w:pPr>
        <w:spacing w:after="0"/>
        <w:ind w:left="0"/>
        <w:jc w:val="both"/>
      </w:pPr>
      <w:r>
        <w:rPr>
          <w:rFonts w:ascii="Times New Roman"/>
          <w:b w:val="false"/>
          <w:i w:val="false"/>
          <w:color w:val="000000"/>
          <w:sz w:val="28"/>
        </w:rPr>
        <w:t>
      мәтіннің жанрлық, стилистикалық, композициялық ерекшеліктерін, лексикалық-фразеологиялық тәсілдерін зерттеу;</w:t>
      </w:r>
    </w:p>
    <w:p>
      <w:pPr>
        <w:spacing w:after="0"/>
        <w:ind w:left="0"/>
        <w:jc w:val="both"/>
      </w:pPr>
      <w:r>
        <w:rPr>
          <w:rFonts w:ascii="Times New Roman"/>
          <w:b w:val="false"/>
          <w:i w:val="false"/>
          <w:color w:val="000000"/>
          <w:sz w:val="28"/>
        </w:rPr>
        <w:t>
      сөйлеу дағдысын, тілдік қалыптарды зерттеу;</w:t>
      </w:r>
    </w:p>
    <w:p>
      <w:pPr>
        <w:spacing w:after="0"/>
        <w:ind w:left="0"/>
        <w:jc w:val="both"/>
      </w:pPr>
      <w:r>
        <w:rPr>
          <w:rFonts w:ascii="Times New Roman"/>
          <w:b w:val="false"/>
          <w:i w:val="false"/>
          <w:color w:val="000000"/>
          <w:sz w:val="28"/>
        </w:rPr>
        <w:t>
      материалдың мәтіні бойынша қолданылатын сөздер мен сөз айналымдарының семантикалық мағынасын зерттеу;</w:t>
      </w:r>
    </w:p>
    <w:p>
      <w:pPr>
        <w:spacing w:after="0"/>
        <w:ind w:left="0"/>
        <w:jc w:val="both"/>
      </w:pPr>
      <w:r>
        <w:rPr>
          <w:rFonts w:ascii="Times New Roman"/>
          <w:b w:val="false"/>
          <w:i w:val="false"/>
          <w:color w:val="000000"/>
          <w:sz w:val="28"/>
        </w:rPr>
        <w:t>
      материалдардың адамның (адамдар тобының) эмоциялық, жігерлік өрісіне әсер етуінің психологиялық аспектісін зерттеу;</w:t>
      </w:r>
    </w:p>
    <w:p>
      <w:pPr>
        <w:spacing w:after="0"/>
        <w:ind w:left="0"/>
        <w:jc w:val="both"/>
      </w:pPr>
      <w:r>
        <w:rPr>
          <w:rFonts w:ascii="Times New Roman"/>
          <w:b w:val="false"/>
          <w:i w:val="false"/>
          <w:color w:val="000000"/>
          <w:sz w:val="28"/>
        </w:rPr>
        <w:t>
      адамның немесе адамдар тобының жай-күйін, пікірін, пайымдауларын, мінез-құлығын өзгертуге әсер ете алатын ақпарат ретіндегі материалдардың стилін, баяндау мәнерін зерттеу;</w:t>
      </w:r>
    </w:p>
    <w:p>
      <w:pPr>
        <w:spacing w:after="0"/>
        <w:ind w:left="0"/>
        <w:jc w:val="both"/>
      </w:pPr>
      <w:r>
        <w:rPr>
          <w:rFonts w:ascii="Times New Roman"/>
          <w:b w:val="false"/>
          <w:i w:val="false"/>
          <w:color w:val="000000"/>
          <w:sz w:val="28"/>
        </w:rPr>
        <w:t>
      2) аса күрделі:</w:t>
      </w:r>
    </w:p>
    <w:p>
      <w:pPr>
        <w:spacing w:after="0"/>
        <w:ind w:left="0"/>
        <w:jc w:val="both"/>
      </w:pPr>
      <w:r>
        <w:rPr>
          <w:rFonts w:ascii="Times New Roman"/>
          <w:b w:val="false"/>
          <w:i w:val="false"/>
          <w:color w:val="000000"/>
          <w:sz w:val="28"/>
        </w:rPr>
        <w:t>
      сөз мәтінінде ұлтаралық және діни араздықты, алауыздықты қоздыру, ұлттық және діни құндылыққа тіл тигізу, Қазақстан Республикасының конституциялық құрылымын күштеп құлату немесе өзгерту, не болмаса тұтастығын күштеп бұзуға шақыру белгілері бар сөйлеген сөздердің, пікірлердің бар/жоқ екендігін зерттеу;</w:t>
      </w:r>
    </w:p>
    <w:p>
      <w:pPr>
        <w:spacing w:after="0"/>
        <w:ind w:left="0"/>
        <w:jc w:val="both"/>
      </w:pPr>
      <w:r>
        <w:rPr>
          <w:rFonts w:ascii="Times New Roman"/>
          <w:b w:val="false"/>
          <w:i w:val="false"/>
          <w:color w:val="000000"/>
          <w:sz w:val="28"/>
        </w:rPr>
        <w:t>
      материалдарда қамтылған ақпараттарға сәйкес олардың белгілі бір діни бағытқа, ағымға (Ислам мұсылман дініне, христиандық, буддизм, сондай-ақ әртүрлі сектанттық көріністер шеңберінде) жататындығын зерттеу;</w:t>
      </w:r>
    </w:p>
    <w:p>
      <w:pPr>
        <w:spacing w:after="0"/>
        <w:ind w:left="0"/>
        <w:jc w:val="both"/>
      </w:pPr>
      <w:r>
        <w:rPr>
          <w:rFonts w:ascii="Times New Roman"/>
          <w:b w:val="false"/>
          <w:i w:val="false"/>
          <w:color w:val="000000"/>
          <w:sz w:val="28"/>
        </w:rPr>
        <w:t>
      сөз мәтінінде жеке және заңды тұлғаның ар-намысына, қадiр-қасиетiне қатысты қорлау сипатындағы айтылған сөздердің, пікірлердің болуы/болмауын зерттеу.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