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89dd" w14:textId="6558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27 мамырдағы № 321 шешімі. Алматы облысы Әділет департаментінде 2015 жылы 01 шілдеде № 3251 болып тіркелді. Күші жойылды - Алматы облысы Талдықорған қалалық мәслихатының 2018 жылғы 28 наурыздағы № 170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28.03.2018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Қызметін Талдықорған қаласы аумағында жүзеге асыратын барлық салық төлеушілер үшін бекітілген базалық мөлшерлемелер шегінде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Талдықорған қалалық мәслихатының 2013 жылғы 5 маусымдағы "Талдықорған қаласы бойынша бірыңғай тіркелген салық ставкаларын белгілеу туралы" № 134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жылдың 17 шілдесінде № 2415 тіркелген, "Талдықорған" газетінде 2013 жылғы 26 шілдесінде № 30 (1236)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27 мамырдағы № 321 шешіміне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Талдықорған қаласы аумағында жүзеге асыратын барлық салық төлеушілер үшін айына салық салу объектісінің бірлігіне бірыңғай тіркелген салық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"/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Біреуден артық ойыншылардың қатысуымен ойын өткізуге арналған ұтыссыз ойын автоматы 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үшiн пайдаланылатын дербес компьютер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