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89da" w14:textId="ea28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07 сәуірдегі № 114 қаулысы. Алматы облысы Әділет департаментінде 2015 жылы 06 мамырда № 3156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"Ақсу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 Аудан әкімі аппаратының басшысы Сабырбаев Амандос Ақышұлына</w:t>
      </w:r>
      <w:r>
        <w:rPr>
          <w:rFonts w:ascii="Times New Roman"/>
          <w:b w:val="false"/>
          <w:i w:val="false"/>
          <w:color w:val="000000"/>
          <w:sz w:val="28"/>
        </w:rPr>
        <w:t xml:space="preserve">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"07" cәуірдегі "Ақсу ауданы әкімінің аппараты" мемлекеттік мекемесінің Ережесін бекіту туралы" № 114 қаулысымен бекітілген қосымша</w:t>
            </w:r>
          </w:p>
        </w:tc>
      </w:tr>
    </w:tbl>
    <w:bookmarkStart w:name="z12" w:id="0"/>
    <w:p>
      <w:pPr>
        <w:spacing w:after="0"/>
        <w:ind w:left="0"/>
        <w:jc w:val="left"/>
      </w:pPr>
      <w:r>
        <w:rPr>
          <w:rFonts w:ascii="Times New Roman"/>
          <w:b/>
          <w:i w:val="false"/>
          <w:color w:val="000000"/>
        </w:rPr>
        <w:t xml:space="preserve"> "Ақсу ауданы әкімінің аппараты" мемлекеттік мекемесі туралы</w:t>
      </w:r>
    </w:p>
    <w:bookmarkEnd w:id="0"/>
    <w:bookmarkStart w:name="z13" w:id="1"/>
    <w:p>
      <w:pPr>
        <w:spacing w:after="0"/>
        <w:ind w:left="0"/>
        <w:jc w:val="left"/>
      </w:pPr>
      <w:r>
        <w:rPr>
          <w:rFonts w:ascii="Times New Roman"/>
          <w:b/>
          <w:i w:val="false"/>
          <w:color w:val="000000"/>
        </w:rPr>
        <w:t xml:space="preserve"> Ереже</w:t>
      </w:r>
    </w:p>
    <w:bookmarkEnd w:id="1"/>
    <w:bookmarkStart w:name="z14"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"Ақсу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"Ақсу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"Ақсу ауданы әкімінің аппараты"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 ауданы әкімінің аппараты"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"Ақсу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 ауданы әкімінің аппараты" мемлекеттік мекемесі өз құзыретiнiң мәселелерi бойынша заңнамада белгiленген тәртiппен "Ақсу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"Ақсу ауданы әкімінің аппараты"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040100, Қазақстан Республикасы, Алматы облысы, Ақсу ауданы, Жансүгіров, Желтоқсан көшесі, № 5 Д.</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"Ақсу ауданы әкімінің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"Ақсу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"Ақсу ауданы әкімінің аппараты" мемлекеттік мекемесінің қызметiн каржыландыру жергiлiктi бюджеттен жүзеге асырылады.      </w:t>
      </w:r>
      <w:r>
        <w:br/>
      </w:r>
      <w:r>
        <w:rPr>
          <w:rFonts w:ascii="Times New Roman"/>
          <w:b w:val="false"/>
          <w:i w:val="false"/>
          <w:color w:val="000000"/>
          <w:sz w:val="28"/>
        </w:rPr>
        <w:t>
      </w:t>
      </w:r>
      <w:r>
        <w:rPr>
          <w:rFonts w:ascii="Times New Roman"/>
          <w:b w:val="false"/>
          <w:i w:val="false"/>
          <w:color w:val="000000"/>
          <w:sz w:val="28"/>
        </w:rPr>
        <w:t>13. "Ақсу ауданы әкімінің аппараты" мемлекеттік мекемесіне кәсiпкерлiк субъектiлерiмен "Ақсу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"Ақсу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2. "Ақсу ауданы әкімінің аппараты" мемлекеттік мекемесінің миссиясы, негiзгi мiндеттерi,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"Ақсу ауданы әкімінің аппараты" мемлекеттік мекемесінің миссиясы: аудан әкімдігінің және әкiмнiң қызметiн қамтамасыз ету.</w:t>
      </w:r>
      <w:r>
        <w:br/>
      </w:r>
      <w:r>
        <w:rPr>
          <w:rFonts w:ascii="Times New Roman"/>
          <w:b w:val="false"/>
          <w:i w:val="false"/>
          <w:color w:val="000000"/>
          <w:sz w:val="28"/>
        </w:rPr>
        <w:t>
      </w:t>
      </w:r>
      <w:r>
        <w:rPr>
          <w:rFonts w:ascii="Times New Roman"/>
          <w:b w:val="false"/>
          <w:i w:val="false"/>
          <w:color w:val="000000"/>
          <w:sz w:val="28"/>
        </w:rPr>
        <w:t>15. Мiндеттерi: аудан әкімінің қызметін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 әкімдігінің тоқсан сайынғы жұмыс жоспарын дайындау;</w:t>
      </w:r>
      <w:r>
        <w:br/>
      </w:r>
      <w:r>
        <w:rPr>
          <w:rFonts w:ascii="Times New Roman"/>
          <w:b w:val="false"/>
          <w:i w:val="false"/>
          <w:color w:val="000000"/>
          <w:sz w:val="28"/>
        </w:rPr>
        <w:t>
      </w:t>
      </w:r>
      <w:r>
        <w:rPr>
          <w:rFonts w:ascii="Times New Roman"/>
          <w:b w:val="false"/>
          <w:i w:val="false"/>
          <w:color w:val="000000"/>
          <w:sz w:val="28"/>
        </w:rPr>
        <w:t>2) аудан әкімдігі мен әкімі актілерінің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аудан әкімдігінің отырысына материалдарды дайындау;</w:t>
      </w:r>
      <w:r>
        <w:br/>
      </w:r>
      <w:r>
        <w:rPr>
          <w:rFonts w:ascii="Times New Roman"/>
          <w:b w:val="false"/>
          <w:i w:val="false"/>
          <w:color w:val="000000"/>
          <w:sz w:val="28"/>
        </w:rPr>
        <w:t>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әкімін, аудан әкімін жүйелі түрде хабардар етіп отыру, олардың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 дайындау;</w:t>
      </w:r>
      <w:r>
        <w:br/>
      </w:r>
      <w:r>
        <w:rPr>
          <w:rFonts w:ascii="Times New Roman"/>
          <w:b w:val="false"/>
          <w:i w:val="false"/>
          <w:color w:val="000000"/>
          <w:sz w:val="28"/>
        </w:rPr>
        <w:t>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r>
        <w:br/>
      </w:r>
      <w:r>
        <w:rPr>
          <w:rFonts w:ascii="Times New Roman"/>
          <w:b w:val="false"/>
          <w:i w:val="false"/>
          <w:color w:val="000000"/>
          <w:sz w:val="28"/>
        </w:rPr>
        <w:t>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r>
        <w:br/>
      </w:r>
      <w:r>
        <w:rPr>
          <w:rFonts w:ascii="Times New Roman"/>
          <w:b w:val="false"/>
          <w:i w:val="false"/>
          <w:color w:val="000000"/>
          <w:sz w:val="28"/>
        </w:rPr>
        <w:t>
      </w:t>
      </w:r>
      <w:r>
        <w:rPr>
          <w:rFonts w:ascii="Times New Roman"/>
          <w:b w:val="false"/>
          <w:i w:val="false"/>
          <w:color w:val="000000"/>
          <w:sz w:val="28"/>
        </w:rPr>
        <w:t>10) кадрларды оқытуды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құжаттарды қарау;</w:t>
      </w:r>
      <w:r>
        <w:br/>
      </w:r>
      <w:r>
        <w:rPr>
          <w:rFonts w:ascii="Times New Roman"/>
          <w:b w:val="false"/>
          <w:i w:val="false"/>
          <w:color w:val="000000"/>
          <w:sz w:val="28"/>
        </w:rPr>
        <w:t>
      </w:t>
      </w:r>
      <w:r>
        <w:rPr>
          <w:rFonts w:ascii="Times New Roman"/>
          <w:b w:val="false"/>
          <w:i w:val="false"/>
          <w:color w:val="000000"/>
          <w:sz w:val="28"/>
        </w:rPr>
        <w:t>12)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13) іс-жүргізу, әкімдікке келіп түскен хат-хабарларды өңдеу;</w:t>
      </w:r>
      <w:r>
        <w:br/>
      </w:r>
      <w:r>
        <w:rPr>
          <w:rFonts w:ascii="Times New Roman"/>
          <w:b w:val="false"/>
          <w:i w:val="false"/>
          <w:color w:val="000000"/>
          <w:sz w:val="28"/>
        </w:rPr>
        <w:t>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r>
        <w:br/>
      </w:r>
      <w:r>
        <w:rPr>
          <w:rFonts w:ascii="Times New Roman"/>
          <w:b w:val="false"/>
          <w:i w:val="false"/>
          <w:color w:val="000000"/>
          <w:sz w:val="28"/>
        </w:rPr>
        <w:t>
      </w:t>
      </w:r>
      <w:r>
        <w:rPr>
          <w:rFonts w:ascii="Times New Roman"/>
          <w:b w:val="false"/>
          <w:i w:val="false"/>
          <w:color w:val="000000"/>
          <w:sz w:val="28"/>
        </w:rPr>
        <w:t>15) ауданның жергілікті атқарушы органдарының және аудандық маңызы бар қала мен ауылдық округтер әкімі аппараттарының мемлекеттік қызметкерлерінің қызметінің тиімділігін бағалау бойынша жұмыстарды үйлестіру;</w:t>
      </w:r>
      <w:r>
        <w:br/>
      </w:r>
      <w:r>
        <w:rPr>
          <w:rFonts w:ascii="Times New Roman"/>
          <w:b w:val="false"/>
          <w:i w:val="false"/>
          <w:color w:val="000000"/>
          <w:sz w:val="28"/>
        </w:rPr>
        <w:t>
      </w:t>
      </w:r>
      <w:r>
        <w:rPr>
          <w:rFonts w:ascii="Times New Roman"/>
          <w:b w:val="false"/>
          <w:i w:val="false"/>
          <w:color w:val="000000"/>
          <w:sz w:val="28"/>
        </w:rPr>
        <w:t>16) мемлекеттік сатып алуды жүргізу және ұйымдастыру;</w:t>
      </w:r>
      <w:r>
        <w:br/>
      </w:r>
      <w:r>
        <w:rPr>
          <w:rFonts w:ascii="Times New Roman"/>
          <w:b w:val="false"/>
          <w:i w:val="false"/>
          <w:color w:val="000000"/>
          <w:sz w:val="28"/>
        </w:rPr>
        <w:t>
      </w:t>
      </w:r>
      <w:r>
        <w:rPr>
          <w:rFonts w:ascii="Times New Roman"/>
          <w:b w:val="false"/>
          <w:i w:val="false"/>
          <w:color w:val="000000"/>
          <w:sz w:val="28"/>
        </w:rPr>
        <w:t>17) азаматтық хал актілерін тіркеумен байланысты жұмыстарды жүргізу және ұйымдастыру;</w:t>
      </w:r>
      <w:r>
        <w:br/>
      </w:r>
      <w:r>
        <w:rPr>
          <w:rFonts w:ascii="Times New Roman"/>
          <w:b w:val="false"/>
          <w:i w:val="false"/>
          <w:color w:val="000000"/>
          <w:sz w:val="28"/>
        </w:rPr>
        <w:t>
      </w:t>
      </w:r>
      <w:r>
        <w:rPr>
          <w:rFonts w:ascii="Times New Roman"/>
          <w:b w:val="false"/>
          <w:i w:val="false"/>
          <w:color w:val="000000"/>
          <w:sz w:val="28"/>
        </w:rPr>
        <w:t>18) өз құзыреті шегінде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Қазақстан Республикасының Президентінің, Үкіметінің, облыс, аудан әкімдігі мен әкімінің актілерінің орындалуына тексерулерді тұрақты негізде жүргізуге, анықталған құқық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3) әкімдіктің отырыстарына, жергілікті атқарушы органдардың жиналыстарына, алқаларына қатысу;</w:t>
      </w:r>
      <w:r>
        <w:br/>
      </w:r>
      <w:r>
        <w:rPr>
          <w:rFonts w:ascii="Times New Roman"/>
          <w:b w:val="false"/>
          <w:i w:val="false"/>
          <w:color w:val="000000"/>
          <w:sz w:val="28"/>
        </w:rPr>
        <w:t>
      </w:t>
      </w:r>
      <w:r>
        <w:rPr>
          <w:rFonts w:ascii="Times New Roman"/>
          <w:b w:val="false"/>
          <w:i w:val="false"/>
          <w:color w:val="000000"/>
          <w:sz w:val="28"/>
        </w:rPr>
        <w:t>4) аудан әкімінің қарауына және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r>
        <w:br/>
      </w:r>
      <w:r>
        <w:rPr>
          <w:rFonts w:ascii="Times New Roman"/>
          <w:b w:val="false"/>
          <w:i w:val="false"/>
          <w:color w:val="000000"/>
          <w:sz w:val="28"/>
        </w:rPr>
        <w:t>
      </w:t>
      </w:r>
      <w:r>
        <w:rPr>
          <w:rFonts w:ascii="Times New Roman"/>
          <w:b w:val="false"/>
          <w:i w:val="false"/>
          <w:color w:val="000000"/>
          <w:sz w:val="28"/>
        </w:rPr>
        <w:t>5)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6) Ақсу ауданы әкімдігі және аудан әкімі аппараты атынан сотта талапкер және жауапкер болу;</w:t>
      </w:r>
      <w:r>
        <w:br/>
      </w:r>
      <w:r>
        <w:rPr>
          <w:rFonts w:ascii="Times New Roman"/>
          <w:b w:val="false"/>
          <w:i w:val="false"/>
          <w:color w:val="000000"/>
          <w:sz w:val="28"/>
        </w:rPr>
        <w:t>
      </w:t>
      </w:r>
      <w:r>
        <w:rPr>
          <w:rFonts w:ascii="Times New Roman"/>
          <w:b w:val="false"/>
          <w:i w:val="false"/>
          <w:color w:val="000000"/>
          <w:sz w:val="28"/>
        </w:rPr>
        <w:t>7) "Ақсу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3. "Ақсу ауданы әкімінің аппараты" мемлекеттік мекемесі </w:t>
      </w:r>
      <w:r>
        <w:rPr>
          <w:rFonts w:ascii="Times New Roman"/>
          <w:b/>
          <w:i w:val="false"/>
          <w:color w:val="000000"/>
        </w:rPr>
        <w:t>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"Ақсу ауданы әкімінің аппараты" мемлекеттік мекемесіне басшылықты "Ақсу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"Ақсу ауданы әкімінің аппараты"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"Ақсу ауданы әкімінің аппараты"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"Ақсу ауданы әкімінің аппараты"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"Ақсу ауданы әкімінің аппараты" мемлекеттік мекемесінің құрылымдық бөлімшелерінің қызметін үйлестіреді және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r>
        <w:br/>
      </w:r>
      <w:r>
        <w:rPr>
          <w:rFonts w:ascii="Times New Roman"/>
          <w:b w:val="false"/>
          <w:i w:val="false"/>
          <w:color w:val="000000"/>
          <w:sz w:val="28"/>
        </w:rPr>
        <w:t>
      </w:t>
      </w:r>
      <w:r>
        <w:rPr>
          <w:rFonts w:ascii="Times New Roman"/>
          <w:b w:val="false"/>
          <w:i w:val="false"/>
          <w:color w:val="000000"/>
          <w:sz w:val="28"/>
        </w:rPr>
        <w:t>3) аудан әкімдігінің және әкімнің қабылдаған актілерінің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 және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техникалық қызмет көрсетуді жүзеге асыратын аппарат қызметкерлерін жұмысқа қабылдайды және жұмыстан босатады,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6) "Ақсу ауданы әкімінің аппараты" мемлекеттік мекемесіндегі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 заңнамасына сәйкес "Ақсу ауданы әкімінің аппараты" мемлекеттік мекемесінің мүлкі мен қаражатына билік етеді;</w:t>
      </w:r>
      <w:r>
        <w:br/>
      </w:r>
      <w:r>
        <w:rPr>
          <w:rFonts w:ascii="Times New Roman"/>
          <w:b w:val="false"/>
          <w:i w:val="false"/>
          <w:color w:val="000000"/>
          <w:sz w:val="28"/>
        </w:rPr>
        <w:t>
      </w:t>
      </w:r>
      <w:r>
        <w:rPr>
          <w:rFonts w:ascii="Times New Roman"/>
          <w:b w:val="false"/>
          <w:i w:val="false"/>
          <w:color w:val="000000"/>
          <w:sz w:val="28"/>
        </w:rPr>
        <w:t>8) шарттар мен келісімдер жасайды, есептік құжаттарға қол қояды, сенімхаттар береді;</w:t>
      </w:r>
      <w:r>
        <w:br/>
      </w:r>
      <w:r>
        <w:rPr>
          <w:rFonts w:ascii="Times New Roman"/>
          <w:b w:val="false"/>
          <w:i w:val="false"/>
          <w:color w:val="000000"/>
          <w:sz w:val="28"/>
        </w:rPr>
        <w:t>
      </w:t>
      </w:r>
      <w:r>
        <w:rPr>
          <w:rFonts w:ascii="Times New Roman"/>
          <w:b w:val="false"/>
          <w:i w:val="false"/>
          <w:color w:val="000000"/>
          <w:sz w:val="28"/>
        </w:rPr>
        <w:t>10) мемлекеттік органдар мен басқа да ұйымдарда өз құзыреті шегінде "Ақсу ауданы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"Ақсу ауданы әкімінің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"Ақсу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bookmarkStart w:name="z79" w:id="5"/>
    <w:p>
      <w:pPr>
        <w:spacing w:after="0"/>
        <w:ind w:left="0"/>
        <w:jc w:val="left"/>
      </w:pPr>
      <w:r>
        <w:rPr>
          <w:rFonts w:ascii="Times New Roman"/>
          <w:b/>
          <w:i w:val="false"/>
          <w:color w:val="000000"/>
        </w:rPr>
        <w:t xml:space="preserve"> 4. "Ақсу ауданы әкімінің аппараты" мемлекеттік мекемесінің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"Ақсу ауданы әкімінің аппараты" мемлекеттік мекемесінде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"Ақсу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"Ақсу ауданы әкімінің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"Ақсу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4" w:id="6"/>
    <w:p>
      <w:pPr>
        <w:spacing w:after="0"/>
        <w:ind w:left="0"/>
        <w:jc w:val="left"/>
      </w:pPr>
      <w:r>
        <w:rPr>
          <w:rFonts w:ascii="Times New Roman"/>
          <w:b/>
          <w:i w:val="false"/>
          <w:color w:val="000000"/>
        </w:rPr>
        <w:t xml:space="preserve"> 5. "Ақсу ауданы әкімінің аппараты" мемлекеттік мекемесін </w:t>
      </w:r>
      <w:r>
        <w:rPr>
          <w:rFonts w:ascii="Times New Roman"/>
          <w:b/>
          <w:i w:val="false"/>
          <w:color w:val="000000"/>
        </w:rPr>
        <w:t>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"Ақсу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