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d758a" w14:textId="bad75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ауданының қаржы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ауданы әкімдігінің 2015 жылғы 07 сәуірдегі № 115 қаулысы. Алматы облысы Әділет департаментінде 2015 жылы 06 мамырда № 3157 болып тіркелді. Күші жойылды - Алматы облысы Ақсу ауданы әкімдігінің 2016 жылғы 22 маусымдағы № 297 қаулысымен</w:t>
      </w:r>
    </w:p>
    <w:p>
      <w:pPr>
        <w:spacing w:after="0"/>
        <w:ind w:left="0"/>
        <w:jc w:val="left"/>
      </w:pPr>
      <w:r>
        <w:rPr>
          <w:rFonts w:ascii="Times New Roman"/>
          <w:b w:val="false"/>
          <w:i w:val="false"/>
          <w:color w:val="ff0000"/>
          <w:sz w:val="28"/>
        </w:rPr>
        <w:t xml:space="preserve">      Ескерту. Күші жойылды - Алматы облысы Ақсу ауданы әкімдігінің 22.06.2016 </w:t>
      </w:r>
      <w:r>
        <w:rPr>
          <w:rFonts w:ascii="Times New Roman"/>
          <w:b w:val="false"/>
          <w:i w:val="false"/>
          <w:color w:val="ff0000"/>
          <w:sz w:val="28"/>
        </w:rPr>
        <w:t>№ 297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Ақсу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"Ақсу ауданының қаржы бөлімі" мемлекеттік мекемесінің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"Ақсу ауданының қаржы бөлімі" мемлекеттік мекемесінің басшысы Рахметова Алима Баққалиқызына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 бақылау аудан әкімі аппаратының басшысы Сабырбаев Амандос Ақышұлына жүктелсін.</w:t>
      </w:r>
      <w:r>
        <w:br/>
      </w:r>
      <w:r>
        <w:rPr>
          <w:rFonts w:ascii="Times New Roman"/>
          <w:b w:val="false"/>
          <w:i w:val="false"/>
          <w:color w:val="000000"/>
          <w:sz w:val="28"/>
        </w:rPr>
        <w:t>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Қорғанбаев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ауданы әкімдігінің 2015 жылғы 7 сәуірдегі "Ақсу ауданының қаржы бөлімі" мемлекеттік мекемесінің Ережесін бекіту туралы" № 115 қаулысымен бекітілген қосымша</w:t>
            </w:r>
          </w:p>
        </w:tc>
      </w:tr>
    </w:tbl>
    <w:bookmarkStart w:name="z11" w:id="0"/>
    <w:p>
      <w:pPr>
        <w:spacing w:after="0"/>
        <w:ind w:left="0"/>
        <w:jc w:val="left"/>
      </w:pPr>
      <w:r>
        <w:rPr>
          <w:rFonts w:ascii="Times New Roman"/>
          <w:b/>
          <w:i w:val="false"/>
          <w:color w:val="000000"/>
        </w:rPr>
        <w:t xml:space="preserve"> "Ақсу ауданының қаржы бөлімі" мемлекеттік мекемесі туралы</w:t>
      </w:r>
    </w:p>
    <w:bookmarkEnd w:id="0"/>
    <w:bookmarkStart w:name="z12" w:id="1"/>
    <w:p>
      <w:pPr>
        <w:spacing w:after="0"/>
        <w:ind w:left="0"/>
        <w:jc w:val="left"/>
      </w:pPr>
      <w:r>
        <w:rPr>
          <w:rFonts w:ascii="Times New Roman"/>
          <w:b/>
          <w:i w:val="false"/>
          <w:color w:val="000000"/>
        </w:rPr>
        <w:t xml:space="preserve"> Ереже</w:t>
      </w:r>
    </w:p>
    <w:bookmarkEnd w:id="1"/>
    <w:bookmarkStart w:name="z13"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 "Ақсу ауданының қаржы бөлімі" мемлекеттік мекемесі бюджетті атқару, аудандық коммуналдық мүлікті басқаруды үйлестіру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"Ақсу ауданының қаржы бөлімі" мемлекеттік мекемесі өз қызметін Қазақстан Республикасының Конституциясына және заңдарына, Қазақстан Республикасы Президенті мен Үкіметінің актілеріне, өзгеде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"Ақсу ауданының қаржы бөлімі"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"Ақсу ауданының қаржы бөлімі" мемлекеттiк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5. "Ақсу ауданының қаржы бөлімі"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"Ақсу ауданының қаржы бөлімі" мемлекеттік мекемесі өз құзыретiнiң мәселелерi бойынша заңнамада белгiленген тәртiппен "Ақсу ауданының қаржы бөлімі"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7. "Ақсу ауданының қаржы бөлімі" мемлекеттік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индексі 040100, Қазақстан Республикасы, Алматы облысы, Ақсу ауданы, Жансүгіров ауылы, Желтоқсан көшесі, № 5Д.</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"Ақсу ауданының қаржы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"Ақсу ауданының қаржы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"Ақсу ауданының қаржы бөлімі" мемлекеттік мекемесінің қызметiн қаржыландыру жергiлiктi бюджеттен жүзеге асырылады.</w:t>
      </w:r>
      <w:r>
        <w:br/>
      </w:r>
      <w:r>
        <w:rPr>
          <w:rFonts w:ascii="Times New Roman"/>
          <w:b w:val="false"/>
          <w:i w:val="false"/>
          <w:color w:val="000000"/>
          <w:sz w:val="28"/>
        </w:rPr>
        <w:t>
      </w:t>
      </w:r>
      <w:r>
        <w:rPr>
          <w:rFonts w:ascii="Times New Roman"/>
          <w:b w:val="false"/>
          <w:i w:val="false"/>
          <w:color w:val="000000"/>
          <w:sz w:val="28"/>
        </w:rPr>
        <w:t>12. "Ақсу ауданының қаржы бөлімі" мемлекеттік мекемесіне кәсiпкерлiк субъектiлерiмен "Ақсу ауданының қаржы бөлімі"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"Ақсу ауданының қаржы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7" w:id="3"/>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13. "Ақсу ауданының қаржы бөлімі" мемлекеттік мекемесінің миссиясы: бюджетті атқару, аудандық коммуналдық мүлікті басқаруды үйлестіру саласында мемлекеттiк басқару функцияларын іске асыру.</w:t>
      </w:r>
      <w:r>
        <w:br/>
      </w:r>
      <w:r>
        <w:rPr>
          <w:rFonts w:ascii="Times New Roman"/>
          <w:b w:val="false"/>
          <w:i w:val="false"/>
          <w:color w:val="000000"/>
          <w:sz w:val="28"/>
        </w:rPr>
        <w:t>
      </w:t>
      </w:r>
      <w:r>
        <w:rPr>
          <w:rFonts w:ascii="Times New Roman"/>
          <w:b w:val="false"/>
          <w:i w:val="false"/>
          <w:color w:val="000000"/>
          <w:sz w:val="28"/>
        </w:rPr>
        <w:t xml:space="preserve">14. Міндеттері: </w:t>
      </w:r>
      <w:r>
        <w:br/>
      </w:r>
      <w:r>
        <w:rPr>
          <w:rFonts w:ascii="Times New Roman"/>
          <w:b w:val="false"/>
          <w:i w:val="false"/>
          <w:color w:val="000000"/>
          <w:sz w:val="28"/>
        </w:rPr>
        <w:t>
      </w:t>
      </w:r>
      <w:r>
        <w:rPr>
          <w:rFonts w:ascii="Times New Roman"/>
          <w:b w:val="false"/>
          <w:i w:val="false"/>
          <w:color w:val="000000"/>
          <w:sz w:val="28"/>
        </w:rPr>
        <w:t>1) бюджетті атқару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Республикасының қолданыстағы заңнамасына сәйкес аудандық коммуналдық мүлікті басқаруды үйлестіру. </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бюджеттің атқарылуын ұйымдастыру және бюджеттің атқарылуы жөніндегі бюджеттік бағдарламалар әкімшілерінің қызметін үйлестіру;</w:t>
      </w:r>
      <w:r>
        <w:br/>
      </w:r>
      <w:r>
        <w:rPr>
          <w:rFonts w:ascii="Times New Roman"/>
          <w:b w:val="false"/>
          <w:i w:val="false"/>
          <w:color w:val="000000"/>
          <w:sz w:val="28"/>
        </w:rPr>
        <w:t>
      </w:t>
      </w:r>
      <w:r>
        <w:rPr>
          <w:rFonts w:ascii="Times New Roman"/>
          <w:b w:val="false"/>
          <w:i w:val="false"/>
          <w:color w:val="000000"/>
          <w:sz w:val="28"/>
        </w:rPr>
        <w:t>2) міндеттемелер бойынша қаржыландырудың жиынтық жоспарын, жергілікті бюджет бойынша түсімдердің және төлемдер бойынша қаржыландырудың жиынтық жоспарын жасау, бекіту және жүргізу;</w:t>
      </w:r>
      <w:r>
        <w:br/>
      </w:r>
      <w:r>
        <w:rPr>
          <w:rFonts w:ascii="Times New Roman"/>
          <w:b w:val="false"/>
          <w:i w:val="false"/>
          <w:color w:val="000000"/>
          <w:sz w:val="28"/>
        </w:rPr>
        <w:t>
      </w:t>
      </w:r>
      <w:r>
        <w:rPr>
          <w:rFonts w:ascii="Times New Roman"/>
          <w:b w:val="false"/>
          <w:i w:val="false"/>
          <w:color w:val="000000"/>
          <w:sz w:val="28"/>
        </w:rPr>
        <w:t>3) бюджетке түсетін түсімдердің толық және уақтылы есепке алуын қамтамасыз ету жөніндегі іс-шаралар кешенін жүргізу;</w:t>
      </w:r>
      <w:r>
        <w:br/>
      </w:r>
      <w:r>
        <w:rPr>
          <w:rFonts w:ascii="Times New Roman"/>
          <w:b w:val="false"/>
          <w:i w:val="false"/>
          <w:color w:val="000000"/>
          <w:sz w:val="28"/>
        </w:rPr>
        <w:t>
      </w:t>
      </w:r>
      <w:r>
        <w:rPr>
          <w:rFonts w:ascii="Times New Roman"/>
          <w:b w:val="false"/>
          <w:i w:val="false"/>
          <w:color w:val="000000"/>
          <w:sz w:val="28"/>
        </w:rPr>
        <w:t>4) бюджет ақшасын басқару;</w:t>
      </w:r>
      <w:r>
        <w:br/>
      </w:r>
      <w:r>
        <w:rPr>
          <w:rFonts w:ascii="Times New Roman"/>
          <w:b w:val="false"/>
          <w:i w:val="false"/>
          <w:color w:val="000000"/>
          <w:sz w:val="28"/>
        </w:rPr>
        <w:t>
      </w:t>
      </w:r>
      <w:r>
        <w:rPr>
          <w:rFonts w:ascii="Times New Roman"/>
          <w:b w:val="false"/>
          <w:i w:val="false"/>
          <w:color w:val="000000"/>
          <w:sz w:val="28"/>
        </w:rPr>
        <w:t>5) бюджеттік мониторингті жүзеге асыру;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аудандық коммуналдық мүлікті жекешелендіру бойынша сауда-саттық өткізу туралы хабрламаны жариялау үшін мерзімді баспа басылымын айқындау жөнінде конкурс өткізу;</w:t>
      </w:r>
      <w:r>
        <w:br/>
      </w:r>
      <w:r>
        <w:rPr>
          <w:rFonts w:ascii="Times New Roman"/>
          <w:b w:val="false"/>
          <w:i w:val="false"/>
          <w:color w:val="000000"/>
          <w:sz w:val="28"/>
        </w:rPr>
        <w:t>
      </w:t>
      </w:r>
      <w:r>
        <w:rPr>
          <w:rFonts w:ascii="Times New Roman"/>
          <w:b w:val="false"/>
          <w:i w:val="false"/>
          <w:color w:val="000000"/>
          <w:sz w:val="28"/>
        </w:rPr>
        <w:t>7) егер Қазақстан Республикасының заңдарында өзгеше көзделмесе, аудандық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жалға (жалдауға), сенімгерлік басқаруға беру;</w:t>
      </w:r>
      <w:r>
        <w:br/>
      </w:r>
      <w:r>
        <w:rPr>
          <w:rFonts w:ascii="Times New Roman"/>
          <w:b w:val="false"/>
          <w:i w:val="false"/>
          <w:color w:val="000000"/>
          <w:sz w:val="28"/>
        </w:rPr>
        <w:t>
      </w:t>
      </w:r>
      <w:r>
        <w:rPr>
          <w:rFonts w:ascii="Times New Roman"/>
          <w:b w:val="false"/>
          <w:i w:val="false"/>
          <w:color w:val="000000"/>
          <w:sz w:val="28"/>
        </w:rPr>
        <w:t>8) аудандық коммуналдық мүліктің пайдалануын және сақталуын бақылауды қамтамасыз ету;</w:t>
      </w:r>
      <w:r>
        <w:br/>
      </w:r>
      <w:r>
        <w:rPr>
          <w:rFonts w:ascii="Times New Roman"/>
          <w:b w:val="false"/>
          <w:i w:val="false"/>
          <w:color w:val="000000"/>
          <w:sz w:val="28"/>
        </w:rPr>
        <w:t>
      </w:t>
      </w:r>
      <w:r>
        <w:rPr>
          <w:rFonts w:ascii="Times New Roman"/>
          <w:b w:val="false"/>
          <w:i w:val="false"/>
          <w:color w:val="000000"/>
          <w:sz w:val="28"/>
        </w:rPr>
        <w:t>9) ауданның жергілікті атқарушы органы құрған коммуналдық мемлекеттік кәсіпорындардың даму жоспарларын және олардың орындалуы жөніндегі есептерін қарау және Заңда көзделген жағдайларда келісу;</w:t>
      </w:r>
      <w:r>
        <w:br/>
      </w:r>
      <w:r>
        <w:rPr>
          <w:rFonts w:ascii="Times New Roman"/>
          <w:b w:val="false"/>
          <w:i w:val="false"/>
          <w:color w:val="000000"/>
          <w:sz w:val="28"/>
        </w:rPr>
        <w:t>
      </w:t>
      </w:r>
      <w:r>
        <w:rPr>
          <w:rFonts w:ascii="Times New Roman"/>
          <w:b w:val="false"/>
          <w:i w:val="false"/>
          <w:color w:val="000000"/>
          <w:sz w:val="28"/>
        </w:rPr>
        <w:t>10) ауданның жергілікті атқарушы органы құрған коммуналдық мемлекеттік кәсіпорындардың, мемлекет бақылайтын акционерлік қоғамдар мен жауапкершілігі шектеулі серіктестіктердің даму жоспарларының орындалуын бақылауды және талдауды жүзеге асыру;</w:t>
      </w:r>
      <w:r>
        <w:br/>
      </w:r>
      <w:r>
        <w:rPr>
          <w:rFonts w:ascii="Times New Roman"/>
          <w:b w:val="false"/>
          <w:i w:val="false"/>
          <w:color w:val="000000"/>
          <w:sz w:val="28"/>
        </w:rPr>
        <w:t>
      </w:t>
      </w:r>
      <w:r>
        <w:rPr>
          <w:rFonts w:ascii="Times New Roman"/>
          <w:b w:val="false"/>
          <w:i w:val="false"/>
          <w:color w:val="000000"/>
          <w:sz w:val="28"/>
        </w:rPr>
        <w:t>11) коммуналдық меншікке айналдырылған (түскен), Қазақстан Республикасының заңнамасында белгіленген тәртіппен иесі жоқ деп танылған, мемлекетке мұрагерлік құқығы бойынша өткен аудандық коммуналдық мүліктің, сондай-ақ Қазақстан Республикасының заңнамасында белгіленген тәртіппен коммуналдық меншікке өтеусіз өткізілген иесіз қалған мүліктің, олжаның, қараусыз қалған жануарлардың, құрамында мәдени құндылықтарға жататын зат жоқ көмбелердің үлестерін есепке алуды, сақтауды, бағалауды және одан әрі пайдалануды ұйымдастыру;</w:t>
      </w:r>
      <w:r>
        <w:br/>
      </w:r>
      <w:r>
        <w:rPr>
          <w:rFonts w:ascii="Times New Roman"/>
          <w:b w:val="false"/>
          <w:i w:val="false"/>
          <w:color w:val="000000"/>
          <w:sz w:val="28"/>
        </w:rPr>
        <w:t>
      </w:t>
      </w:r>
      <w:r>
        <w:rPr>
          <w:rFonts w:ascii="Times New Roman"/>
          <w:b w:val="false"/>
          <w:i w:val="false"/>
          <w:color w:val="000000"/>
          <w:sz w:val="28"/>
        </w:rPr>
        <w:t>12) сенімгерлікпен басқарушының аудандық коммуналдық мүлікті сенімгерлікпен басқару шарты бойынша міндеттемелерді орындауын бақылауды жүзеге асыру;</w:t>
      </w:r>
      <w:r>
        <w:br/>
      </w:r>
      <w:r>
        <w:rPr>
          <w:rFonts w:ascii="Times New Roman"/>
          <w:b w:val="false"/>
          <w:i w:val="false"/>
          <w:color w:val="000000"/>
          <w:sz w:val="28"/>
        </w:rPr>
        <w:t>
      </w:t>
      </w:r>
      <w:r>
        <w:rPr>
          <w:rFonts w:ascii="Times New Roman"/>
          <w:b w:val="false"/>
          <w:i w:val="false"/>
          <w:color w:val="000000"/>
          <w:sz w:val="28"/>
        </w:rPr>
        <w:t>13) аудандық коммуналдық мүлікті жекешелендіруді жүзеге асыру, оның ішінде жекешелендіру процесін ұйымдастыру үшін делдалды тарту, жекешелендіру объектісін бағалауды қамтамасыз ету, жекешелендіру объектісінің сатып алу-сату шарттарын әзірлеу мен жасасуды және сатып алу-сату шарттары талаптарының сақталуын бақылауды жүзеге асыру;</w:t>
      </w:r>
      <w:r>
        <w:br/>
      </w:r>
      <w:r>
        <w:rPr>
          <w:rFonts w:ascii="Times New Roman"/>
          <w:b w:val="false"/>
          <w:i w:val="false"/>
          <w:color w:val="000000"/>
          <w:sz w:val="28"/>
        </w:rPr>
        <w:t>
      </w:t>
      </w:r>
      <w:r>
        <w:rPr>
          <w:rFonts w:ascii="Times New Roman"/>
          <w:b w:val="false"/>
          <w:i w:val="false"/>
          <w:color w:val="000000"/>
          <w:sz w:val="28"/>
        </w:rPr>
        <w:t>14) Қазақстан Республикасының заңнамасымен "Ақсу ауданының қаржы бөлімі" мемлекеттік мекемесіне жүктелетін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сұрату және алу;</w:t>
      </w:r>
      <w:r>
        <w:br/>
      </w:r>
      <w:r>
        <w:rPr>
          <w:rFonts w:ascii="Times New Roman"/>
          <w:b w:val="false"/>
          <w:i w:val="false"/>
          <w:color w:val="000000"/>
          <w:sz w:val="28"/>
        </w:rPr>
        <w:t>
      </w:t>
      </w:r>
      <w:r>
        <w:rPr>
          <w:rFonts w:ascii="Times New Roman"/>
          <w:b w:val="false"/>
          <w:i w:val="false"/>
          <w:color w:val="000000"/>
          <w:sz w:val="28"/>
        </w:rPr>
        <w:t>2) өзінің құзыреті шегінде шешімдер қабылдау;</w:t>
      </w:r>
      <w:r>
        <w:br/>
      </w:r>
      <w:r>
        <w:rPr>
          <w:rFonts w:ascii="Times New Roman"/>
          <w:b w:val="false"/>
          <w:i w:val="false"/>
          <w:color w:val="000000"/>
          <w:sz w:val="28"/>
        </w:rPr>
        <w:t>
      </w:t>
      </w:r>
      <w:r>
        <w:rPr>
          <w:rFonts w:ascii="Times New Roman"/>
          <w:b w:val="false"/>
          <w:i w:val="false"/>
          <w:color w:val="000000"/>
          <w:sz w:val="28"/>
        </w:rPr>
        <w:t>3) жоғары тұрған органдардың тапсырмаларын орындау;</w:t>
      </w:r>
      <w:r>
        <w:br/>
      </w:r>
      <w:r>
        <w:rPr>
          <w:rFonts w:ascii="Times New Roman"/>
          <w:b w:val="false"/>
          <w:i w:val="false"/>
          <w:color w:val="000000"/>
          <w:sz w:val="28"/>
        </w:rPr>
        <w:t>
      </w:t>
      </w:r>
      <w:r>
        <w:rPr>
          <w:rFonts w:ascii="Times New Roman"/>
          <w:b w:val="false"/>
          <w:i w:val="false"/>
          <w:color w:val="000000"/>
          <w:sz w:val="28"/>
        </w:rPr>
        <w:t>4) "Ақсу ауданының қаржы бөлімі" мемлекеттік мекемесінің құзыретіне жататын аудан әкімінің,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5) "Ақсу ауданының қаржы бөлімі" мемлекеттік мекемесінің мүдделерін барлық құзыретті, мемлекеттік, әкімшілік органдарда, мекемелерде, ұйымдарда, сондай-ақ сот және құқық қорғау органдарында білдіру;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өз құзыреті шегінде басқа да құқықтарды және міндеттерді жүзеге асыру.</w:t>
      </w:r>
      <w:r>
        <w:br/>
      </w:r>
      <w:r>
        <w:rPr>
          <w:rFonts w:ascii="Times New Roman"/>
          <w:b w:val="false"/>
          <w:i w:val="false"/>
          <w:color w:val="000000"/>
          <w:sz w:val="28"/>
        </w:rPr>
        <w:t>
</w:t>
      </w:r>
    </w:p>
    <w:bookmarkStart w:name="z54" w:id="4"/>
    <w:p>
      <w:pPr>
        <w:spacing w:after="0"/>
        <w:ind w:left="0"/>
        <w:jc w:val="left"/>
      </w:pPr>
      <w:r>
        <w:rPr>
          <w:rFonts w:ascii="Times New Roman"/>
          <w:b/>
          <w:i w:val="false"/>
          <w:color w:val="000000"/>
        </w:rPr>
        <w:t xml:space="preserve"> 3. Мемлекеттік органның қызметін ұйымдастыру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17. "Ақсу ауданының қаржы бөлімі" мемлекеттік мекемесіне басшылықты "Ақсу ауданының қаржы бөлімі"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"Ақсу ауданының қаржы бөлімі"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"Ақсу ауданының қаржы бөлімі" мемлекеттік мекемесінің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20. "Ақсу ауданының қаржы бөлімі" мемлекеттік мекемесінің бірінші басшысының өкiлеттiгi:</w:t>
      </w:r>
      <w:r>
        <w:br/>
      </w:r>
      <w:r>
        <w:rPr>
          <w:rFonts w:ascii="Times New Roman"/>
          <w:b w:val="false"/>
          <w:i w:val="false"/>
          <w:color w:val="000000"/>
          <w:sz w:val="28"/>
        </w:rPr>
        <w:t>
      </w:t>
      </w:r>
      <w:r>
        <w:rPr>
          <w:rFonts w:ascii="Times New Roman"/>
          <w:b w:val="false"/>
          <w:i w:val="false"/>
          <w:color w:val="000000"/>
          <w:sz w:val="28"/>
        </w:rPr>
        <w:t>1) "Ақсу ауданының қаржы бөлімі" мемлекеттік мекемесінің қызметкерлерінің міндеттері мен өкiлеттiктерiн өз құзыреті шегінде анықтайды;</w:t>
      </w:r>
      <w:r>
        <w:br/>
      </w:r>
      <w:r>
        <w:rPr>
          <w:rFonts w:ascii="Times New Roman"/>
          <w:b w:val="false"/>
          <w:i w:val="false"/>
          <w:color w:val="000000"/>
          <w:sz w:val="28"/>
        </w:rPr>
        <w:t>
      </w:t>
      </w:r>
      <w:r>
        <w:rPr>
          <w:rFonts w:ascii="Times New Roman"/>
          <w:b w:val="false"/>
          <w:i w:val="false"/>
          <w:color w:val="000000"/>
          <w:sz w:val="28"/>
        </w:rPr>
        <w:t xml:space="preserve">2) "Ақсу ауданының қаржы бөлімі" мемлекеттік мекемесінің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"Ақсу ауданының қаржы бөлімі" мемлекеттік мекемесінің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4) өз құзыреті шегінде "Ақсу ауданының қаржы бөлімі" мемлекеттік мекемесінің қызметкерлері орындауға міндетті бұйрықтар, нұсқаулықтар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басқа да ұйымдарда өз құзыреті шегінде "Ақсу ауданының қаржы бөлімі"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"Ақсу ауданының қаржы бөлімі" мемлекеттік мекемесінің бірінші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p>
    <w:bookmarkStart w:name="z66" w:id="5"/>
    <w:p>
      <w:pPr>
        <w:spacing w:after="0"/>
        <w:ind w:left="0"/>
        <w:jc w:val="left"/>
      </w:pPr>
      <w:r>
        <w:rPr>
          <w:rFonts w:ascii="Times New Roman"/>
          <w:b/>
          <w:i w:val="false"/>
          <w:color w:val="000000"/>
        </w:rPr>
        <w:t xml:space="preserve"> 4. Мемлекеттік органның мүлкі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21. "Ақсу ауданының қаржы бөлімі" мемлекеттік мекемесінің заңнамада көзделген жағдайларда жедел басқару құқығында оқшауланған мүлкi болуы мүмкiн.</w:t>
      </w:r>
      <w:r>
        <w:br/>
      </w:r>
      <w:r>
        <w:rPr>
          <w:rFonts w:ascii="Times New Roman"/>
          <w:b w:val="false"/>
          <w:i w:val="false"/>
          <w:color w:val="000000"/>
          <w:sz w:val="28"/>
        </w:rPr>
        <w:t>
      </w:t>
      </w:r>
      <w:r>
        <w:rPr>
          <w:rFonts w:ascii="Times New Roman"/>
          <w:b w:val="false"/>
          <w:i w:val="false"/>
          <w:color w:val="000000"/>
          <w:sz w:val="28"/>
        </w:rPr>
        <w:t>"Ақсу ауданының қаржы бөлімі" мемлекеттік мекемесінің мүлкi оған меншiк иесi берген мүлiк, сондай-ақ өз қызметi нәтижесiнде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22. "Ақсу ауданының қаржы бөлімі"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"Ақсу ауданының қаржы бөлімі"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71" w:id="6"/>
    <w:p>
      <w:pPr>
        <w:spacing w:after="0"/>
        <w:ind w:left="0"/>
        <w:jc w:val="left"/>
      </w:pPr>
      <w:r>
        <w:rPr>
          <w:rFonts w:ascii="Times New Roman"/>
          <w:b/>
          <w:i w:val="false"/>
          <w:color w:val="000000"/>
        </w:rPr>
        <w:t xml:space="preserve"> 5. Мемлекеттік органды қайта ұйымдастыру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24. "Ақсу ауданының қаржы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