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ce7f" w14:textId="b1dc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2015 жылғы 21 желтоқсандағы № 56-357 шешімі. Алматы облысы Әділет департаментінде 2015 жылы 29 желтоқсанда № 3651 болып тіркелді. Күші жойылды - Алматы облысы Жамбыл аудандық мәслихатының 2017 жылғы 3 наурыздағы № 13-74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Жамбыл аудандық мәслихатының 03.03.2017 </w:t>
      </w:r>
      <w:r>
        <w:rPr>
          <w:rFonts w:ascii="Times New Roman"/>
          <w:b w:val="false"/>
          <w:i w:val="false"/>
          <w:color w:val="ff0000"/>
          <w:sz w:val="28"/>
        </w:rPr>
        <w:t>№ 13-74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Кодексiнің 9 -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кiрiстер 15 016 596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түсiмдер 1 357 799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16 763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негiзгi капиталды сатудан түсетiн түсiмдер 50 996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13 591 038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5 027 911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5 476 302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3 086 825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16 685 859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бюджеттiк кредиттеу 40 434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69 785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29 351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(-) 1 715 607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(профицитiн пайдалану) 1 715 607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Жамбыл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Ауданның жергілікті атқарушы органының 2016 жылға арналған резерві 6 406 мың теңге сомасында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жергілікті өзін-өзі басқару органдарына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151 545 мың теңге сомасында трансферттер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өзгерістер енгізілді - Алматы облысы Жамбыл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4-22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бюджеттi атқару процесінде секвестрлеуге жатпайтын аудандық бюджеттiк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"Жамбыл ауданының экономика және бюджеттік жоспарлау бөлімі" мемлекеттік мекемесінің басшысына (келісім бойынша Келдібекова Л.Қ.)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шешiм 2016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Естібеков Т.Н.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№56-357 шешімімен бекітілген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2016 жылға арналған бюджетi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Жамбыл аудандық мәслихатының 27.10.2016 </w:t>
      </w:r>
      <w:r>
        <w:rPr>
          <w:rFonts w:ascii="Times New Roman"/>
          <w:b w:val="false"/>
          <w:i w:val="false"/>
          <w:color w:val="ff0000"/>
          <w:sz w:val="28"/>
        </w:rPr>
        <w:t>№ 8-45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96"/>
        <w:gridCol w:w="1933"/>
        <w:gridCol w:w="1934"/>
        <w:gridCol w:w="3774"/>
        <w:gridCol w:w="2501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77"/>
        <w:gridCol w:w="746"/>
        <w:gridCol w:w="1277"/>
        <w:gridCol w:w="3953"/>
        <w:gridCol w:w="4301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№56-357 шешімімен бекітілген 2-қосымша</w:t>
            </w:r>
          </w:p>
        </w:tc>
      </w:tr>
    </w:tbl>
    <w:bookmarkStart w:name="z2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2017 жылға арналған бюджетi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2"/>
        <w:gridCol w:w="772"/>
        <w:gridCol w:w="772"/>
        <w:gridCol w:w="5707"/>
        <w:gridCol w:w="3505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398"/>
        <w:gridCol w:w="817"/>
        <w:gridCol w:w="1398"/>
        <w:gridCol w:w="4328"/>
        <w:gridCol w:w="354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№56-357 шешімімен бекітілген 3-қосымша</w:t>
            </w:r>
          </w:p>
        </w:tc>
      </w:tr>
    </w:tbl>
    <w:bookmarkStart w:name="z4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2018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2"/>
        <w:gridCol w:w="772"/>
        <w:gridCol w:w="772"/>
        <w:gridCol w:w="5707"/>
        <w:gridCol w:w="3505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398"/>
        <w:gridCol w:w="817"/>
        <w:gridCol w:w="1398"/>
        <w:gridCol w:w="4328"/>
        <w:gridCol w:w="3542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№56-357 шешімімен бекітілген 4-қосымша</w:t>
            </w:r>
          </w:p>
        </w:tc>
      </w:tr>
    </w:tbl>
    <w:bookmarkStart w:name="z6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 органдарының трансферттері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Алматы облысы Жамбыл аудандық мәслихатының 21.07.2016 </w:t>
      </w:r>
      <w:r>
        <w:rPr>
          <w:rFonts w:ascii="Times New Roman"/>
          <w:b w:val="false"/>
          <w:i w:val="false"/>
          <w:color w:val="ff0000"/>
          <w:sz w:val="28"/>
        </w:rPr>
        <w:t>№ 5-25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енгiзiледі)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4481"/>
        <w:gridCol w:w="568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"Ақсеңгір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"Ақтерек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"Аққайнар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"Айдарлы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"Беріктас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"Бозой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"Дегерес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"Жамбыл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"Қарасу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"Каракастек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"Мынбаев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"Мәтібұлақ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"Самсы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"Сарытауқұм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"Таран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"Талап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"Теміржол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"Шолаққарғалы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"Шиен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"Үңгіртас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"Үлгілі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"Ұзынағаш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"Үлкен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21 желтоқсандағы "Жамбыл ауданының 2016-2018 жылдарға арналған бюджеті туралы" №56-357 шешімімен бекітілген 5-қосымша</w:t>
            </w:r>
          </w:p>
        </w:tc>
      </w:tr>
    </w:tbl>
    <w:bookmarkStart w:name="z7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барысында қысқартуға жатпайтын аудандық бюджеттiк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2656"/>
        <w:gridCol w:w="2657"/>
        <w:gridCol w:w="1094"/>
        <w:gridCol w:w="3705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