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d7a6" w14:textId="a2dd7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 Балтабай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ауданы әкімдігінің 2015 жылғы 13 сәуірдегі № 408 қаулысы. Алматы облысы Әділет департаментінде 2015 жылы 22 мамырда № 3175 болып тіркелді. Күші жойылды - Алматы облысы Еңбекшіқазақ ауданы әкімдігінің 2024 жылғы 4 қаңтардағы № 1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облысы Еңбекшіқазақ ауданы әкімдігінің 04.01.2024 </w:t>
      </w:r>
      <w:r>
        <w:rPr>
          <w:rFonts w:ascii="Times New Roman"/>
          <w:b w:val="false"/>
          <w:i w:val="false"/>
          <w:color w:val="000000"/>
          <w:sz w:val="28"/>
        </w:rPr>
        <w:t>№ 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Еңбекшіқазақ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"Еңбекшіқазақ ауданы Балтабай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Еңбекшіқазақ ауданы әкімі аппаратының басшысы Керімбеков Бекен Орынбекұлына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интернет-ресурсында және аудан әкімдігінің интернет-ресурсында жариялау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аудан әкімі аппаратының басшысы Керімбеков Бекен Орынбекұлына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Еңбекшіқазақ ауданы әкімдігінің 2015 жылғы 13 сәуірдегі "Еңбекшіқазақ ауданы Балтабай ауылдық округі әкімінің аппараты" мемлекеттік мекемесінің Ережесін бекіту туралы" № 408 қаулысымен бекітілген қосымша </w:t>
            </w:r>
          </w:p>
        </w:tc>
      </w:tr>
    </w:tbl>
    <w:bookmarkStart w:name="z11" w:id="1"/>
    <w:p>
      <w:pPr>
        <w:spacing w:after="0"/>
        <w:ind w:left="0"/>
        <w:jc w:val="left"/>
      </w:pPr>
      <w:r>
        <w:rPr>
          <w:rFonts w:ascii="Times New Roman"/>
          <w:b/>
          <w:i w:val="false"/>
          <w:color w:val="000000"/>
        </w:rPr>
        <w:t xml:space="preserve"> "Еңбекшіқазақ ауданы Балтабай ауылдық округі әкімінің аппараты" мемлекеттік мекемесі туралы Ереже</w:t>
      </w:r>
    </w:p>
    <w:bookmarkEnd w:id="1"/>
    <w:bookmarkStart w:name="z12"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13" w:id="3"/>
      <w:r>
        <w:rPr>
          <w:rFonts w:ascii="Times New Roman"/>
          <w:b w:val="false"/>
          <w:i w:val="false"/>
          <w:color w:val="000000"/>
          <w:sz w:val="28"/>
        </w:rPr>
        <w:t>
      1. "Еңбекшіқазақ ауданы Балтабай ауылдық округі әкімінің аппараты" мемлекеттік мекемесі, Еңбекшіқазақ ауданы Балтабай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"Еңбекшіқазақ ауданы Балтабай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"Еңбекшіқазақ ауданы Балтабай 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"Еңбекшіқазақ ауданы Балтабай ауылдық округі әкімінің аппараты"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"Еңбекшіқазақ ауданы Балтабай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"Еңбекшіқазақ ауданы Балтабай ауылдық округі әкімінің аппараты" мемлекеттік мекемесі өз құзыретінің мәселелері бойынша заңнамада белгіленген тәртіппен Еңбекшіқазақ ауданы Балтабай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"Еңбекшіқазақ ауданы Балтабай ауылдық округі әкімінің аппараты"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Заңды тұлғаның орналасқан жері: индекс 040418, Қазақстан Республикасы, Алматы облысы, Еңбекшіқазақ ауданы, Балтабай ауылы, Д. Қонаев көшесі, № 55 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Мемлекеттік органның толық атауы - "Еңбекшіқазақ ауданы Балтабай ауылдық округі әкімінің аппараты" мемлекеттік мекемесі.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Осы Ереже "Еңбекшіқазақ ауданы Балтабай ауылдық округі әкімінің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11. "Еңбекшіқазақ ауданы Балтабай ауылдық округі әкімінің аппараты"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12. "Еңбекшіқазақ ауданы Балтабай ауылдық округі әкімінің аппараты" мемлекеттік мекемесі кәсіпкерлік субъектілерімен "Еңбекшіқазақ ауданы Балтабай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Егер "Еңбекшіқазақ ауданы Балтабай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24" w:id="4"/>
    <w:p>
      <w:pPr>
        <w:spacing w:after="0"/>
        <w:ind w:left="0"/>
        <w:jc w:val="left"/>
      </w:pPr>
      <w:r>
        <w:rPr>
          <w:rFonts w:ascii="Times New Roman"/>
          <w:b/>
          <w:i w:val="false"/>
          <w:color w:val="000000"/>
        </w:rPr>
        <w:t xml:space="preserve"> 2. "Еңбекшіқазақ ауданы Балтабай ауылдық округі әкімінің аппараты" мемлекеттік мекемесінің миссиясы, негізгі міндеттері, функциялары, құқықтары мен міндеттері</w:t>
      </w:r>
    </w:p>
    <w:bookmarkEnd w:id="4"/>
    <w:p>
      <w:pPr>
        <w:spacing w:after="0"/>
        <w:ind w:left="0"/>
        <w:jc w:val="both"/>
      </w:pPr>
      <w:bookmarkStart w:name="z25" w:id="5"/>
      <w:r>
        <w:rPr>
          <w:rFonts w:ascii="Times New Roman"/>
          <w:b w:val="false"/>
          <w:i w:val="false"/>
          <w:color w:val="000000"/>
          <w:sz w:val="28"/>
        </w:rPr>
        <w:t>
      13. "Еңбекшіқазақ ауданы Балтабай ауылдық округі әкімінің аппараты" мемлекеттік мекемесінің миссиясы: Еңбекшіқазақ ауданы Балтабай ауылдық округі әкімінің қызметiн ақпараттық-талдау, ұйымдық-құқықтық және материалдық-техникалық қамтамасыз ету.</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Міндеттері: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халық санағын жүргізетін органдар ұсынатын сайлаушылардың тізімін дайындау;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жеке және заңды тұлғалардың өтініштерін қарау;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азаматтардың құқықтары мен бостандықтарын қорғау жөнінде шаралар қабылдау;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қолданыстағы заңнамаға сәйкес басқа да міндеттерді жүзеге асыру.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Функциялары: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өз құзыретi шегiнде жер қатынастарын реттеудi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қоғамдық жұмыстарды, жастар практикасын және әлеуметтік жұмыс орындарын ұйымдастырады;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жергiлiктi әлеуметтiк инфрақұрылымның дамуына жәрдемдеседi;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жергiлiктi өзiн-өзi басқару органдарымен өзара iс-қимыл жасайды;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шаруашылықтар бойынша есепке алуды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кәсіпқой емес медиаторлардың тізілімін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өз құзыретіне жататын мәселелер бойынша басқа да функцияларды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Құқықтары мен міндеттері: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мемлекеттік органдардан, өзге де ұйымдардан, сондай-ақ лауазымды тұлғалар мен азаматтардан өзіне жүктелген міндеттер мен функцияларды орындауға қажетті құжаттар мен мәліметтерді сұратуға және алуға;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өзінің құзыреті шегінде шешімдер қабылдауға;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жоғары тұрған органдардың тапсырмаларын орындауға;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"Еңбекшіқазақ ауданы Балтабай ауылдық округі әкімінің аппараты" мемлекеттік мекемесінің құзыретіне жататын Еңбекшіқазақ ауданы әкімінің, әкімдігінің құқықтық және нормативтік құқықтық сипаттағы актілерінің жобаларын дайындауға;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"Еңбекшіқазақ ауданы Балтабай ауылдық округі әкімінің аппараты" мемлекеттік мекемесінің мүдделерін барлық құзыретті, мемлекеттік, әкімшілік органдарда, мекемелерде, ұйымдарда, сондай-ақ сот және құқық қорғау органдарында білдіруге;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Қазақстан Республикасының заңнамасымен көзделген өзге де құқықтар мен міндеттерді жүзеге асыруға.</w:t>
      </w:r>
    </w:p>
    <w:bookmarkStart w:name="z52" w:id="6"/>
    <w:p>
      <w:pPr>
        <w:spacing w:after="0"/>
        <w:ind w:left="0"/>
        <w:jc w:val="left"/>
      </w:pPr>
      <w:r>
        <w:rPr>
          <w:rFonts w:ascii="Times New Roman"/>
          <w:b/>
          <w:i w:val="false"/>
          <w:color w:val="000000"/>
        </w:rPr>
        <w:t xml:space="preserve"> 3. "Еңбекшіқазақ ауданы Балтабай ауылдық округі әкімінің аппараты" мемлекеттік мекемесі қызметін ұйымдастыру</w:t>
      </w:r>
    </w:p>
    <w:bookmarkEnd w:id="6"/>
    <w:p>
      <w:pPr>
        <w:spacing w:after="0"/>
        <w:ind w:left="0"/>
        <w:jc w:val="both"/>
      </w:pPr>
      <w:bookmarkStart w:name="z53" w:id="7"/>
      <w:r>
        <w:rPr>
          <w:rFonts w:ascii="Times New Roman"/>
          <w:b w:val="false"/>
          <w:i w:val="false"/>
          <w:color w:val="000000"/>
          <w:sz w:val="28"/>
        </w:rPr>
        <w:t>
      17. "Еңбекшіқазақ ауданы Балтабай ауылдық округі әкімінің аппараты" мемлекеттік мекемесінде басшылықты "Еңбекшіқазақ ауданы Балтабай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Еңбекшіқазақ ауданы Балтабай ауылдық округінің әкімі Қазақстан Республикасының заңнамасына сәйкес қызметке тағайындалады және қызметтен босатылады.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Әкімнің Қазақстан Республикасының заңнамасына сәйкес қызметке тағайындалатын және қызметтен босатылатын орынбасары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Әкімнің өкілеттігі: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өз құзыреті шегінде "Еңбекшіқазақ ауданы Балтабай ауылдық округі әкімінің аппараты" мемлекеттік мекемесі қызметкерлерінің орындауына міндетті шешімдер, өкімдер және нұсқаулар шығарады;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"Еңбекшіқазақ ауданы Балтабай ауылдық округі әкімінің аппараты" мемлекеттік мекемесіндегі сыбайлас жемқорлыққа қарсы іс-әрекет бойынша жеке жауапкершілік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өз құзыреті шегінде "Еңбекшіқазақ ауданы Балтабай ауылдық округі әкімінің аппараты" мемлекеттік мекемесінің мүдделерін Қазақстан Республикасының заңнамасына сәйкес мемлекеттік органдарда және ұйымдарда білдіруге;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өз құзыретіне жататын басқа да мәселелер бойынша шешімдер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Еңбекшіқазақ ауданы Балтабай ауылдық округінің әкімі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Әкім өз орынбасарының өкілеттіктерін қолданыстағы заңнамаға сәйкес белгілейді.</w:t>
      </w:r>
    </w:p>
    <w:bookmarkStart w:name="z63" w:id="8"/>
    <w:p>
      <w:pPr>
        <w:spacing w:after="0"/>
        <w:ind w:left="0"/>
        <w:jc w:val="left"/>
      </w:pPr>
      <w:r>
        <w:rPr>
          <w:rFonts w:ascii="Times New Roman"/>
          <w:b/>
          <w:i w:val="false"/>
          <w:color w:val="000000"/>
        </w:rPr>
        <w:t xml:space="preserve"> 4. "Еңбекшіқазақ ауданы Балтабай ауылдық округі әкімінің аппараты" мемлекеттік мекемесінің мүлкі</w:t>
      </w:r>
    </w:p>
    <w:bookmarkEnd w:id="8"/>
    <w:p>
      <w:pPr>
        <w:spacing w:after="0"/>
        <w:ind w:left="0"/>
        <w:jc w:val="both"/>
      </w:pPr>
      <w:bookmarkStart w:name="z64" w:id="9"/>
      <w:r>
        <w:rPr>
          <w:rFonts w:ascii="Times New Roman"/>
          <w:b w:val="false"/>
          <w:i w:val="false"/>
          <w:color w:val="000000"/>
          <w:sz w:val="28"/>
        </w:rPr>
        <w:t>
      22. "Еңбекшіқазақ ауданы Балтабай ауылдық округі әкімінің аппараты" мемлекеттік мекемесі заңнамада көзделген жағдайларда жедел басқару құқығында оқшауланған мүлкі болу мүмкін.</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"Еңбекшіқазақ ауданы Балтабай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"Еңбекшіқазақ ауданы Балтабай ауылдық округі әкімінің аппараты"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"Еңбекшіқазақ ауданы Балтабай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67" w:id="10"/>
    <w:p>
      <w:pPr>
        <w:spacing w:after="0"/>
        <w:ind w:left="0"/>
        <w:jc w:val="left"/>
      </w:pPr>
      <w:r>
        <w:rPr>
          <w:rFonts w:ascii="Times New Roman"/>
          <w:b/>
          <w:i w:val="false"/>
          <w:color w:val="000000"/>
        </w:rPr>
        <w:t xml:space="preserve"> 5. "Еңбекшіқазақ ауданы Балтабай ауылдық округі әкімінің аппараты" мемлекеттік мекемесін қайта ұйымдастыру және тарату</w:t>
      </w:r>
    </w:p>
    <w:bookmarkEnd w:id="10"/>
    <w:bookmarkStart w:name="z68" w:id="11"/>
    <w:p>
      <w:pPr>
        <w:spacing w:after="0"/>
        <w:ind w:left="0"/>
        <w:jc w:val="both"/>
      </w:pPr>
      <w:r>
        <w:rPr>
          <w:rFonts w:ascii="Times New Roman"/>
          <w:b w:val="false"/>
          <w:i w:val="false"/>
          <w:color w:val="000000"/>
          <w:sz w:val="28"/>
        </w:rPr>
        <w:t>
      25. "Еңбекшіқазақ ауданы Балтабай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