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9d99" w14:textId="8cf9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дене шынықтыру және спорт бөлімі"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Ескелді ауданы әкімдігінің 2015 жылғы 13 қазандағы № 344 қаулысы. Алматы облысы Әділет департаментінде 2015 жылы 13 қарашада № 3550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"Ескелді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"Ескелді ауданының дене шынықтыру және спорт бөлімі" мемлекеттік мекемесінің басшысы Рұстамбеков Салин Рұстамбекұлына осы қаулыны әділет органдарында мемлекеттік тіркеуден өткеннен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Әлібаев Қайырғали Айтжанұлына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"13" қазандағы "Ескелді ауданының дене шынықтыру және спорт бөлімі" мемлекеттік мекемесінің Ережесін бекіту туралы № 344 қаулысымен бекітілген қосымша</w:t>
            </w:r>
          </w:p>
        </w:tc>
      </w:tr>
    </w:tbl>
    <w:bookmarkStart w:name="z11" w:id="0"/>
    <w:p>
      <w:pPr>
        <w:spacing w:after="0"/>
        <w:ind w:left="0"/>
        <w:jc w:val="left"/>
      </w:pPr>
      <w:r>
        <w:rPr>
          <w:rFonts w:ascii="Times New Roman"/>
          <w:b/>
          <w:i w:val="false"/>
          <w:color w:val="000000"/>
        </w:rPr>
        <w:t xml:space="preserve"> "Ескелді ауданының дене шынықтыру және спорт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"Ескелді ауданының дене шынықтыру және спорт бөлімі" мемлекеттік мекемесі (бұдан әрі – Бөлім) Ескелді ауданының аумағында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"Ескелді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040500, Қазақстан Республикасы, Алматы облысы, Ескелді ауданы, Қарабұлақ кенті, Оразбеков көшесі, № 31.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"Ескелді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1) аккредиттелген жергілікті спорт федерацияларымен бірлесіп,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3) Ескелді ауданы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4) Ескелді ауданы аумағында аудандық дене шынықтыру-спорт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5) 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спорттық-бұқаралық iс-шаралардың бірыңғай өңірлік күнтiзбесін iске асырады;</w:t>
      </w:r>
      <w:r>
        <w:br/>
      </w:r>
      <w:r>
        <w:rPr>
          <w:rFonts w:ascii="Times New Roman"/>
          <w:b w:val="false"/>
          <w:i w:val="false"/>
          <w:color w:val="000000"/>
          <w:sz w:val="28"/>
        </w:rPr>
        <w:t>
      </w:t>
      </w:r>
      <w:r>
        <w:rPr>
          <w:rFonts w:ascii="Times New Roman"/>
          <w:b w:val="false"/>
          <w:i w:val="false"/>
          <w:color w:val="000000"/>
          <w:sz w:val="28"/>
        </w:rPr>
        <w:t>9)      Ескелді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Ескелді ауданы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облыстық жергілікті атқарушы органына ұсынады;</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14)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15)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 құзыреті шегінде дене шынықтыру және спорт саласында басқа да құқықтарды және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Бөлімнің бірінші басшысын Ескелді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2) Бөлімнің қарамағындағы мемлекеттік мекеменің директорын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4) Бөлімнің қызметкерлерін, Бөлімнің қарамағындағы мемлекеттік мекеменің директорын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Бөлімдегі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"Ескелді ауданының дене шынықтыру және спорт бөлімі" мемлекеттік мекемесінің "Ескелді ауданының балалар мен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